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1E20" w:rsidR="00BD03AC" w:rsidP="37E86E60" w:rsidRDefault="00FD18E9" w14:paraId="6901D90B" w14:textId="7D9613AE">
      <w:pPr>
        <w:pStyle w:val="Normal"/>
        <w:rPr>
          <w:rFonts w:cs="Calibri" w:cstheme="minorAscii"/>
        </w:rPr>
      </w:pPr>
      <w:r w:rsidR="427B9E79">
        <w:rPr/>
        <w:t xml:space="preserve">            </w:t>
      </w:r>
      <w:r w:rsidR="00D619DD">
        <w:drawing>
          <wp:inline wp14:editId="64327B97" wp14:anchorId="58116D83">
            <wp:extent cx="4758524" cy="4672799"/>
            <wp:effectExtent l="0" t="0" r="0" b="0"/>
            <wp:docPr id="9" name="Picture 9" title=""/>
            <wp:cNvGraphicFramePr>
              <a:graphicFrameLocks noChangeAspect="1"/>
            </wp:cNvGraphicFramePr>
            <a:graphic>
              <a:graphicData uri="http://schemas.openxmlformats.org/drawingml/2006/picture">
                <pic:pic>
                  <pic:nvPicPr>
                    <pic:cNvPr id="0" name="Picture 9"/>
                    <pic:cNvPicPr/>
                  </pic:nvPicPr>
                  <pic:blipFill>
                    <a:blip r:embed="R13a1282aa20a42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58524" cy="4672799"/>
                    </a:xfrm>
                    <a:prstGeom prst="rect">
                      <a:avLst/>
                    </a:prstGeom>
                  </pic:spPr>
                </pic:pic>
              </a:graphicData>
            </a:graphic>
          </wp:inline>
        </w:drawing>
      </w:r>
      <w:r w:rsidRPr="121FCE50" w:rsidR="6D51B0F6">
        <w:rPr>
          <w:rFonts w:cs="Calibri" w:cstheme="minorAscii"/>
          <w:sz w:val="56"/>
          <w:szCs w:val="56"/>
        </w:rPr>
        <w:t xml:space="preserve">      </w:t>
      </w:r>
      <w:r w:rsidRPr="121FCE50" w:rsidR="6B4607C8">
        <w:rPr>
          <w:rFonts w:cs="Calibri" w:cstheme="minorAscii"/>
          <w:sz w:val="56"/>
          <w:szCs w:val="56"/>
        </w:rPr>
        <w:t xml:space="preserve">                                 </w:t>
      </w:r>
      <w:r w:rsidRPr="121FCE50" w:rsidR="00FD18E9">
        <w:rPr>
          <w:rFonts w:cs="Calibri" w:cstheme="minorAscii"/>
          <w:sz w:val="56"/>
          <w:szCs w:val="56"/>
        </w:rPr>
        <w:t>Safeguarding Policy 2023-24</w:t>
      </w:r>
    </w:p>
    <w:p w:rsidRPr="00911E20" w:rsidR="00BD03AC" w:rsidP="00BD03AC" w:rsidRDefault="00BD03AC" w14:paraId="06F07907" w14:textId="77777777">
      <w:pPr>
        <w:jc w:val="center"/>
        <w:rPr>
          <w:rFonts w:cstheme="minorHAnsi"/>
        </w:rPr>
      </w:pPr>
    </w:p>
    <w:tbl>
      <w:tblPr>
        <w:tblStyle w:val="TableGrid"/>
        <w:tblW w:w="0" w:type="auto"/>
        <w:tblLook w:val="04A0" w:firstRow="1" w:lastRow="0" w:firstColumn="1" w:lastColumn="0" w:noHBand="0" w:noVBand="1"/>
      </w:tblPr>
      <w:tblGrid>
        <w:gridCol w:w="4508"/>
        <w:gridCol w:w="4508"/>
      </w:tblGrid>
      <w:tr w:rsidRPr="00911E20" w:rsidR="00BD03AC" w:rsidTr="004E6F19" w14:paraId="688365B7" w14:textId="77777777">
        <w:trPr>
          <w:trHeight w:val="567"/>
        </w:trPr>
        <w:tc>
          <w:tcPr>
            <w:tcW w:w="4508" w:type="dxa"/>
            <w:shd w:val="clear" w:color="auto" w:fill="FFFFFF" w:themeFill="background1"/>
            <w:vAlign w:val="center"/>
          </w:tcPr>
          <w:p w:rsidRPr="00911E20" w:rsidR="00BD03AC" w:rsidP="00BD03AC" w:rsidRDefault="00F10F70" w14:paraId="525FC8F3" w14:textId="7EA87BD7">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rsidRPr="009F44B1" w:rsidR="00BD03AC" w:rsidP="00BD03AC" w:rsidRDefault="009F7F63" w14:paraId="3FACF017" w14:textId="4985A12B">
            <w:pPr>
              <w:jc w:val="center"/>
              <w:rPr>
                <w:rFonts w:cstheme="minorHAnsi"/>
                <w:sz w:val="28"/>
                <w:szCs w:val="28"/>
              </w:rPr>
            </w:pPr>
            <w:r>
              <w:rPr>
                <w:rFonts w:cstheme="minorHAnsi"/>
                <w:sz w:val="28"/>
                <w:szCs w:val="28"/>
              </w:rPr>
              <w:t>1</w:t>
            </w:r>
          </w:p>
        </w:tc>
      </w:tr>
      <w:tr w:rsidRPr="00911E20" w:rsidR="0049141A" w:rsidTr="004E6F19" w14:paraId="1F0D6F28" w14:textId="77777777">
        <w:trPr>
          <w:trHeight w:val="567"/>
        </w:trPr>
        <w:tc>
          <w:tcPr>
            <w:tcW w:w="4508" w:type="dxa"/>
            <w:shd w:val="clear" w:color="auto" w:fill="FFFFFF" w:themeFill="background1"/>
            <w:vAlign w:val="center"/>
          </w:tcPr>
          <w:p w:rsidRPr="00911E20" w:rsidR="0049141A" w:rsidP="00BD03AC" w:rsidRDefault="00D25253" w14:paraId="43942A86" w14:textId="1DE8C972">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rsidRPr="009F44B1" w:rsidR="0049141A" w:rsidP="00BD03AC" w:rsidRDefault="009F7F63" w14:paraId="26301E77" w14:textId="28B62C3E">
            <w:pPr>
              <w:jc w:val="center"/>
              <w:rPr>
                <w:rFonts w:cstheme="minorHAnsi"/>
                <w:sz w:val="28"/>
                <w:szCs w:val="28"/>
              </w:rPr>
            </w:pPr>
            <w:r>
              <w:rPr>
                <w:rFonts w:cstheme="minorHAnsi"/>
                <w:sz w:val="28"/>
                <w:szCs w:val="28"/>
              </w:rPr>
              <w:t>5</w:t>
            </w:r>
            <w:r w:rsidRPr="009F7F63">
              <w:rPr>
                <w:rFonts w:cstheme="minorHAnsi"/>
                <w:sz w:val="28"/>
                <w:szCs w:val="28"/>
                <w:vertAlign w:val="superscript"/>
              </w:rPr>
              <w:t>TH</w:t>
            </w:r>
            <w:r>
              <w:rPr>
                <w:rFonts w:cstheme="minorHAnsi"/>
                <w:sz w:val="28"/>
                <w:szCs w:val="28"/>
              </w:rPr>
              <w:t xml:space="preserve"> </w:t>
            </w:r>
            <w:r w:rsidR="002F1E49">
              <w:rPr>
                <w:rFonts w:cstheme="minorHAnsi"/>
                <w:sz w:val="28"/>
                <w:szCs w:val="28"/>
              </w:rPr>
              <w:t>September 2023</w:t>
            </w:r>
          </w:p>
        </w:tc>
      </w:tr>
      <w:tr w:rsidRPr="00911E20" w:rsidR="0049141A" w:rsidTr="004E6F19" w14:paraId="51F9341C" w14:textId="77777777">
        <w:trPr>
          <w:trHeight w:val="567"/>
        </w:trPr>
        <w:tc>
          <w:tcPr>
            <w:tcW w:w="4508" w:type="dxa"/>
            <w:shd w:val="clear" w:color="auto" w:fill="FFFFFF" w:themeFill="background1"/>
            <w:vAlign w:val="center"/>
          </w:tcPr>
          <w:p w:rsidRPr="00911E20" w:rsidR="0049141A" w:rsidP="00BD03AC" w:rsidRDefault="00D25253" w14:paraId="643FB46C" w14:textId="269721C8">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rsidRPr="009F44B1" w:rsidR="0049141A" w:rsidP="00BD03AC" w:rsidRDefault="0049141A" w14:paraId="7AF98892" w14:textId="77777777">
            <w:pPr>
              <w:jc w:val="center"/>
              <w:rPr>
                <w:rFonts w:cstheme="minorHAnsi"/>
                <w:sz w:val="28"/>
                <w:szCs w:val="28"/>
              </w:rPr>
            </w:pPr>
          </w:p>
        </w:tc>
      </w:tr>
      <w:tr w:rsidRPr="00911E20" w:rsidR="0049141A" w:rsidTr="004E6F19" w14:paraId="11DED2FF" w14:textId="77777777">
        <w:trPr>
          <w:trHeight w:val="567"/>
        </w:trPr>
        <w:tc>
          <w:tcPr>
            <w:tcW w:w="4508" w:type="dxa"/>
            <w:shd w:val="clear" w:color="auto" w:fill="FFFFFF" w:themeFill="background1"/>
            <w:vAlign w:val="center"/>
          </w:tcPr>
          <w:p w:rsidRPr="00911E20" w:rsidR="0049141A" w:rsidP="00BD03AC" w:rsidRDefault="00F10F70" w14:paraId="3F988DB1" w14:textId="31380E9B">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rsidRPr="009F44B1" w:rsidR="0049141A" w:rsidP="00BD03AC" w:rsidRDefault="0049141A" w14:paraId="5A8094F1" w14:textId="77777777">
            <w:pPr>
              <w:jc w:val="center"/>
              <w:rPr>
                <w:rFonts w:cstheme="minorHAnsi"/>
                <w:sz w:val="28"/>
                <w:szCs w:val="28"/>
              </w:rPr>
            </w:pPr>
          </w:p>
        </w:tc>
      </w:tr>
      <w:tr w:rsidRPr="00911E20" w:rsidR="0049141A" w:rsidTr="004E6F19" w14:paraId="227C2C46" w14:textId="77777777">
        <w:trPr>
          <w:trHeight w:val="567"/>
        </w:trPr>
        <w:tc>
          <w:tcPr>
            <w:tcW w:w="4508" w:type="dxa"/>
            <w:shd w:val="clear" w:color="auto" w:fill="FFFFFF" w:themeFill="background1"/>
            <w:vAlign w:val="center"/>
          </w:tcPr>
          <w:p w:rsidRPr="00911E20" w:rsidR="0049141A" w:rsidP="00BD03AC" w:rsidRDefault="00F10F70" w14:paraId="40C1F636" w14:textId="622AB1CD">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rsidRPr="009F44B1" w:rsidR="0049141A" w:rsidP="00BD03AC" w:rsidRDefault="002F1E49" w14:paraId="6C0F4FFA" w14:textId="36C91A91">
            <w:pPr>
              <w:jc w:val="center"/>
              <w:rPr>
                <w:rFonts w:cstheme="minorHAnsi"/>
                <w:sz w:val="28"/>
                <w:szCs w:val="28"/>
              </w:rPr>
            </w:pPr>
            <w:r>
              <w:rPr>
                <w:rFonts w:cstheme="minorHAnsi"/>
                <w:sz w:val="28"/>
                <w:szCs w:val="28"/>
              </w:rPr>
              <w:t>5</w:t>
            </w:r>
            <w:r w:rsidRPr="002F1E49">
              <w:rPr>
                <w:rFonts w:cstheme="minorHAnsi"/>
                <w:sz w:val="28"/>
                <w:szCs w:val="28"/>
                <w:vertAlign w:val="superscript"/>
              </w:rPr>
              <w:t>th</w:t>
            </w:r>
            <w:r>
              <w:rPr>
                <w:rFonts w:cstheme="minorHAnsi"/>
                <w:sz w:val="28"/>
                <w:szCs w:val="28"/>
              </w:rPr>
              <w:t xml:space="preserve"> September 2023</w:t>
            </w:r>
          </w:p>
        </w:tc>
      </w:tr>
      <w:tr w:rsidRPr="00911E20" w:rsidR="00BD03AC" w:rsidTr="004E6F19" w14:paraId="718DBBBE" w14:textId="77777777">
        <w:trPr>
          <w:trHeight w:val="567"/>
        </w:trPr>
        <w:tc>
          <w:tcPr>
            <w:tcW w:w="4508" w:type="dxa"/>
            <w:shd w:val="clear" w:color="auto" w:fill="FFFFFF" w:themeFill="background1"/>
            <w:vAlign w:val="center"/>
          </w:tcPr>
          <w:p w:rsidRPr="00911E20" w:rsidR="00BD03AC" w:rsidP="00BD03AC" w:rsidRDefault="00F10F70" w14:paraId="13E202A3" w14:textId="399C4A11">
            <w:pPr>
              <w:jc w:val="center"/>
              <w:rPr>
                <w:rFonts w:cstheme="minorHAnsi"/>
                <w:bCs/>
                <w:sz w:val="28"/>
                <w:szCs w:val="28"/>
              </w:rPr>
            </w:pPr>
            <w:r>
              <w:rPr>
                <w:rFonts w:cstheme="minorHAnsi"/>
                <w:bCs/>
                <w:sz w:val="28"/>
                <w:szCs w:val="28"/>
              </w:rPr>
              <w:t xml:space="preserve">Policy </w:t>
            </w:r>
            <w:r w:rsidRPr="00911E20" w:rsidR="00BD03AC">
              <w:rPr>
                <w:rFonts w:cstheme="minorHAnsi"/>
                <w:bCs/>
                <w:sz w:val="28"/>
                <w:szCs w:val="28"/>
              </w:rPr>
              <w:t>Review Date:</w:t>
            </w:r>
          </w:p>
        </w:tc>
        <w:tc>
          <w:tcPr>
            <w:tcW w:w="4508" w:type="dxa"/>
            <w:shd w:val="clear" w:color="auto" w:fill="FFFFFF" w:themeFill="background1"/>
            <w:vAlign w:val="center"/>
          </w:tcPr>
          <w:p w:rsidRPr="009F44B1" w:rsidR="00BD03AC" w:rsidP="00BD03AC" w:rsidRDefault="002F1E49" w14:paraId="608BE2EE" w14:textId="722050A2">
            <w:pPr>
              <w:jc w:val="center"/>
              <w:rPr>
                <w:rFonts w:cstheme="minorHAnsi"/>
                <w:sz w:val="28"/>
                <w:szCs w:val="28"/>
              </w:rPr>
            </w:pPr>
            <w:r>
              <w:rPr>
                <w:rFonts w:cstheme="minorHAnsi"/>
                <w:sz w:val="28"/>
                <w:szCs w:val="28"/>
              </w:rPr>
              <w:t>1</w:t>
            </w:r>
            <w:r w:rsidRPr="002F1E49">
              <w:rPr>
                <w:rFonts w:cstheme="minorHAnsi"/>
                <w:sz w:val="28"/>
                <w:szCs w:val="28"/>
                <w:vertAlign w:val="superscript"/>
              </w:rPr>
              <w:t>st</w:t>
            </w:r>
            <w:r>
              <w:rPr>
                <w:rFonts w:cstheme="minorHAnsi"/>
                <w:sz w:val="28"/>
                <w:szCs w:val="28"/>
              </w:rPr>
              <w:t xml:space="preserve"> September 2024</w:t>
            </w:r>
          </w:p>
        </w:tc>
      </w:tr>
      <w:tr w:rsidRPr="00911E20" w:rsidR="00BD03AC" w:rsidTr="004E6F19" w14:paraId="573E7AA9" w14:textId="77777777">
        <w:trPr>
          <w:trHeight w:val="567"/>
        </w:trPr>
        <w:tc>
          <w:tcPr>
            <w:tcW w:w="4508" w:type="dxa"/>
            <w:shd w:val="clear" w:color="auto" w:fill="FFFFFF" w:themeFill="background1"/>
            <w:vAlign w:val="center"/>
          </w:tcPr>
          <w:p w:rsidRPr="00911E20" w:rsidR="00BD03AC" w:rsidP="00BD03AC" w:rsidRDefault="00D25253" w14:paraId="65686ED1" w14:textId="13E4D6EE">
            <w:pPr>
              <w:jc w:val="center"/>
              <w:rPr>
                <w:rFonts w:cstheme="minorHAnsi"/>
                <w:bCs/>
                <w:sz w:val="28"/>
                <w:szCs w:val="28"/>
              </w:rPr>
            </w:pPr>
            <w:r>
              <w:rPr>
                <w:rFonts w:cstheme="minorHAnsi"/>
                <w:bCs/>
                <w:sz w:val="28"/>
                <w:szCs w:val="28"/>
              </w:rPr>
              <w:t>Post Holder</w:t>
            </w:r>
            <w:r w:rsidRPr="00911E20" w:rsidR="00BD03AC">
              <w:rPr>
                <w:rFonts w:cstheme="minorHAnsi"/>
                <w:bCs/>
                <w:sz w:val="28"/>
                <w:szCs w:val="28"/>
              </w:rPr>
              <w:t xml:space="preserve"> Responsible for Review:</w:t>
            </w:r>
          </w:p>
        </w:tc>
        <w:tc>
          <w:tcPr>
            <w:tcW w:w="4508" w:type="dxa"/>
            <w:shd w:val="clear" w:color="auto" w:fill="FFFFFF" w:themeFill="background1"/>
            <w:vAlign w:val="center"/>
          </w:tcPr>
          <w:p w:rsidRPr="009F44B1" w:rsidR="00BD03AC" w:rsidP="00BD03AC" w:rsidRDefault="00C07F89" w14:paraId="72703F6F" w14:textId="1AD08433">
            <w:pPr>
              <w:jc w:val="center"/>
              <w:rPr>
                <w:rFonts w:cstheme="minorHAnsi"/>
                <w:sz w:val="28"/>
                <w:szCs w:val="28"/>
              </w:rPr>
            </w:pPr>
            <w:r>
              <w:rPr>
                <w:rFonts w:cstheme="minorHAnsi"/>
                <w:sz w:val="28"/>
                <w:szCs w:val="28"/>
              </w:rPr>
              <w:t>E.Brocklesby</w:t>
            </w:r>
          </w:p>
        </w:tc>
      </w:tr>
    </w:tbl>
    <w:p w:rsidR="00F10F70" w:rsidP="00BD03AC" w:rsidRDefault="00F10F70" w14:paraId="12F4909F" w14:textId="42EEECF3">
      <w:pPr>
        <w:jc w:val="center"/>
        <w:rPr>
          <w:rFonts w:cstheme="minorHAnsi"/>
        </w:rPr>
      </w:pPr>
    </w:p>
    <w:p w:rsidR="00F10F70" w:rsidRDefault="00F10F70" w14:paraId="63050356" w14:textId="77777777">
      <w:pPr>
        <w:rPr>
          <w:rFonts w:cstheme="minorHAnsi"/>
        </w:rPr>
      </w:pPr>
      <w:r>
        <w:rPr>
          <w:rFonts w:cstheme="minorHAnsi"/>
        </w:rPr>
        <w:br w:type="page"/>
      </w:r>
    </w:p>
    <w:p w:rsidRPr="00911E20" w:rsidR="00BD03AC" w:rsidP="00BD03AC" w:rsidRDefault="00BD03AC" w14:paraId="165E83B1" w14:textId="77777777">
      <w:pPr>
        <w:jc w:val="center"/>
        <w:rPr>
          <w:rFonts w:cstheme="minorHAnsi"/>
        </w:rPr>
      </w:pPr>
    </w:p>
    <w:p w:rsidRPr="00693567" w:rsidR="00693567" w:rsidP="00414010" w:rsidRDefault="00693567" w14:paraId="449C7E8C" w14:textId="77777777">
      <w:pPr>
        <w:spacing w:after="0"/>
        <w:rPr>
          <w:b/>
          <w:bCs/>
        </w:rPr>
      </w:pPr>
      <w:r w:rsidRPr="00693567">
        <w:rPr>
          <w:b/>
          <w:bCs/>
        </w:rPr>
        <w:t xml:space="preserve">Commitment to Equality: </w:t>
      </w:r>
    </w:p>
    <w:p w:rsidR="00693567" w:rsidP="00414010" w:rsidRDefault="00693567" w14:paraId="64DA41B1" w14:textId="77777777">
      <w:pPr>
        <w:spacing w:after="0"/>
      </w:pPr>
    </w:p>
    <w:p w:rsidR="00693567" w:rsidP="00414010" w:rsidRDefault="00693567" w14:paraId="6B6CCCE8" w14:textId="42AF9454">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rsidR="00693567" w:rsidP="00414010" w:rsidRDefault="00693567" w14:paraId="71324B72" w14:textId="77777777">
      <w:pPr>
        <w:spacing w:after="0"/>
        <w:rPr>
          <w:rFonts w:cstheme="minorHAnsi"/>
          <w:bCs/>
        </w:rPr>
      </w:pPr>
    </w:p>
    <w:p w:rsidRPr="00911E20" w:rsidR="00BD03AC" w:rsidP="00414010" w:rsidRDefault="00693567" w14:paraId="1B76D77E" w14:textId="1AF73B50">
      <w:pPr>
        <w:spacing w:after="0"/>
        <w:rPr>
          <w:rFonts w:cstheme="minorHAnsi"/>
          <w:bCs/>
        </w:rPr>
      </w:pPr>
      <w:r>
        <w:rPr>
          <w:rFonts w:cstheme="minorHAnsi"/>
          <w:bCs/>
        </w:rPr>
        <w:t xml:space="preserve">This [POLICY NAME] has been approved and adopted by </w:t>
      </w:r>
      <w:r w:rsidR="00C07F89">
        <w:rPr>
          <w:rFonts w:cstheme="minorHAnsi"/>
          <w:bCs/>
        </w:rPr>
        <w:t>Saint Ambrose School</w:t>
      </w:r>
      <w:r>
        <w:rPr>
          <w:rFonts w:cstheme="minorHAnsi"/>
          <w:bCs/>
        </w:rPr>
        <w:t xml:space="preserve"> on </w:t>
      </w:r>
      <w:r w:rsidR="00C07F89">
        <w:rPr>
          <w:rFonts w:cstheme="minorHAnsi"/>
          <w:bCs/>
        </w:rPr>
        <w:t>5</w:t>
      </w:r>
      <w:r w:rsidRPr="00C07F89" w:rsidR="00C07F89">
        <w:rPr>
          <w:rFonts w:cstheme="minorHAnsi"/>
          <w:bCs/>
          <w:vertAlign w:val="superscript"/>
        </w:rPr>
        <w:t>th</w:t>
      </w:r>
      <w:r w:rsidR="00C07F89">
        <w:rPr>
          <w:rFonts w:cstheme="minorHAnsi"/>
          <w:bCs/>
        </w:rPr>
        <w:t xml:space="preserve"> September 2023 </w:t>
      </w:r>
      <w:r>
        <w:rPr>
          <w:rFonts w:cstheme="minorHAnsi"/>
          <w:bCs/>
        </w:rPr>
        <w:t>and will be reviewed</w:t>
      </w:r>
      <w:r w:rsidR="00CB20F4">
        <w:rPr>
          <w:rFonts w:cstheme="minorHAnsi"/>
          <w:bCs/>
        </w:rPr>
        <w:t xml:space="preserve"> on 1</w:t>
      </w:r>
      <w:r w:rsidRPr="00CB20F4" w:rsidR="00CB20F4">
        <w:rPr>
          <w:rFonts w:cstheme="minorHAnsi"/>
          <w:bCs/>
          <w:vertAlign w:val="superscript"/>
        </w:rPr>
        <w:t>st</w:t>
      </w:r>
      <w:r w:rsidR="00CB20F4">
        <w:rPr>
          <w:rFonts w:cstheme="minorHAnsi"/>
          <w:bCs/>
        </w:rPr>
        <w:t xml:space="preserve"> September 2023.</w:t>
      </w:r>
    </w:p>
    <w:p w:rsidR="00911E20" w:rsidP="00414010" w:rsidRDefault="00911E20" w14:paraId="3935AA41" w14:textId="77777777">
      <w:pPr>
        <w:spacing w:after="0"/>
        <w:rPr>
          <w:rFonts w:cstheme="minorHAnsi"/>
        </w:rPr>
      </w:pPr>
    </w:p>
    <w:p w:rsidR="00693567" w:rsidP="00414010" w:rsidRDefault="00693567" w14:paraId="2021B9B9" w14:textId="543A7067">
      <w:pPr>
        <w:spacing w:after="0"/>
        <w:rPr>
          <w:rFonts w:cstheme="minorHAnsi"/>
        </w:rPr>
      </w:pPr>
      <w:r>
        <w:rPr>
          <w:rFonts w:cstheme="minorHAnsi"/>
        </w:rPr>
        <w:t xml:space="preserve">Signed by the Chair of the Local Governing Body for </w:t>
      </w:r>
      <w:r w:rsidR="00CB20F4">
        <w:rPr>
          <w:rFonts w:cstheme="minorHAnsi"/>
        </w:rPr>
        <w:t>Saint A</w:t>
      </w:r>
      <w:r w:rsidR="00162257">
        <w:rPr>
          <w:rFonts w:cstheme="minorHAnsi"/>
        </w:rPr>
        <w:t>mbrose Catholic Primary School</w:t>
      </w:r>
    </w:p>
    <w:p w:rsidR="00693567" w:rsidP="00414010" w:rsidRDefault="00693567" w14:paraId="5B05B40F" w14:textId="77777777">
      <w:pPr>
        <w:spacing w:after="0"/>
        <w:rPr>
          <w:rFonts w:cstheme="minorHAnsi"/>
        </w:rPr>
      </w:pPr>
    </w:p>
    <w:p w:rsidR="00693567" w:rsidP="00414010" w:rsidRDefault="008C2F1F" w14:paraId="7E8A8822" w14:textId="038C7F5D">
      <w:pPr>
        <w:spacing w:after="0"/>
        <w:rPr>
          <w:rFonts w:cstheme="minorHAnsi"/>
        </w:rPr>
      </w:pPr>
      <w:r>
        <w:rPr>
          <w:rFonts w:cstheme="minorHAnsi"/>
        </w:rPr>
        <w:t>David Gillett</w:t>
      </w:r>
    </w:p>
    <w:p w:rsidR="00693567" w:rsidP="00414010" w:rsidRDefault="00693567" w14:paraId="38778483" w14:textId="77777777">
      <w:pPr>
        <w:spacing w:after="0"/>
        <w:rPr>
          <w:rFonts w:cstheme="minorHAnsi"/>
        </w:rPr>
      </w:pPr>
    </w:p>
    <w:p w:rsidR="00693567" w:rsidP="121FCE50" w:rsidRDefault="00693567" w14:paraId="26663488" w14:textId="23957A0A">
      <w:pPr>
        <w:spacing w:after="0"/>
        <w:rPr>
          <w:rFonts w:cs="Calibri" w:cstheme="minorAscii"/>
        </w:rPr>
      </w:pPr>
      <w:r w:rsidRPr="121FCE50" w:rsidR="00693567">
        <w:rPr>
          <w:rFonts w:cs="Calibri" w:cstheme="minorAscii"/>
        </w:rPr>
        <w:t>[INSERT ELECTRONIC SIGNATURE]</w:t>
      </w:r>
    </w:p>
    <w:p w:rsidR="00693567" w:rsidP="00414010" w:rsidRDefault="00693567" w14:paraId="49FD9B47" w14:textId="77777777">
      <w:pPr>
        <w:spacing w:after="0"/>
        <w:rPr>
          <w:rFonts w:cstheme="minorHAnsi"/>
        </w:rPr>
      </w:pPr>
    </w:p>
    <w:p w:rsidR="00693567" w:rsidP="00414010" w:rsidRDefault="00693567" w14:paraId="69438F7D" w14:textId="6B6FC97B">
      <w:pPr>
        <w:spacing w:after="0"/>
        <w:rPr>
          <w:rFonts w:cstheme="minorHAnsi"/>
        </w:rPr>
      </w:pPr>
      <w:r>
        <w:rPr>
          <w:rFonts w:cstheme="minorHAnsi"/>
        </w:rPr>
        <w:t xml:space="preserve">Signed by the Principal for </w:t>
      </w:r>
      <w:r w:rsidR="008C2F1F">
        <w:rPr>
          <w:rFonts w:cstheme="minorHAnsi"/>
        </w:rPr>
        <w:t>Saint Ambrose</w:t>
      </w:r>
      <w:r w:rsidRPr="008C2F1F">
        <w:rPr>
          <w:rFonts w:cstheme="minorHAnsi"/>
        </w:rPr>
        <w:t>:</w:t>
      </w:r>
    </w:p>
    <w:p w:rsidR="00693567" w:rsidP="00414010" w:rsidRDefault="00693567" w14:paraId="23FFEADE" w14:textId="77777777">
      <w:pPr>
        <w:spacing w:after="0"/>
        <w:rPr>
          <w:rFonts w:cstheme="minorHAnsi"/>
        </w:rPr>
      </w:pPr>
    </w:p>
    <w:p w:rsidR="00693567" w:rsidP="00414010" w:rsidRDefault="008C2F1F" w14:paraId="256383AD" w14:textId="087045C2">
      <w:pPr>
        <w:spacing w:after="0"/>
        <w:rPr>
          <w:rFonts w:cstheme="minorHAnsi"/>
        </w:rPr>
      </w:pPr>
      <w:r>
        <w:rPr>
          <w:rFonts w:cstheme="minorHAnsi"/>
        </w:rPr>
        <w:t>Emma Brocklesby</w:t>
      </w:r>
    </w:p>
    <w:p w:rsidR="00693567" w:rsidP="00414010" w:rsidRDefault="00693567" w14:paraId="15E51A14" w14:textId="77777777">
      <w:pPr>
        <w:spacing w:after="0"/>
        <w:rPr>
          <w:rFonts w:cstheme="minorHAnsi"/>
        </w:rPr>
      </w:pPr>
    </w:p>
    <w:p w:rsidR="00693567" w:rsidP="121FCE50" w:rsidRDefault="00693567" w14:paraId="19451848" w14:textId="5A05A3A3">
      <w:pPr>
        <w:spacing w:after="0"/>
        <w:rPr>
          <w:rFonts w:cs="Calibri" w:cstheme="minorAscii"/>
        </w:rPr>
      </w:pPr>
      <w:r w:rsidRPr="121FCE50" w:rsidR="00693567">
        <w:rPr>
          <w:rFonts w:cs="Calibri" w:cstheme="minorAscii"/>
        </w:rPr>
        <w:t>[INSERT ELECTRONIC SIGNATURE]</w:t>
      </w:r>
    </w:p>
    <w:p w:rsidR="002F6496" w:rsidRDefault="002F6496" w14:paraId="7DAF3406" w14:textId="11476010">
      <w:pPr>
        <w:rPr>
          <w:rFonts w:cstheme="minorHAnsi"/>
        </w:rPr>
      </w:pPr>
      <w:r>
        <w:rPr>
          <w:rFonts w:cstheme="minorHAnsi"/>
        </w:rPr>
        <w:br w:type="page"/>
      </w:r>
    </w:p>
    <w:p w:rsidR="00FD18E9" w:rsidP="00FD18E9" w:rsidRDefault="00FD18E9" w14:paraId="0634D1E7" w14:textId="77777777">
      <w:pPr>
        <w:pStyle w:val="Heading2"/>
      </w:pPr>
      <w:bookmarkStart w:name="_Toc138073539" w:id="0"/>
      <w:r>
        <w:t xml:space="preserve">Section 1 </w:t>
      </w:r>
      <w:r w:rsidRPr="00233EBF">
        <w:t>Child Protection and Safeguarding</w:t>
      </w:r>
      <w:r>
        <w:t xml:space="preserve"> Leads and Key Dates</w:t>
      </w:r>
      <w:bookmarkEnd w:id="0"/>
    </w:p>
    <w:p w:rsidRPr="00E661F9" w:rsidR="00FD18E9" w:rsidP="00FD18E9" w:rsidRDefault="00FD18E9" w14:paraId="33654FB4" w14:textId="55BF156C">
      <w:pPr>
        <w:spacing w:line="276" w:lineRule="auto"/>
        <w:rPr>
          <w:rFonts w:cstheme="minorHAnsi"/>
          <w:b/>
          <w:sz w:val="24"/>
          <w:szCs w:val="24"/>
        </w:rPr>
      </w:pPr>
      <w:r w:rsidRPr="00E661F9">
        <w:rPr>
          <w:rFonts w:cstheme="minorHAnsi"/>
          <w:b/>
          <w:sz w:val="24"/>
          <w:szCs w:val="24"/>
        </w:rPr>
        <w:t xml:space="preserve">Governors’ Committee Responsible: </w:t>
      </w:r>
      <w:r>
        <w:rPr>
          <w:rFonts w:cstheme="minorHAnsi"/>
          <w:b/>
          <w:sz w:val="24"/>
          <w:szCs w:val="24"/>
        </w:rPr>
        <w:t>Saint Ambrose</w:t>
      </w:r>
      <w:r w:rsidRPr="00E661F9">
        <w:rPr>
          <w:rFonts w:cstheme="minorHAnsi"/>
          <w:b/>
          <w:sz w:val="24"/>
          <w:szCs w:val="24"/>
        </w:rPr>
        <w:tab/>
      </w:r>
    </w:p>
    <w:p w:rsidRPr="00E661F9" w:rsidR="00FD18E9" w:rsidP="00FD18E9" w:rsidRDefault="00FD18E9" w14:paraId="50AF7C7D" w14:textId="0274F4AB">
      <w:pPr>
        <w:spacing w:line="276" w:lineRule="auto"/>
        <w:rPr>
          <w:rFonts w:cstheme="minorHAnsi"/>
          <w:b/>
          <w:sz w:val="24"/>
          <w:szCs w:val="24"/>
        </w:rPr>
      </w:pPr>
      <w:r w:rsidRPr="00E661F9">
        <w:rPr>
          <w:rFonts w:cstheme="minorHAnsi"/>
          <w:b/>
          <w:sz w:val="24"/>
          <w:szCs w:val="24"/>
        </w:rPr>
        <w:t xml:space="preserve">Governor Lead:     </w:t>
      </w:r>
      <w:r>
        <w:rPr>
          <w:rFonts w:cstheme="minorHAnsi"/>
          <w:b/>
          <w:sz w:val="24"/>
          <w:szCs w:val="24"/>
        </w:rPr>
        <w:t>K.Webster</w:t>
      </w:r>
      <w:r w:rsidRPr="00E661F9">
        <w:rPr>
          <w:rFonts w:cstheme="minorHAnsi"/>
          <w:b/>
          <w:sz w:val="24"/>
          <w:szCs w:val="24"/>
        </w:rPr>
        <w:tab/>
      </w:r>
      <w:r w:rsidRPr="00E661F9">
        <w:rPr>
          <w:rFonts w:cstheme="minorHAnsi"/>
          <w:b/>
          <w:sz w:val="24"/>
          <w:szCs w:val="24"/>
        </w:rPr>
        <w:tab/>
      </w:r>
      <w:r w:rsidRPr="00E661F9">
        <w:rPr>
          <w:rFonts w:cstheme="minorHAnsi"/>
          <w:b/>
          <w:sz w:val="24"/>
          <w:szCs w:val="24"/>
        </w:rPr>
        <w:tab/>
      </w:r>
      <w:r w:rsidRPr="00E661F9">
        <w:rPr>
          <w:rFonts w:cstheme="minorHAnsi"/>
          <w:b/>
          <w:sz w:val="24"/>
          <w:szCs w:val="24"/>
        </w:rPr>
        <w:tab/>
      </w:r>
    </w:p>
    <w:p w:rsidRPr="00E661F9" w:rsidR="00FD18E9" w:rsidP="00FD18E9" w:rsidRDefault="00FD18E9" w14:paraId="7747A7EA" w14:textId="63311D82">
      <w:pPr>
        <w:spacing w:line="276" w:lineRule="auto"/>
        <w:rPr>
          <w:rFonts w:cstheme="minorHAnsi"/>
          <w:b/>
          <w:sz w:val="24"/>
          <w:szCs w:val="24"/>
        </w:rPr>
      </w:pPr>
      <w:r w:rsidRPr="00E661F9">
        <w:rPr>
          <w:rFonts w:cstheme="minorHAnsi"/>
          <w:b/>
          <w:sz w:val="24"/>
          <w:szCs w:val="24"/>
        </w:rPr>
        <w:t xml:space="preserve">Designated Safeguarding Lead of Staff:  </w:t>
      </w:r>
      <w:r>
        <w:rPr>
          <w:rFonts w:cstheme="minorHAnsi"/>
          <w:b/>
          <w:sz w:val="24"/>
          <w:szCs w:val="24"/>
        </w:rPr>
        <w:t>E.Brocklesby</w:t>
      </w:r>
    </w:p>
    <w:p w:rsidRPr="00E661F9" w:rsidR="00FD18E9" w:rsidP="00FD18E9" w:rsidRDefault="00FD18E9" w14:paraId="1301BA6A" w14:textId="295900A1">
      <w:pPr>
        <w:spacing w:line="276" w:lineRule="auto"/>
        <w:rPr>
          <w:rFonts w:cstheme="minorHAnsi"/>
          <w:b/>
          <w:sz w:val="24"/>
          <w:szCs w:val="24"/>
        </w:rPr>
      </w:pPr>
      <w:r w:rsidRPr="00E661F9">
        <w:rPr>
          <w:rFonts w:cstheme="minorHAnsi"/>
          <w:b/>
          <w:sz w:val="24"/>
          <w:szCs w:val="24"/>
        </w:rPr>
        <w:t>Prevent Lead:</w:t>
      </w:r>
      <w:r>
        <w:rPr>
          <w:rFonts w:cstheme="minorHAnsi"/>
          <w:b/>
          <w:sz w:val="24"/>
          <w:szCs w:val="24"/>
        </w:rPr>
        <w:t xml:space="preserve"> E.Brocklesby</w:t>
      </w:r>
    </w:p>
    <w:p w:rsidRPr="00E661F9" w:rsidR="00FD18E9" w:rsidP="00FD18E9" w:rsidRDefault="00FD18E9" w14:paraId="44593878" w14:textId="1E34C6BA">
      <w:pPr>
        <w:spacing w:line="276" w:lineRule="auto"/>
        <w:rPr>
          <w:rFonts w:cstheme="minorHAnsi"/>
          <w:b/>
          <w:sz w:val="24"/>
          <w:szCs w:val="24"/>
        </w:rPr>
      </w:pPr>
      <w:r w:rsidRPr="00E661F9">
        <w:rPr>
          <w:rFonts w:cstheme="minorHAnsi"/>
          <w:b/>
          <w:sz w:val="24"/>
          <w:szCs w:val="24"/>
        </w:rPr>
        <w:t xml:space="preserve">Child Exploitation GET SAFE lead:      </w:t>
      </w:r>
      <w:r>
        <w:rPr>
          <w:rFonts w:cstheme="minorHAnsi"/>
          <w:b/>
          <w:sz w:val="24"/>
          <w:szCs w:val="24"/>
        </w:rPr>
        <w:t>E.Brocklesby</w:t>
      </w:r>
    </w:p>
    <w:p w:rsidRPr="00E661F9" w:rsidR="00FD18E9" w:rsidP="00FD18E9" w:rsidRDefault="00FD18E9" w14:paraId="2DD823C5" w14:textId="77777777">
      <w:pPr>
        <w:spacing w:line="276" w:lineRule="auto"/>
        <w:rPr>
          <w:rFonts w:cstheme="minorHAnsi"/>
          <w:b/>
          <w:sz w:val="24"/>
          <w:szCs w:val="24"/>
        </w:rPr>
      </w:pPr>
      <w:r w:rsidRPr="00E661F9">
        <w:rPr>
          <w:rFonts w:cstheme="minorHAnsi"/>
          <w:b/>
          <w:sz w:val="24"/>
          <w:szCs w:val="24"/>
        </w:rPr>
        <w:t>Status &amp; Review Cycle: Statutory Annual</w:t>
      </w:r>
    </w:p>
    <w:p w:rsidR="00FD18E9" w:rsidP="00FD18E9" w:rsidRDefault="00FD18E9" w14:paraId="57E0FDAE" w14:textId="4B0184DE">
      <w:pPr>
        <w:spacing w:line="276" w:lineRule="auto"/>
        <w:rPr>
          <w:rFonts w:cstheme="minorHAnsi"/>
          <w:b/>
          <w:sz w:val="24"/>
          <w:szCs w:val="24"/>
        </w:rPr>
      </w:pPr>
      <w:r w:rsidRPr="00E661F9">
        <w:rPr>
          <w:rFonts w:cstheme="minorHAnsi"/>
          <w:b/>
          <w:sz w:val="24"/>
          <w:szCs w:val="24"/>
        </w:rPr>
        <w:t xml:space="preserve">Next Review Date:   </w:t>
      </w:r>
      <w:r w:rsidRPr="00E661F9">
        <w:rPr>
          <w:rFonts w:cstheme="minorHAnsi"/>
          <w:b/>
          <w:sz w:val="24"/>
          <w:szCs w:val="24"/>
        </w:rPr>
        <w:tab/>
      </w:r>
      <w:r>
        <w:rPr>
          <w:rFonts w:cstheme="minorHAnsi"/>
          <w:b/>
          <w:sz w:val="24"/>
          <w:szCs w:val="24"/>
        </w:rPr>
        <w:t>September 2024</w:t>
      </w:r>
    </w:p>
    <w:p w:rsidR="00FD18E9" w:rsidP="00FD18E9" w:rsidRDefault="00FD18E9" w14:paraId="6D70D021" w14:textId="77777777">
      <w:pPr>
        <w:pStyle w:val="Heading2"/>
      </w:pPr>
      <w:bookmarkStart w:name="_Toc138073540" w:id="1"/>
      <w:r>
        <w:t xml:space="preserve">Section 2 </w:t>
      </w:r>
      <w:r w:rsidRPr="00F05FE7">
        <w:t>Safeguarding Statemen</w:t>
      </w:r>
      <w:r>
        <w:t>t</w:t>
      </w:r>
      <w:bookmarkEnd w:id="1"/>
    </w:p>
    <w:p w:rsidR="00FD18E9" w:rsidP="00FD18E9" w:rsidRDefault="00FD18E9" w14:paraId="1BED6C9D" w14:textId="77777777">
      <w:r w:rsidRPr="00DE36C0">
        <w:t>Saint Ambrose Catholic Primary School</w:t>
      </w:r>
      <w:r>
        <w:t xml:space="preserve"> recognise our moral and statutory responsibility to safeguard and promote the welfare of all students. We endeavour to provide a safe and welcoming environment where children are respected and valued. We are alert to the signs of abuse and neglect and follow our procedures to ensure that children receive effective support, protection and justice. Child protection forms part of the school’s safeguarding responsibilities. The aim of this policy is to safeguard and promote our students' welfare, safety, health and well-being by creating an honest, open, caring and supportive environment. The students' welfare is of paramount importance. </w:t>
      </w:r>
    </w:p>
    <w:p w:rsidR="00FD18E9" w:rsidP="00FD18E9" w:rsidRDefault="00FD18E9" w14:paraId="7E6C88CA" w14:textId="77777777">
      <w:r>
        <w:t xml:space="preserve">Our systems and procedures are rigorous and robust and all people who work within our community maintain the attitude that ‘it could happen here’. We commit steadfastly to the teaching outlined in the Gospels that children should not be hindered ‘for the kingdom of God belongs to such as these’. (Mt 10:14). Children’s spirits are filled with innocence, joy and laughter. However, Jesus teaches us in John that his “prayer is not that you take children out of the world but that you protect them from the evil one.” John 17:15 Called by a mission statement to fulfil our personal best by living and learning in Christ we therefore work to unite a community that ensures children are safe and protected against factors that may impede or hinder their physical, emotional, spiritual and academic development. </w:t>
      </w:r>
    </w:p>
    <w:p w:rsidR="00FD18E9" w:rsidP="00FD18E9" w:rsidRDefault="00FD18E9" w14:paraId="24C8B1B5" w14:textId="77777777">
      <w:r>
        <w:t xml:space="preserve">The school adopts an open and accepting attitude towards children as part of its responsibility for pastoral care. Staff encourage children and parents/carers to feel free to talk about any concerns and to see school as a safe place when there are difficulties. Children's worries and fears will be taken seriously and children are encouraged to seek help from members of staff. Our school will therefore: </w:t>
      </w:r>
    </w:p>
    <w:p w:rsidR="00FD18E9" w:rsidP="00FD18E9" w:rsidRDefault="00FD18E9" w14:paraId="42563E33" w14:textId="77777777">
      <w:r>
        <w:rPr>
          <w:rFonts w:ascii="Segoe UI Symbol" w:hAnsi="Segoe UI Symbol" w:cs="Segoe UI Symbol"/>
        </w:rPr>
        <w:t>✓</w:t>
      </w:r>
      <w:r>
        <w:t xml:space="preserve"> Establish and maintain an ethos where children feel secure and are encouraged to talk and are listened to. </w:t>
      </w:r>
    </w:p>
    <w:p w:rsidR="00FD18E9" w:rsidP="00FD18E9" w:rsidRDefault="00FD18E9" w14:paraId="019D1561" w14:textId="77777777">
      <w:r>
        <w:rPr>
          <w:rFonts w:ascii="Segoe UI Symbol" w:hAnsi="Segoe UI Symbol" w:cs="Segoe UI Symbol"/>
        </w:rPr>
        <w:t>✓</w:t>
      </w:r>
      <w:r>
        <w:t xml:space="preserve"> Ensure that children know that there are adults in the school whom they can approach if they are worried or are in difficulty. </w:t>
      </w:r>
    </w:p>
    <w:p w:rsidR="00FD18E9" w:rsidP="00FD18E9" w:rsidRDefault="00FD18E9" w14:paraId="0249DE78" w14:textId="77777777">
      <w:r>
        <w:rPr>
          <w:rFonts w:ascii="Segoe UI Symbol" w:hAnsi="Segoe UI Symbol" w:cs="Segoe UI Symbol"/>
        </w:rPr>
        <w:t>✓</w:t>
      </w:r>
      <w:r>
        <w:t xml:space="preserve"> Include in the curriculum activities and opportunities which equip children with the skills they need to stay safe from abuse (including online) and to know where to get help. </w:t>
      </w:r>
    </w:p>
    <w:p w:rsidR="00FD18E9" w:rsidP="00FD18E9" w:rsidRDefault="00FD18E9" w14:paraId="66E845DC" w14:textId="77777777">
      <w:r>
        <w:rPr>
          <w:rFonts w:ascii="Segoe UI Symbol" w:hAnsi="Segoe UI Symbol" w:cs="Segoe UI Symbol"/>
        </w:rPr>
        <w:t>✓</w:t>
      </w:r>
      <w:r>
        <w:t xml:space="preserve"> Ensure every effort if made to establish effective working relationships with parents/carers and colleagues from other agencies. </w:t>
      </w:r>
    </w:p>
    <w:p w:rsidRPr="007D3D32" w:rsidR="00FD18E9" w:rsidP="00FD18E9" w:rsidRDefault="00FD18E9" w14:paraId="77CCEAF6" w14:textId="77777777">
      <w:r>
        <w:rPr>
          <w:rFonts w:ascii="Segoe UI Symbol" w:hAnsi="Segoe UI Symbol" w:cs="Segoe UI Symbol"/>
        </w:rPr>
        <w:t>✓</w:t>
      </w:r>
      <w:r>
        <w:t xml:space="preserve"> Operate safer recruitment procedures and make sure that all appropriate checks are carried out on new staff and volunteers who will work with children including identity, right to work, enhanced DBS criminal record and barred list (and overseas where needed), references, and prohibition from teaching or managing in schools 7 Within our local area statistics show in September 2022 that anti-social behaviour offences rank as the highest crime(s) committed and therefore, are particular focus for our school. Data taken from https://www.crime-statistics.co.uk. It is important to note that the vast majority of our pupils come from out of the area and are actively prohibited from loitering in the local area.</w:t>
      </w:r>
    </w:p>
    <w:p w:rsidRPr="002E1D23" w:rsidR="00FD18E9" w:rsidP="00FD18E9" w:rsidRDefault="00FD18E9" w14:paraId="0B5ECF63" w14:textId="77777777">
      <w:pPr>
        <w:spacing w:after="0" w:line="240" w:lineRule="auto"/>
        <w:jc w:val="both"/>
        <w:rPr>
          <w:rFonts w:cstheme="minorHAnsi"/>
          <w:color w:val="FF0000"/>
          <w:sz w:val="24"/>
          <w:szCs w:val="24"/>
        </w:rPr>
      </w:pPr>
      <w:r w:rsidRPr="00DE36C0">
        <w:rPr>
          <w:rFonts w:cstheme="minorHAnsi"/>
          <w:noProof/>
          <w:sz w:val="24"/>
          <w:szCs w:val="24"/>
        </w:rPr>
        <w:t>Saint Ambrose Catholic School</w:t>
      </w:r>
      <w:r>
        <w:rPr>
          <w:rFonts w:cstheme="minorHAnsi"/>
          <w:b/>
          <w:bCs/>
          <w:i/>
          <w:iCs/>
          <w:noProof/>
          <w:sz w:val="24"/>
          <w:szCs w:val="24"/>
        </w:rPr>
        <w:t xml:space="preserve"> </w:t>
      </w:r>
      <w:r w:rsidRPr="00E57B24">
        <w:rPr>
          <w:rFonts w:cstheme="minorHAnsi"/>
          <w:noProof/>
          <w:sz w:val="24"/>
          <w:szCs w:val="24"/>
        </w:rPr>
        <w:t xml:space="preserve">Policy Safeguarding /Child Protection Policy draws </w:t>
      </w:r>
      <w:r w:rsidRPr="00E661F9">
        <w:rPr>
          <w:rFonts w:cstheme="minorHAnsi"/>
          <w:noProof/>
          <w:sz w:val="24"/>
          <w:szCs w:val="24"/>
        </w:rPr>
        <w:t>upon duties conferred by the Children Acts 1989 and 2004, The Children and Families Act 2014, S175 of the 2020 Education Act, The Education (Independent School Standards) Regulations 2014 (for independent schools ), the Non-maintained Special Schools (England) Regulations 2015 (for non-maintained special schools) and the guidance contained in</w:t>
      </w:r>
      <w:r w:rsidRPr="00E661F9">
        <w:rPr>
          <w:rFonts w:cstheme="minorHAnsi"/>
          <w:noProof/>
          <w:color w:val="00B050"/>
          <w:sz w:val="24"/>
          <w:szCs w:val="24"/>
        </w:rPr>
        <w:t xml:space="preserve"> </w:t>
      </w:r>
      <w:hyperlink w:history="1" r:id="rId11">
        <w:r w:rsidRPr="00E661F9">
          <w:rPr>
            <w:rStyle w:val="Hyperlink"/>
            <w:rFonts w:eastAsiaTheme="majorEastAsia" w:cstheme="minorHAnsi"/>
            <w:noProof/>
            <w:sz w:val="24"/>
          </w:rPr>
          <w:t>Working Together to Safeguard Children 2018</w:t>
        </w:r>
      </w:hyperlink>
      <w:r w:rsidRPr="00E661F9">
        <w:rPr>
          <w:rFonts w:cstheme="minorHAnsi"/>
          <w:noProof/>
          <w:sz w:val="24"/>
          <w:szCs w:val="24"/>
        </w:rPr>
        <w:t>, the DfE’s statutory Guidance</w:t>
      </w:r>
      <w:r>
        <w:rPr>
          <w:rFonts w:cstheme="minorHAnsi"/>
          <w:noProof/>
          <w:sz w:val="24"/>
          <w:szCs w:val="24"/>
        </w:rPr>
        <w:t xml:space="preserve"> - </w:t>
      </w:r>
      <w:r w:rsidRPr="00E661F9">
        <w:rPr>
          <w:rFonts w:cstheme="minorHAnsi"/>
          <w:noProof/>
          <w:sz w:val="24"/>
          <w:szCs w:val="24"/>
        </w:rPr>
        <w:t xml:space="preserve"> </w:t>
      </w:r>
      <w:r w:rsidRPr="00E72A1F">
        <w:rPr>
          <w:rFonts w:cstheme="minorHAnsi"/>
          <w:noProof/>
          <w:color w:val="FF0000"/>
          <w:sz w:val="24"/>
          <w:szCs w:val="24"/>
        </w:rPr>
        <w:t xml:space="preserve">  </w:t>
      </w:r>
      <w:hyperlink w:history="1" r:id="rId12">
        <w:r>
          <w:rPr>
            <w:rStyle w:val="Hyperlink"/>
            <w:rFonts w:cstheme="minorHAnsi"/>
            <w:noProof/>
            <w:sz w:val="24"/>
          </w:rPr>
          <w:t>Keeping Children Safe in Education September 2023</w:t>
        </w:r>
      </w:hyperlink>
    </w:p>
    <w:p w:rsidR="00FD18E9" w:rsidP="00FD18E9" w:rsidRDefault="00FD18E9" w14:paraId="4F46D1B8" w14:textId="77777777">
      <w:pPr>
        <w:spacing w:line="276" w:lineRule="auto"/>
        <w:rPr>
          <w:rFonts w:cstheme="minorHAnsi"/>
          <w:b/>
          <w:sz w:val="24"/>
          <w:szCs w:val="24"/>
        </w:rPr>
      </w:pPr>
    </w:p>
    <w:tbl>
      <w:tblPr>
        <w:tblStyle w:val="TableGrid"/>
        <w:tblW w:w="9236" w:type="dxa"/>
        <w:tblLook w:val="04A0" w:firstRow="1" w:lastRow="0" w:firstColumn="1" w:lastColumn="0" w:noHBand="0" w:noVBand="1"/>
      </w:tblPr>
      <w:tblGrid>
        <w:gridCol w:w="9236"/>
      </w:tblGrid>
      <w:tr w:rsidRPr="00F05FE7" w:rsidR="00FD18E9" w:rsidTr="007D5C02" w14:paraId="0C5E3870" w14:textId="77777777">
        <w:trPr>
          <w:trHeight w:val="10338"/>
        </w:trPr>
        <w:tc>
          <w:tcPr>
            <w:tcW w:w="9236" w:type="dxa"/>
          </w:tcPr>
          <w:p w:rsidRPr="00E661F9" w:rsidR="00FD18E9" w:rsidP="007D5C02" w:rsidRDefault="00FD18E9" w14:paraId="6AE867FE" w14:textId="77777777">
            <w:pPr>
              <w:rPr>
                <w:rFonts w:cstheme="minorHAnsi"/>
                <w:b/>
                <w:sz w:val="24"/>
                <w:szCs w:val="24"/>
              </w:rPr>
            </w:pPr>
          </w:p>
          <w:p w:rsidRPr="00E661F9" w:rsidR="00FD18E9" w:rsidP="007D5C02" w:rsidRDefault="00FD18E9" w14:paraId="70EA678B" w14:textId="77777777">
            <w:pPr>
              <w:rPr>
                <w:rFonts w:cstheme="minorHAnsi"/>
                <w:b/>
                <w:sz w:val="24"/>
                <w:szCs w:val="24"/>
              </w:rPr>
            </w:pPr>
            <w:r w:rsidRPr="00E661F9">
              <w:rPr>
                <w:rFonts w:cstheme="minorHAnsi"/>
                <w:b/>
                <w:sz w:val="24"/>
                <w:szCs w:val="24"/>
              </w:rPr>
              <w:t>Key Personnel: _________________________________________________________________</w:t>
            </w:r>
          </w:p>
          <w:p w:rsidRPr="00DE36C0" w:rsidR="00FD18E9" w:rsidP="007D5C02" w:rsidRDefault="00FD18E9" w14:paraId="6B932B77" w14:textId="77777777">
            <w:pPr>
              <w:spacing w:line="276" w:lineRule="auto"/>
              <w:rPr>
                <w:rFonts w:cstheme="minorHAnsi"/>
                <w:b/>
                <w:sz w:val="24"/>
                <w:szCs w:val="24"/>
              </w:rPr>
            </w:pPr>
            <w:r w:rsidRPr="00E661F9">
              <w:rPr>
                <w:rFonts w:cstheme="minorHAnsi"/>
                <w:b/>
                <w:sz w:val="24"/>
                <w:szCs w:val="24"/>
              </w:rPr>
              <w:t>The Designated Safeguarding Lead (DSL) is.</w:t>
            </w:r>
          </w:p>
          <w:p w:rsidRPr="00E661F9" w:rsidR="00FD18E9" w:rsidP="007D5C02" w:rsidRDefault="00FD18E9" w14:paraId="07F76AB2" w14:textId="77777777">
            <w:pPr>
              <w:pBdr>
                <w:bottom w:val="single" w:color="auto" w:sz="12" w:space="1"/>
              </w:pBdr>
              <w:spacing w:line="276" w:lineRule="auto"/>
              <w:rPr>
                <w:rFonts w:cstheme="minorHAnsi"/>
                <w:sz w:val="24"/>
                <w:szCs w:val="24"/>
              </w:rPr>
            </w:pPr>
            <w:r w:rsidRPr="00E661F9">
              <w:rPr>
                <w:rFonts w:cstheme="minorHAnsi"/>
                <w:sz w:val="24"/>
                <w:szCs w:val="24"/>
              </w:rPr>
              <w:t xml:space="preserve">Contact details:  </w:t>
            </w:r>
            <w:r>
              <w:rPr>
                <w:rFonts w:cstheme="minorHAnsi"/>
                <w:sz w:val="24"/>
                <w:szCs w:val="24"/>
              </w:rPr>
              <w:t>E Brocklesby</w:t>
            </w:r>
            <w:r w:rsidRPr="00E661F9">
              <w:rPr>
                <w:rFonts w:cstheme="minorHAnsi"/>
                <w:sz w:val="24"/>
                <w:szCs w:val="24"/>
              </w:rPr>
              <w:t xml:space="preserve">                                                                                                                                    email: </w:t>
            </w:r>
            <w:r>
              <w:rPr>
                <w:rFonts w:cstheme="minorHAnsi"/>
                <w:sz w:val="24"/>
                <w:szCs w:val="24"/>
              </w:rPr>
              <w:t>ebrocklesby@emmausmac.com</w:t>
            </w:r>
            <w:r w:rsidRPr="00E661F9">
              <w:rPr>
                <w:rFonts w:cstheme="minorHAnsi"/>
                <w:sz w:val="24"/>
                <w:szCs w:val="24"/>
              </w:rPr>
              <w:t xml:space="preserve">                                                                                                    Telephone: </w:t>
            </w:r>
            <w:r>
              <w:rPr>
                <w:rFonts w:cstheme="minorHAnsi"/>
                <w:sz w:val="24"/>
                <w:szCs w:val="24"/>
              </w:rPr>
              <w:t>01562823568</w:t>
            </w:r>
          </w:p>
          <w:p w:rsidRPr="00E661F9" w:rsidR="00FD18E9" w:rsidP="007D5C02" w:rsidRDefault="00FD18E9" w14:paraId="39C4E8E2" w14:textId="77777777">
            <w:pPr>
              <w:pBdr>
                <w:bottom w:val="single" w:color="auto" w:sz="12" w:space="1"/>
              </w:pBdr>
              <w:spacing w:line="276" w:lineRule="auto"/>
              <w:rPr>
                <w:rFonts w:cstheme="minorHAnsi"/>
                <w:sz w:val="24"/>
                <w:szCs w:val="24"/>
              </w:rPr>
            </w:pPr>
          </w:p>
          <w:p w:rsidRPr="00E661F9" w:rsidR="00FD18E9" w:rsidP="007D5C02" w:rsidRDefault="00FD18E9" w14:paraId="5227051C" w14:textId="77777777">
            <w:pPr>
              <w:spacing w:line="276" w:lineRule="auto"/>
              <w:rPr>
                <w:rFonts w:cstheme="minorHAnsi"/>
                <w:sz w:val="24"/>
                <w:szCs w:val="24"/>
              </w:rPr>
            </w:pPr>
            <w:r w:rsidRPr="00E661F9">
              <w:rPr>
                <w:rFonts w:cstheme="minorHAnsi"/>
                <w:b/>
                <w:sz w:val="24"/>
                <w:szCs w:val="24"/>
              </w:rPr>
              <w:t>The deputy DSL(s) is/are...</w:t>
            </w:r>
          </w:p>
          <w:p w:rsidR="00FD18E9" w:rsidP="007D5C02" w:rsidRDefault="00FD18E9" w14:paraId="3DFBE94D" w14:textId="77777777">
            <w:pPr>
              <w:pBdr>
                <w:bottom w:val="single" w:color="auto" w:sz="12" w:space="1"/>
              </w:pBdr>
              <w:spacing w:line="276" w:lineRule="auto"/>
              <w:rPr>
                <w:rFonts w:cstheme="minorHAnsi"/>
                <w:sz w:val="24"/>
                <w:szCs w:val="24"/>
              </w:rPr>
            </w:pPr>
            <w:r w:rsidRPr="00E661F9">
              <w:rPr>
                <w:rFonts w:cstheme="minorHAnsi"/>
                <w:sz w:val="24"/>
                <w:szCs w:val="24"/>
              </w:rPr>
              <w:t>Contact details:</w:t>
            </w:r>
            <w:r>
              <w:rPr>
                <w:rFonts w:cstheme="minorHAnsi"/>
                <w:sz w:val="24"/>
                <w:szCs w:val="24"/>
              </w:rPr>
              <w:t xml:space="preserve"> S Laskey</w:t>
            </w:r>
          </w:p>
          <w:p w:rsidR="00FD18E9" w:rsidP="007D5C02" w:rsidRDefault="00FD18E9" w14:paraId="0431F88E" w14:textId="77777777">
            <w:pPr>
              <w:pBdr>
                <w:bottom w:val="single" w:color="auto" w:sz="12" w:space="1"/>
              </w:pBdr>
              <w:spacing w:line="276" w:lineRule="auto"/>
              <w:rPr>
                <w:rFonts w:cstheme="minorHAnsi"/>
                <w:sz w:val="24"/>
                <w:szCs w:val="24"/>
              </w:rPr>
            </w:pPr>
            <w:r w:rsidRPr="00E661F9">
              <w:rPr>
                <w:rFonts w:cstheme="minorHAnsi"/>
                <w:sz w:val="24"/>
                <w:szCs w:val="24"/>
              </w:rPr>
              <w:t xml:space="preserve">email: </w:t>
            </w:r>
            <w:r>
              <w:rPr>
                <w:rFonts w:cstheme="minorHAnsi"/>
                <w:sz w:val="24"/>
                <w:szCs w:val="24"/>
              </w:rPr>
              <w:t>slaskey@emmausmac.com</w:t>
            </w:r>
            <w:r w:rsidRPr="00E661F9">
              <w:rPr>
                <w:rFonts w:cstheme="minorHAnsi"/>
                <w:sz w:val="24"/>
                <w:szCs w:val="24"/>
              </w:rPr>
              <w:t xml:space="preserve">                                                                                                  Telephone: </w:t>
            </w:r>
            <w:r>
              <w:rPr>
                <w:rFonts w:cstheme="minorHAnsi"/>
                <w:sz w:val="24"/>
                <w:szCs w:val="24"/>
              </w:rPr>
              <w:t>01562823568</w:t>
            </w:r>
          </w:p>
          <w:p w:rsidR="00FD18E9" w:rsidP="007D5C02" w:rsidRDefault="00FD18E9" w14:paraId="0C19214D" w14:textId="77777777">
            <w:pPr>
              <w:pBdr>
                <w:bottom w:val="single" w:color="auto" w:sz="12" w:space="1"/>
              </w:pBdr>
              <w:spacing w:line="276" w:lineRule="auto"/>
              <w:rPr>
                <w:rFonts w:cstheme="minorHAnsi"/>
                <w:sz w:val="24"/>
                <w:szCs w:val="24"/>
              </w:rPr>
            </w:pPr>
          </w:p>
          <w:p w:rsidR="00FD18E9" w:rsidP="007D5C02" w:rsidRDefault="00FD18E9" w14:paraId="3B1F45EA" w14:textId="77777777">
            <w:pPr>
              <w:pBdr>
                <w:bottom w:val="single" w:color="auto" w:sz="12" w:space="1"/>
              </w:pBdr>
              <w:spacing w:line="276" w:lineRule="auto"/>
              <w:rPr>
                <w:rFonts w:cstheme="minorHAnsi"/>
                <w:sz w:val="24"/>
                <w:szCs w:val="24"/>
              </w:rPr>
            </w:pPr>
            <w:r w:rsidRPr="00E661F9">
              <w:rPr>
                <w:rFonts w:cstheme="minorHAnsi"/>
                <w:sz w:val="24"/>
                <w:szCs w:val="24"/>
              </w:rPr>
              <w:t>Contact details:</w:t>
            </w:r>
            <w:r>
              <w:rPr>
                <w:rFonts w:cstheme="minorHAnsi"/>
                <w:sz w:val="24"/>
                <w:szCs w:val="24"/>
              </w:rPr>
              <w:t xml:space="preserve"> L Brewer</w:t>
            </w:r>
          </w:p>
          <w:p w:rsidRPr="00E661F9" w:rsidR="00FD18E9" w:rsidP="007D5C02" w:rsidRDefault="00FD18E9" w14:paraId="39C9EBAA" w14:textId="77777777">
            <w:pPr>
              <w:pBdr>
                <w:bottom w:val="single" w:color="auto" w:sz="12" w:space="1"/>
              </w:pBdr>
              <w:spacing w:line="276" w:lineRule="auto"/>
              <w:rPr>
                <w:rFonts w:cstheme="minorHAnsi"/>
                <w:sz w:val="24"/>
                <w:szCs w:val="24"/>
              </w:rPr>
            </w:pPr>
            <w:r w:rsidRPr="00E661F9">
              <w:rPr>
                <w:rFonts w:cstheme="minorHAnsi"/>
                <w:sz w:val="24"/>
                <w:szCs w:val="24"/>
              </w:rPr>
              <w:t xml:space="preserve">email: </w:t>
            </w:r>
            <w:r>
              <w:rPr>
                <w:rFonts w:cstheme="minorHAnsi"/>
                <w:sz w:val="24"/>
                <w:szCs w:val="24"/>
              </w:rPr>
              <w:t>lbrewer@emmausmac.com</w:t>
            </w:r>
            <w:r w:rsidRPr="00E661F9">
              <w:rPr>
                <w:rFonts w:cstheme="minorHAnsi"/>
                <w:sz w:val="24"/>
                <w:szCs w:val="24"/>
              </w:rPr>
              <w:t xml:space="preserve">                                                                                                  Telephone: </w:t>
            </w:r>
            <w:r>
              <w:rPr>
                <w:rFonts w:cstheme="minorHAnsi"/>
                <w:sz w:val="24"/>
                <w:szCs w:val="24"/>
              </w:rPr>
              <w:t>01562823568</w:t>
            </w:r>
          </w:p>
          <w:p w:rsidRPr="00E661F9" w:rsidR="00FD18E9" w:rsidP="007D5C02" w:rsidRDefault="00FD18E9" w14:paraId="1262A171" w14:textId="77777777">
            <w:pPr>
              <w:pBdr>
                <w:bottom w:val="single" w:color="auto" w:sz="12" w:space="1"/>
              </w:pBdr>
              <w:spacing w:line="276" w:lineRule="auto"/>
              <w:rPr>
                <w:rFonts w:cstheme="minorHAnsi"/>
                <w:sz w:val="24"/>
                <w:szCs w:val="24"/>
              </w:rPr>
            </w:pPr>
          </w:p>
          <w:p w:rsidRPr="00E661F9" w:rsidR="00FD18E9" w:rsidP="007D5C02" w:rsidRDefault="00FD18E9" w14:paraId="6CD826DE" w14:textId="77777777">
            <w:pPr>
              <w:pBdr>
                <w:bottom w:val="single" w:color="auto" w:sz="12" w:space="1"/>
              </w:pBdr>
              <w:spacing w:line="276" w:lineRule="auto"/>
              <w:rPr>
                <w:rFonts w:cstheme="minorHAnsi"/>
                <w:sz w:val="24"/>
                <w:szCs w:val="24"/>
              </w:rPr>
            </w:pPr>
          </w:p>
          <w:p w:rsidRPr="00E661F9" w:rsidR="00FD18E9" w:rsidP="007D5C02" w:rsidRDefault="00FD18E9" w14:paraId="3B58030B" w14:textId="77777777">
            <w:pPr>
              <w:spacing w:line="276" w:lineRule="auto"/>
              <w:rPr>
                <w:rFonts w:cstheme="minorHAnsi"/>
                <w:sz w:val="24"/>
                <w:szCs w:val="24"/>
              </w:rPr>
            </w:pPr>
            <w:r w:rsidRPr="00E661F9">
              <w:rPr>
                <w:rFonts w:cstheme="minorHAnsi"/>
                <w:b/>
                <w:sz w:val="24"/>
                <w:szCs w:val="24"/>
              </w:rPr>
              <w:t>The nominated safeguarding governor is...</w:t>
            </w:r>
            <w:r w:rsidRPr="00E661F9">
              <w:rPr>
                <w:rFonts w:cstheme="minorHAnsi"/>
                <w:sz w:val="24"/>
                <w:szCs w:val="24"/>
              </w:rPr>
              <w:t xml:space="preserve"> </w:t>
            </w:r>
          </w:p>
          <w:p w:rsidR="00FD18E9" w:rsidP="007D5C02" w:rsidRDefault="00FD18E9" w14:paraId="3A798228" w14:textId="77777777">
            <w:pPr>
              <w:spacing w:line="276" w:lineRule="auto"/>
              <w:rPr>
                <w:rFonts w:cstheme="minorHAnsi"/>
                <w:sz w:val="24"/>
                <w:szCs w:val="24"/>
              </w:rPr>
            </w:pPr>
            <w:r w:rsidRPr="00E661F9">
              <w:rPr>
                <w:rFonts w:cstheme="minorHAnsi"/>
                <w:sz w:val="24"/>
                <w:szCs w:val="24"/>
              </w:rPr>
              <w:t>Contact details:</w:t>
            </w:r>
            <w:r>
              <w:rPr>
                <w:rFonts w:cstheme="minorHAnsi"/>
                <w:sz w:val="24"/>
                <w:szCs w:val="24"/>
              </w:rPr>
              <w:t xml:space="preserve"> K Webster</w:t>
            </w:r>
          </w:p>
          <w:p w:rsidR="00FD18E9" w:rsidP="007D5C02" w:rsidRDefault="00FD18E9" w14:paraId="6283051B" w14:textId="77777777">
            <w:pPr>
              <w:spacing w:line="276" w:lineRule="auto"/>
              <w:rPr>
                <w:rFonts w:cstheme="minorHAnsi"/>
                <w:sz w:val="24"/>
                <w:szCs w:val="24"/>
              </w:rPr>
            </w:pPr>
            <w:r w:rsidRPr="00E661F9">
              <w:rPr>
                <w:rFonts w:cstheme="minorHAnsi"/>
                <w:sz w:val="24"/>
                <w:szCs w:val="24"/>
              </w:rPr>
              <w:t>Email</w:t>
            </w:r>
            <w:r>
              <w:rPr>
                <w:rFonts w:cstheme="minorHAnsi"/>
                <w:sz w:val="24"/>
                <w:szCs w:val="24"/>
              </w:rPr>
              <w:t>: kwebster@emmausmac.com</w:t>
            </w:r>
            <w:r w:rsidRPr="00E661F9">
              <w:rPr>
                <w:rFonts w:cstheme="minorHAnsi"/>
                <w:sz w:val="24"/>
                <w:szCs w:val="24"/>
              </w:rPr>
              <w:t xml:space="preserve">                                                                         </w:t>
            </w:r>
          </w:p>
          <w:p w:rsidRPr="00DE36C0" w:rsidR="00FD18E9" w:rsidP="007D5C02" w:rsidRDefault="00FD18E9" w14:paraId="5767CF13" w14:textId="77777777">
            <w:pPr>
              <w:spacing w:line="276" w:lineRule="auto"/>
              <w:rPr>
                <w:rFonts w:cstheme="minorHAnsi"/>
                <w:sz w:val="24"/>
                <w:szCs w:val="24"/>
              </w:rPr>
            </w:pPr>
            <w:r w:rsidRPr="00E661F9">
              <w:rPr>
                <w:rFonts w:cstheme="minorHAnsi"/>
                <w:sz w:val="24"/>
                <w:szCs w:val="24"/>
              </w:rPr>
              <w:t xml:space="preserve">Telephone: </w:t>
            </w:r>
            <w:r>
              <w:rPr>
                <w:rFonts w:cstheme="minorHAnsi"/>
                <w:sz w:val="24"/>
                <w:szCs w:val="24"/>
              </w:rPr>
              <w:t>01562823568</w:t>
            </w:r>
          </w:p>
          <w:p w:rsidRPr="00E661F9" w:rsidR="00FD18E9" w:rsidP="007D5C02" w:rsidRDefault="00FD18E9" w14:paraId="447FE5D1" w14:textId="77777777">
            <w:pPr>
              <w:spacing w:line="276" w:lineRule="auto"/>
              <w:rPr>
                <w:rFonts w:cstheme="minorHAnsi"/>
                <w:sz w:val="24"/>
                <w:szCs w:val="24"/>
              </w:rPr>
            </w:pPr>
            <w:r w:rsidRPr="00E661F9">
              <w:rPr>
                <w:rFonts w:cstheme="minorHAnsi"/>
                <w:sz w:val="24"/>
                <w:szCs w:val="24"/>
              </w:rPr>
              <w:t>_________________________________________________________________</w:t>
            </w:r>
          </w:p>
          <w:p w:rsidRPr="00E661F9" w:rsidR="00FD18E9" w:rsidP="007D5C02" w:rsidRDefault="00FD18E9" w14:paraId="79A05B90" w14:textId="77777777">
            <w:pPr>
              <w:spacing w:line="276" w:lineRule="auto"/>
              <w:rPr>
                <w:rFonts w:cstheme="minorHAnsi"/>
                <w:sz w:val="24"/>
                <w:szCs w:val="24"/>
              </w:rPr>
            </w:pPr>
            <w:r w:rsidRPr="00E661F9">
              <w:rPr>
                <w:rFonts w:cstheme="minorHAnsi"/>
                <w:b/>
                <w:sz w:val="24"/>
                <w:szCs w:val="24"/>
              </w:rPr>
              <w:t xml:space="preserve">The </w:t>
            </w:r>
            <w:r>
              <w:rPr>
                <w:rFonts w:cstheme="minorHAnsi"/>
                <w:b/>
                <w:sz w:val="24"/>
                <w:szCs w:val="24"/>
              </w:rPr>
              <w:t>Principal</w:t>
            </w:r>
            <w:r w:rsidRPr="00E661F9">
              <w:rPr>
                <w:rFonts w:cstheme="minorHAnsi"/>
                <w:b/>
                <w:sz w:val="24"/>
                <w:szCs w:val="24"/>
              </w:rPr>
              <w:t xml:space="preserve"> is...</w:t>
            </w:r>
          </w:p>
          <w:p w:rsidRPr="00E661F9" w:rsidR="00FD18E9" w:rsidP="007D5C02" w:rsidRDefault="00FD18E9" w14:paraId="17E59EF2" w14:textId="77777777">
            <w:pPr>
              <w:spacing w:line="276" w:lineRule="auto"/>
              <w:rPr>
                <w:rFonts w:cstheme="minorHAnsi"/>
                <w:sz w:val="24"/>
                <w:szCs w:val="24"/>
              </w:rPr>
            </w:pPr>
            <w:r w:rsidRPr="00E661F9">
              <w:rPr>
                <w:rFonts w:cstheme="minorHAnsi"/>
                <w:sz w:val="24"/>
                <w:szCs w:val="24"/>
              </w:rPr>
              <w:t xml:space="preserve">Contact details: </w:t>
            </w:r>
            <w:r>
              <w:rPr>
                <w:rFonts w:cstheme="minorHAnsi"/>
                <w:sz w:val="24"/>
                <w:szCs w:val="24"/>
              </w:rPr>
              <w:t>E Brocklesby</w:t>
            </w:r>
            <w:r w:rsidRPr="00E661F9">
              <w:rPr>
                <w:rFonts w:cstheme="minorHAnsi"/>
                <w:sz w:val="24"/>
                <w:szCs w:val="24"/>
              </w:rPr>
              <w:t xml:space="preserve">                                                                                                                        email: </w:t>
            </w:r>
            <w:r>
              <w:rPr>
                <w:rFonts w:cstheme="minorHAnsi"/>
                <w:sz w:val="24"/>
                <w:szCs w:val="24"/>
              </w:rPr>
              <w:t>ebrocklesby@emmausmac.com</w:t>
            </w:r>
            <w:r w:rsidRPr="00E661F9">
              <w:rPr>
                <w:rFonts w:cstheme="minorHAnsi"/>
                <w:sz w:val="24"/>
                <w:szCs w:val="24"/>
              </w:rPr>
              <w:t xml:space="preserve">                                                                                       Telephone: </w:t>
            </w:r>
            <w:r>
              <w:rPr>
                <w:rFonts w:cstheme="minorHAnsi"/>
                <w:sz w:val="24"/>
                <w:szCs w:val="24"/>
              </w:rPr>
              <w:t>01562823568</w:t>
            </w:r>
          </w:p>
          <w:p w:rsidRPr="00E661F9" w:rsidR="00FD18E9" w:rsidP="007D5C02" w:rsidRDefault="00FD18E9" w14:paraId="5F0F78AA" w14:textId="77777777">
            <w:pPr>
              <w:spacing w:line="276" w:lineRule="auto"/>
              <w:rPr>
                <w:rFonts w:cstheme="minorHAnsi"/>
                <w:b/>
                <w:sz w:val="24"/>
                <w:szCs w:val="24"/>
              </w:rPr>
            </w:pPr>
            <w:r w:rsidRPr="00E661F9">
              <w:rPr>
                <w:rFonts w:cstheme="minorHAnsi"/>
                <w:b/>
                <w:sz w:val="24"/>
                <w:szCs w:val="24"/>
              </w:rPr>
              <w:t>____________________________________________________</w:t>
            </w:r>
          </w:p>
          <w:p w:rsidRPr="00E661F9" w:rsidR="00FD18E9" w:rsidP="007D5C02" w:rsidRDefault="00FD18E9" w14:paraId="6F94E7EC" w14:textId="77777777">
            <w:pPr>
              <w:spacing w:line="276" w:lineRule="auto"/>
              <w:rPr>
                <w:rFonts w:cstheme="minorHAnsi"/>
                <w:sz w:val="24"/>
                <w:szCs w:val="24"/>
              </w:rPr>
            </w:pPr>
            <w:r w:rsidRPr="00E661F9">
              <w:rPr>
                <w:rFonts w:cstheme="minorHAnsi"/>
                <w:b/>
                <w:sz w:val="24"/>
                <w:szCs w:val="24"/>
              </w:rPr>
              <w:t>The Chair of Governors is...</w:t>
            </w:r>
          </w:p>
          <w:p w:rsidRPr="00F05FE7" w:rsidR="00FD18E9" w:rsidP="007D5C02" w:rsidRDefault="00FD18E9" w14:paraId="3E924497" w14:textId="77777777">
            <w:pPr>
              <w:spacing w:line="276" w:lineRule="auto"/>
              <w:rPr>
                <w:rFonts w:ascii="Arial" w:hAnsi="Arial" w:cs="Arial"/>
                <w:sz w:val="24"/>
                <w:szCs w:val="24"/>
              </w:rPr>
            </w:pPr>
            <w:r w:rsidRPr="00E661F9">
              <w:rPr>
                <w:rFonts w:cstheme="minorHAnsi"/>
                <w:sz w:val="24"/>
                <w:szCs w:val="24"/>
              </w:rPr>
              <w:t xml:space="preserve">Contact details:    </w:t>
            </w:r>
            <w:r>
              <w:rPr>
                <w:rFonts w:cstheme="minorHAnsi"/>
                <w:sz w:val="24"/>
                <w:szCs w:val="24"/>
              </w:rPr>
              <w:t>D Gillett</w:t>
            </w:r>
            <w:r w:rsidRPr="00E661F9">
              <w:rPr>
                <w:rFonts w:cstheme="minorHAnsi"/>
                <w:sz w:val="24"/>
                <w:szCs w:val="24"/>
              </w:rPr>
              <w:t xml:space="preserve">                                                                                                                             email: </w:t>
            </w:r>
            <w:r>
              <w:rPr>
                <w:rFonts w:cstheme="minorHAnsi"/>
                <w:sz w:val="24"/>
                <w:szCs w:val="24"/>
              </w:rPr>
              <w:t>dgillett@emmausmac.com</w:t>
            </w:r>
            <w:r w:rsidRPr="00E661F9">
              <w:rPr>
                <w:rFonts w:cstheme="minorHAnsi"/>
                <w:sz w:val="24"/>
                <w:szCs w:val="24"/>
              </w:rPr>
              <w:t xml:space="preserve">                                                                                          Telephone: </w:t>
            </w:r>
            <w:r>
              <w:rPr>
                <w:rFonts w:cstheme="minorHAnsi"/>
                <w:sz w:val="24"/>
                <w:szCs w:val="24"/>
              </w:rPr>
              <w:t>01562823568</w:t>
            </w:r>
          </w:p>
        </w:tc>
      </w:tr>
    </w:tbl>
    <w:p w:rsidRPr="00F05FE7" w:rsidR="00FD18E9" w:rsidP="00FD18E9" w:rsidRDefault="00FD18E9" w14:paraId="15A7E387" w14:textId="77777777">
      <w:pPr>
        <w:spacing w:after="90"/>
        <w:rPr>
          <w:rFonts w:ascii="Arial" w:hAnsi="Arial" w:cs="Arial"/>
          <w:b/>
          <w:bCs/>
          <w:sz w:val="24"/>
          <w:szCs w:val="24"/>
        </w:rPr>
      </w:pPr>
    </w:p>
    <w:p w:rsidRPr="00E661F9" w:rsidR="00FD18E9" w:rsidP="00FD18E9" w:rsidRDefault="00FD18E9" w14:paraId="64D0666A" w14:textId="77777777">
      <w:pPr>
        <w:spacing w:after="90"/>
        <w:rPr>
          <w:rFonts w:cstheme="minorHAnsi"/>
          <w:b/>
          <w:bCs/>
          <w:sz w:val="24"/>
          <w:szCs w:val="24"/>
        </w:rPr>
      </w:pPr>
      <w:r w:rsidRPr="00E661F9">
        <w:rPr>
          <w:rFonts w:cstheme="minorHAnsi"/>
          <w:b/>
          <w:bCs/>
          <w:sz w:val="24"/>
          <w:szCs w:val="24"/>
        </w:rPr>
        <w:t>Other named staff and contacts:</w:t>
      </w:r>
    </w:p>
    <w:p w:rsidRPr="00E661F9" w:rsidR="00FD18E9" w:rsidP="00FD18E9" w:rsidRDefault="00FD18E9" w14:paraId="29F5EF70" w14:textId="77777777">
      <w:pPr>
        <w:pStyle w:val="ListParagraph"/>
        <w:numPr>
          <w:ilvl w:val="0"/>
          <w:numId w:val="7"/>
        </w:numPr>
        <w:spacing w:after="90" w:line="240" w:lineRule="auto"/>
        <w:ind w:firstLine="0"/>
        <w:contextualSpacing w:val="0"/>
        <w:jc w:val="both"/>
        <w:rPr>
          <w:rFonts w:cstheme="minorHAnsi"/>
          <w:b/>
          <w:bCs/>
          <w:sz w:val="24"/>
          <w:szCs w:val="24"/>
        </w:rPr>
      </w:pPr>
      <w:r w:rsidRPr="00E661F9">
        <w:rPr>
          <w:rFonts w:cstheme="minorHAnsi"/>
          <w:bCs/>
          <w:sz w:val="24"/>
          <w:szCs w:val="24"/>
        </w:rPr>
        <w:t xml:space="preserve">Designated Teacher for Children in </w:t>
      </w:r>
      <w:r>
        <w:rPr>
          <w:rFonts w:cstheme="minorHAnsi"/>
          <w:bCs/>
          <w:sz w:val="24"/>
          <w:szCs w:val="24"/>
        </w:rPr>
        <w:t>Care E.Brocklesby</w:t>
      </w:r>
    </w:p>
    <w:p w:rsidRPr="00E661F9" w:rsidR="00FD18E9" w:rsidP="00FD18E9" w:rsidRDefault="00FD18E9" w14:paraId="5AEF69FC" w14:textId="77777777">
      <w:pPr>
        <w:pStyle w:val="ListParagraph"/>
        <w:numPr>
          <w:ilvl w:val="0"/>
          <w:numId w:val="7"/>
        </w:numPr>
        <w:spacing w:after="90" w:line="240" w:lineRule="auto"/>
        <w:ind w:firstLine="0"/>
        <w:contextualSpacing w:val="0"/>
        <w:jc w:val="both"/>
        <w:rPr>
          <w:rFonts w:cstheme="minorHAnsi"/>
          <w:b/>
          <w:bCs/>
          <w:sz w:val="24"/>
          <w:szCs w:val="24"/>
        </w:rPr>
      </w:pPr>
      <w:r w:rsidRPr="00E661F9">
        <w:rPr>
          <w:rFonts w:cstheme="minorHAnsi"/>
          <w:bCs/>
          <w:sz w:val="24"/>
          <w:szCs w:val="24"/>
        </w:rPr>
        <w:t>Online</w:t>
      </w:r>
      <w:r w:rsidRPr="00E57B24">
        <w:rPr>
          <w:rFonts w:cstheme="minorHAnsi"/>
          <w:bCs/>
          <w:sz w:val="24"/>
          <w:szCs w:val="24"/>
        </w:rPr>
        <w:t xml:space="preserve"> Safety </w:t>
      </w:r>
      <w:r w:rsidRPr="00E661F9">
        <w:rPr>
          <w:rFonts w:cstheme="minorHAnsi"/>
          <w:bCs/>
          <w:sz w:val="24"/>
          <w:szCs w:val="24"/>
        </w:rPr>
        <w:t>Co-ordi</w:t>
      </w:r>
      <w:r>
        <w:rPr>
          <w:rFonts w:cstheme="minorHAnsi"/>
          <w:bCs/>
          <w:sz w:val="24"/>
          <w:szCs w:val="24"/>
        </w:rPr>
        <w:t>nator E.Brocklesby</w:t>
      </w:r>
    </w:p>
    <w:p w:rsidRPr="00E661F9" w:rsidR="00FD18E9" w:rsidP="00FD18E9" w:rsidRDefault="00FD18E9" w14:paraId="2DC1E1A2" w14:textId="77777777">
      <w:pPr>
        <w:pStyle w:val="ListParagraph"/>
        <w:numPr>
          <w:ilvl w:val="0"/>
          <w:numId w:val="7"/>
        </w:numPr>
        <w:spacing w:after="90" w:line="240" w:lineRule="auto"/>
        <w:ind w:firstLine="0"/>
        <w:contextualSpacing w:val="0"/>
        <w:jc w:val="both"/>
        <w:rPr>
          <w:rFonts w:cstheme="minorHAnsi"/>
          <w:b/>
          <w:bCs/>
          <w:sz w:val="24"/>
          <w:szCs w:val="24"/>
        </w:rPr>
      </w:pPr>
      <w:r w:rsidRPr="00E661F9">
        <w:rPr>
          <w:rFonts w:cstheme="minorHAnsi"/>
          <w:bCs/>
          <w:sz w:val="24"/>
          <w:szCs w:val="24"/>
        </w:rPr>
        <w:t xml:space="preserve">Safeguarding in Education Adviser, </w:t>
      </w:r>
      <w:r>
        <w:rPr>
          <w:rFonts w:cstheme="minorHAnsi"/>
          <w:bCs/>
          <w:sz w:val="24"/>
          <w:szCs w:val="24"/>
        </w:rPr>
        <w:t>WCF Denise Hannibal</w:t>
      </w:r>
    </w:p>
    <w:p w:rsidRPr="002579C7" w:rsidR="00FD18E9" w:rsidP="00FD18E9" w:rsidRDefault="00FD18E9" w14:paraId="01F9CBB6" w14:textId="77777777">
      <w:pPr>
        <w:pStyle w:val="ListParagraph"/>
        <w:numPr>
          <w:ilvl w:val="0"/>
          <w:numId w:val="7"/>
        </w:numPr>
        <w:spacing w:after="90" w:line="240" w:lineRule="auto"/>
        <w:ind w:firstLine="0"/>
        <w:contextualSpacing w:val="0"/>
        <w:jc w:val="both"/>
        <w:rPr>
          <w:rFonts w:cstheme="minorHAnsi"/>
          <w:b/>
          <w:bCs/>
          <w:sz w:val="24"/>
          <w:szCs w:val="24"/>
        </w:rPr>
      </w:pPr>
      <w:r w:rsidRPr="00E661F9">
        <w:rPr>
          <w:rFonts w:cstheme="minorHAnsi"/>
          <w:bCs/>
          <w:sz w:val="24"/>
          <w:szCs w:val="24"/>
        </w:rPr>
        <w:t>Local Authority Designated Officer/Position of Trust</w:t>
      </w:r>
      <w:r w:rsidRPr="00E661F9">
        <w:rPr>
          <w:rFonts w:cstheme="minorHAnsi"/>
          <w:bCs/>
          <w:sz w:val="24"/>
          <w:szCs w:val="24"/>
          <w:u w:val="single"/>
        </w:rPr>
        <w:tab/>
      </w:r>
    </w:p>
    <w:p w:rsidRPr="00E72A1F" w:rsidR="00FD18E9" w:rsidP="00FD18E9" w:rsidRDefault="00FD18E9" w14:paraId="6708C002" w14:textId="77777777">
      <w:pPr>
        <w:pStyle w:val="ListParagraph"/>
        <w:numPr>
          <w:ilvl w:val="0"/>
          <w:numId w:val="7"/>
        </w:numPr>
        <w:spacing w:after="90" w:line="240" w:lineRule="auto"/>
        <w:ind w:firstLine="0"/>
        <w:contextualSpacing w:val="0"/>
        <w:jc w:val="both"/>
        <w:rPr>
          <w:rFonts w:cstheme="minorHAnsi"/>
          <w:b/>
          <w:bCs/>
          <w:sz w:val="24"/>
          <w:szCs w:val="24"/>
        </w:rPr>
      </w:pPr>
      <w:r w:rsidRPr="00E72A1F">
        <w:rPr>
          <w:rFonts w:cstheme="minorHAnsi"/>
          <w:bCs/>
          <w:sz w:val="24"/>
          <w:szCs w:val="24"/>
        </w:rPr>
        <w:t>Chanel Chair Paul Kinsella</w:t>
      </w:r>
      <w:r>
        <w:rPr>
          <w:rFonts w:cstheme="minorHAnsi"/>
          <w:bCs/>
          <w:sz w:val="24"/>
          <w:szCs w:val="24"/>
        </w:rPr>
        <w:t>,</w:t>
      </w:r>
      <w:r w:rsidRPr="00E72A1F">
        <w:rPr>
          <w:rFonts w:cstheme="minorHAnsi"/>
          <w:bCs/>
          <w:sz w:val="24"/>
          <w:szCs w:val="24"/>
        </w:rPr>
        <w:t xml:space="preserve"> Advanced Public Health Practitioner </w:t>
      </w:r>
    </w:p>
    <w:p w:rsidRPr="00E661F9" w:rsidR="00FD18E9" w:rsidP="00FD18E9" w:rsidRDefault="00FD18E9" w14:paraId="55BB0417" w14:textId="77777777">
      <w:pPr>
        <w:pStyle w:val="ListParagraph"/>
        <w:numPr>
          <w:ilvl w:val="0"/>
          <w:numId w:val="7"/>
        </w:numPr>
        <w:spacing w:after="90" w:line="240" w:lineRule="auto"/>
        <w:ind w:firstLine="0"/>
        <w:contextualSpacing w:val="0"/>
        <w:jc w:val="both"/>
        <w:rPr>
          <w:rFonts w:cstheme="minorHAnsi"/>
          <w:b/>
          <w:bCs/>
          <w:sz w:val="24"/>
          <w:szCs w:val="24"/>
        </w:rPr>
      </w:pPr>
      <w:r w:rsidRPr="00E661F9">
        <w:rPr>
          <w:rFonts w:cstheme="minorHAnsi"/>
          <w:bCs/>
          <w:sz w:val="24"/>
          <w:szCs w:val="24"/>
        </w:rPr>
        <w:t xml:space="preserve">Family Front Door: </w:t>
      </w:r>
      <w:r w:rsidRPr="00E661F9">
        <w:rPr>
          <w:rFonts w:cstheme="minorHAnsi"/>
          <w:b/>
          <w:bCs/>
          <w:sz w:val="24"/>
          <w:szCs w:val="24"/>
        </w:rPr>
        <w:t>01905 822666</w:t>
      </w:r>
      <w:r w:rsidRPr="00E661F9">
        <w:rPr>
          <w:rFonts w:cstheme="minorHAnsi"/>
          <w:bCs/>
          <w:sz w:val="24"/>
          <w:szCs w:val="24"/>
        </w:rPr>
        <w:t xml:space="preserve"> (core working hours)</w:t>
      </w:r>
    </w:p>
    <w:p w:rsidRPr="002E1D23" w:rsidR="00FD18E9" w:rsidP="00FD18E9" w:rsidRDefault="00FD18E9" w14:paraId="0298BE66" w14:textId="77777777">
      <w:pPr>
        <w:autoSpaceDE w:val="0"/>
        <w:autoSpaceDN w:val="0"/>
        <w:adjustRightInd w:val="0"/>
        <w:ind w:left="170"/>
        <w:rPr>
          <w:rFonts w:cstheme="minorHAnsi"/>
          <w:color w:val="000000"/>
          <w:sz w:val="24"/>
          <w:szCs w:val="24"/>
        </w:rPr>
      </w:pPr>
      <w:r w:rsidRPr="00E661F9">
        <w:rPr>
          <w:rFonts w:cstheme="minorHAnsi"/>
          <w:color w:val="000000"/>
          <w:sz w:val="24"/>
          <w:szCs w:val="24"/>
        </w:rPr>
        <w:t xml:space="preserve">        </w:t>
      </w:r>
      <w:r>
        <w:rPr>
          <w:rFonts w:cstheme="minorHAnsi"/>
          <w:color w:val="000000"/>
          <w:sz w:val="24"/>
          <w:szCs w:val="24"/>
        </w:rPr>
        <w:tab/>
      </w:r>
      <w:r w:rsidRPr="00E661F9">
        <w:rPr>
          <w:rFonts w:cstheme="minorHAnsi"/>
          <w:color w:val="000000"/>
          <w:sz w:val="24"/>
          <w:szCs w:val="24"/>
        </w:rPr>
        <w:t xml:space="preserve">Out of hours or at weekends: </w:t>
      </w:r>
      <w:r w:rsidRPr="00E661F9">
        <w:rPr>
          <w:rFonts w:cstheme="minorHAnsi"/>
          <w:b/>
          <w:color w:val="000000"/>
          <w:sz w:val="24"/>
          <w:szCs w:val="24"/>
        </w:rPr>
        <w:t>01905 768020</w:t>
      </w:r>
      <w:r w:rsidRPr="00E661F9">
        <w:rPr>
          <w:rFonts w:cstheme="minorHAnsi"/>
          <w:color w:val="000000"/>
          <w:sz w:val="24"/>
          <w:szCs w:val="24"/>
        </w:rPr>
        <w:t xml:space="preserve"> </w:t>
      </w:r>
    </w:p>
    <w:p w:rsidR="00FD18E9" w:rsidP="00FD18E9" w:rsidRDefault="00FD18E9" w14:paraId="38CD12F1" w14:textId="77777777">
      <w:pPr>
        <w:pStyle w:val="Heading2"/>
        <w:spacing w:after="0"/>
      </w:pPr>
      <w:bookmarkStart w:name="_Toc138073541" w:id="2"/>
      <w:r w:rsidRPr="006A3774">
        <w:t xml:space="preserve">Section </w:t>
      </w:r>
      <w:r>
        <w:t>3 Introduction</w:t>
      </w:r>
      <w:bookmarkEnd w:id="2"/>
    </w:p>
    <w:p w:rsidRPr="00BB4C2E" w:rsidR="00FD18E9" w:rsidP="00FD18E9" w:rsidRDefault="00FD18E9" w14:paraId="2E5C70C2" w14:textId="77777777"/>
    <w:p w:rsidRPr="00DE36C0" w:rsidR="00FD18E9" w:rsidP="00FD18E9" w:rsidRDefault="00FD18E9" w14:paraId="2B5E9EB7" w14:textId="77777777">
      <w:pPr>
        <w:pStyle w:val="ListParagraph"/>
        <w:spacing w:after="90" w:line="240" w:lineRule="auto"/>
        <w:ind w:left="0"/>
        <w:jc w:val="both"/>
        <w:rPr>
          <w:rFonts w:cstheme="minorHAnsi"/>
          <w:sz w:val="24"/>
          <w:szCs w:val="24"/>
        </w:rPr>
      </w:pPr>
      <w:r w:rsidRPr="00DE36C0">
        <w:rPr>
          <w:rFonts w:cstheme="minorHAnsi"/>
          <w:sz w:val="24"/>
          <w:szCs w:val="24"/>
        </w:rPr>
        <w:t>Saint Ambrose Catholic Primary School</w:t>
      </w:r>
      <w:r w:rsidRPr="00A450A6">
        <w:rPr>
          <w:rFonts w:cstheme="minorHAnsi"/>
          <w:sz w:val="24"/>
          <w:szCs w:val="24"/>
        </w:rPr>
        <w:t xml:space="preserve"> </w:t>
      </w:r>
      <w:r w:rsidRPr="00A450A6">
        <w:rPr>
          <w:rFonts w:cstheme="minorHAnsi"/>
          <w:color w:val="000000" w:themeColor="text1"/>
          <w:sz w:val="24"/>
          <w:szCs w:val="24"/>
        </w:rPr>
        <w:t>recognises the contribution it can make to protect and support pupils in School. The aim of this policy is to safeguard and promote our pupils' welfare, safety, health, and well-being by creating an honest, open, caring, and supportive environment. The pupils' welfare is of paramount importance</w:t>
      </w:r>
      <w:r>
        <w:rPr>
          <w:rFonts w:cstheme="minorHAnsi"/>
          <w:color w:val="000000" w:themeColor="text1"/>
          <w:sz w:val="24"/>
          <w:szCs w:val="24"/>
        </w:rPr>
        <w:t>.</w:t>
      </w:r>
    </w:p>
    <w:p w:rsidRPr="00A450A6" w:rsidR="00FD18E9" w:rsidP="00FD18E9" w:rsidRDefault="00FD18E9" w14:paraId="67FB9CF5" w14:textId="77777777">
      <w:pPr>
        <w:autoSpaceDE w:val="0"/>
        <w:autoSpaceDN w:val="0"/>
        <w:adjustRightInd w:val="0"/>
        <w:spacing w:line="240" w:lineRule="auto"/>
        <w:jc w:val="both"/>
        <w:rPr>
          <w:rFonts w:cstheme="minorHAnsi"/>
          <w:i/>
          <w:iCs/>
          <w:color w:val="000000" w:themeColor="text1"/>
          <w:sz w:val="24"/>
          <w:szCs w:val="24"/>
        </w:rPr>
      </w:pPr>
      <w:r w:rsidRPr="00A450A6">
        <w:rPr>
          <w:rFonts w:cstheme="minorHAnsi"/>
          <w:color w:val="000000" w:themeColor="text1"/>
          <w:sz w:val="24"/>
          <w:szCs w:val="24"/>
        </w:rPr>
        <w:t>This policy is also based on the following legislation</w:t>
      </w:r>
      <w:r w:rsidRPr="00A450A6">
        <w:rPr>
          <w:rFonts w:cstheme="minorHAnsi"/>
          <w:i/>
          <w:iCs/>
          <w:color w:val="000000" w:themeColor="text1"/>
          <w:sz w:val="24"/>
          <w:szCs w:val="24"/>
        </w:rPr>
        <w:t xml:space="preserve">: </w:t>
      </w:r>
    </w:p>
    <w:p w:rsidRPr="00A450A6" w:rsidR="00FD18E9" w:rsidP="00FD18E9" w:rsidRDefault="00FD18E9" w14:paraId="3AC151F9" w14:textId="77777777">
      <w:pPr>
        <w:pStyle w:val="NormalWeb"/>
        <w:shd w:val="clear" w:color="auto" w:fill="FFFFFF"/>
        <w:jc w:val="both"/>
        <w:rPr>
          <w:rFonts w:asciiTheme="minorHAnsi" w:hAnsiTheme="minorHAnsi" w:cstheme="minorHAnsi"/>
        </w:rPr>
      </w:pPr>
      <w:r w:rsidRPr="00A450A6">
        <w:rPr>
          <w:rFonts w:asciiTheme="minorHAnsi" w:hAnsiTheme="minorHAnsi" w:cstheme="minorHAnsi"/>
        </w:rPr>
        <w:t xml:space="preserve">Keeping Children Safe in Education has been extended from early years, schools and colleges to cover 16-19 academies (and apprenticeships).There is reference to the </w:t>
      </w:r>
      <w:hyperlink w:tgtFrame="_blank" w:history="1" r:id="rId13">
        <w:r w:rsidRPr="00A450A6">
          <w:rPr>
            <w:rFonts w:asciiTheme="minorHAnsi" w:hAnsiTheme="minorHAnsi" w:cstheme="minorHAnsi"/>
          </w:rPr>
          <w:t>Education and Training (Welfare of Children) Act 2021</w:t>
        </w:r>
      </w:hyperlink>
      <w:r w:rsidRPr="00A450A6">
        <w:rPr>
          <w:rFonts w:asciiTheme="minorHAnsi" w:hAnsiTheme="minorHAnsi" w:cstheme="minorHAnsi"/>
        </w:rPr>
        <w:t xml:space="preserve"> which amends the Education Act 2002 and the Apprenticeships, Skills, Children and Learning Act 2009 and places safeguarding duties on 16 to 19 academies and further education to ensure that safeguarding responsibilities are understood and prohibiting funding being given if safeguarding requirements not complied with.</w:t>
      </w:r>
    </w:p>
    <w:p w:rsidRPr="00A450A6" w:rsidR="00FD18E9" w:rsidP="00FD18E9" w:rsidRDefault="00FD18E9" w14:paraId="257297AC"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Section 175 of the Education Act 2002, which places a duty on schools and local authorities to safeguard and promote the welfare of pupils</w:t>
      </w:r>
    </w:p>
    <w:p w:rsidRPr="00A450A6" w:rsidR="00FD18E9" w:rsidP="00FD18E9" w:rsidRDefault="00FD18E9" w14:paraId="38316FA3"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The School Staffing (England) Regulations 2009, which set out what must be recorded on the single central record and the requirement for at least one person on a school interview/appointment panel to be trained in safer recruitment techniques </w:t>
      </w:r>
    </w:p>
    <w:p w:rsidRPr="00A450A6" w:rsidR="00FD18E9" w:rsidP="00FD18E9" w:rsidRDefault="00FD18E9" w14:paraId="5B9484FF"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Part 3 of the schedule to the Education (Independent School Standards) Regulations 2014, which places a duty on academies and independent schools to safeguard and promote the welfare of pupils at the school </w:t>
      </w:r>
    </w:p>
    <w:p w:rsidRPr="00A450A6" w:rsidR="00FD18E9" w:rsidP="00FD18E9" w:rsidRDefault="00FD18E9" w14:paraId="6BBF2119"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The Children Act 1989 (and 2004 amendment), which provides a framework for the care and protection of children </w:t>
      </w:r>
    </w:p>
    <w:p w:rsidRPr="00A450A6" w:rsidR="00FD18E9" w:rsidP="00FD18E9" w:rsidRDefault="00FD18E9" w14:paraId="1E659C98"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Section 5B(11) of the Female Genital Mutilation Act 2003, as inserted by section 74 of the Serious Crime Act 2015, which places a statutory duty on teachers to report to the police where they discover that female genital mutilation (FGM) appears to have been carried out on a girl under 18 </w:t>
      </w:r>
    </w:p>
    <w:p w:rsidRPr="00A450A6" w:rsidR="00FD18E9" w:rsidP="00FD18E9" w:rsidRDefault="00FD18E9" w14:paraId="3B3524E6"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The Rehabilitation of Offenders Act 1974, which outlines when people with criminal convictions can work with children </w:t>
      </w:r>
    </w:p>
    <w:p w:rsidRPr="00A450A6" w:rsidR="00FD18E9" w:rsidP="00FD18E9" w:rsidRDefault="00FD18E9" w14:paraId="00D54F72" w14:textId="77777777">
      <w:pPr>
        <w:pStyle w:val="ListParagraph"/>
        <w:numPr>
          <w:ilvl w:val="0"/>
          <w:numId w:val="12"/>
        </w:numPr>
        <w:autoSpaceDE w:val="0"/>
        <w:autoSpaceDN w:val="0"/>
        <w:adjustRightInd w:val="0"/>
        <w:spacing w:after="75" w:line="240" w:lineRule="auto"/>
        <w:rPr>
          <w:rFonts w:cstheme="minorHAnsi"/>
          <w:color w:val="000000" w:themeColor="text1"/>
          <w:sz w:val="24"/>
          <w:szCs w:val="24"/>
        </w:rPr>
      </w:pPr>
      <w:r w:rsidRPr="00A450A6">
        <w:rPr>
          <w:rFonts w:cstheme="minorHAnsi"/>
          <w:color w:val="000000" w:themeColor="text1"/>
          <w:sz w:val="24"/>
          <w:szCs w:val="24"/>
        </w:rPr>
        <w:t xml:space="preserve">Schedule 4 of the Safeguarding Vulnerable Groups Act 2006, which defines what ‘regulated activity’ is in relation to children </w:t>
      </w:r>
    </w:p>
    <w:p w:rsidRPr="00A450A6" w:rsidR="00FD18E9" w:rsidP="00FD18E9" w:rsidRDefault="00FD18E9" w14:paraId="12556B42" w14:textId="77777777">
      <w:pPr>
        <w:pStyle w:val="ListParagraph"/>
        <w:numPr>
          <w:ilvl w:val="0"/>
          <w:numId w:val="12"/>
        </w:numPr>
        <w:autoSpaceDE w:val="0"/>
        <w:autoSpaceDN w:val="0"/>
        <w:adjustRightInd w:val="0"/>
        <w:spacing w:after="0" w:line="240" w:lineRule="auto"/>
        <w:rPr>
          <w:rFonts w:cstheme="minorHAnsi"/>
          <w:color w:val="000000" w:themeColor="text1"/>
          <w:sz w:val="24"/>
          <w:szCs w:val="24"/>
        </w:rPr>
      </w:pPr>
      <w:r w:rsidRPr="00A450A6">
        <w:rPr>
          <w:rFonts w:cstheme="minorHAnsi"/>
          <w:color w:val="000000" w:themeColor="text1"/>
          <w:sz w:val="24"/>
          <w:szCs w:val="24"/>
        </w:rPr>
        <w:t xml:space="preserve">Statutory guidance on the Prevent duty, which explains schools’ duties under the Counterterrorism and Security Act 2015 with respect to protecting people from the risk of radicalisation and extremism </w:t>
      </w:r>
    </w:p>
    <w:p w:rsidRPr="00BB4C2E" w:rsidR="00FD18E9" w:rsidP="00FD18E9" w:rsidRDefault="00FD18E9" w14:paraId="72008835" w14:textId="77777777">
      <w:pPr>
        <w:pStyle w:val="ListParagraph"/>
        <w:numPr>
          <w:ilvl w:val="0"/>
          <w:numId w:val="12"/>
        </w:numPr>
        <w:autoSpaceDE w:val="0"/>
        <w:autoSpaceDN w:val="0"/>
        <w:adjustRightInd w:val="0"/>
        <w:spacing w:after="0" w:line="240" w:lineRule="auto"/>
        <w:rPr>
          <w:rStyle w:val="Hyperlink"/>
          <w:rFonts w:cstheme="minorHAnsi"/>
          <w:color w:val="000000"/>
          <w:sz w:val="24"/>
          <w:u w:val="none"/>
        </w:rPr>
      </w:pPr>
      <w:r w:rsidRPr="00A450A6">
        <w:rPr>
          <w:rFonts w:cstheme="minorHAnsi"/>
          <w:color w:val="000000"/>
          <w:sz w:val="24"/>
          <w:szCs w:val="24"/>
        </w:rPr>
        <w:t xml:space="preserve">Where a school or college has charitable status, Charity Commission guidance on charity and trustee duties to safeguard children is available at </w:t>
      </w:r>
      <w:hyperlink w:history="1" r:id="rId14">
        <w:r w:rsidRPr="008C0463">
          <w:rPr>
            <w:rStyle w:val="Hyperlink"/>
            <w:rFonts w:cstheme="minorHAnsi"/>
            <w:sz w:val="24"/>
          </w:rPr>
          <w:t xml:space="preserve">Charity Commission Guidance </w:t>
        </w:r>
      </w:hyperlink>
      <w:r w:rsidRPr="008C0463">
        <w:rPr>
          <w:rStyle w:val="Hyperlink"/>
          <w:rFonts w:cstheme="minorHAnsi"/>
          <w:sz w:val="24"/>
        </w:rPr>
        <w:t xml:space="preserve"> </w:t>
      </w:r>
    </w:p>
    <w:p w:rsidRPr="00B66959" w:rsidR="00FD18E9" w:rsidP="00FD18E9" w:rsidRDefault="00000000" w14:paraId="19765EAB" w14:textId="77777777">
      <w:pPr>
        <w:pStyle w:val="ListParagraph"/>
        <w:numPr>
          <w:ilvl w:val="0"/>
          <w:numId w:val="12"/>
        </w:numPr>
        <w:spacing w:after="0" w:line="240" w:lineRule="auto"/>
        <w:jc w:val="both"/>
        <w:rPr>
          <w:rFonts w:cstheme="minorHAnsi"/>
          <w:sz w:val="24"/>
          <w:szCs w:val="24"/>
        </w:rPr>
      </w:pPr>
      <w:hyperlink w:history="1" r:id="rId15">
        <w:r w:rsidRPr="00BB4C2E" w:rsidR="00FD18E9">
          <w:rPr>
            <w:rStyle w:val="Hyperlink"/>
            <w:rFonts w:eastAsiaTheme="majorEastAsia" w:cstheme="minorHAnsi"/>
            <w:sz w:val="24"/>
          </w:rPr>
          <w:t>NSPCC’s whistleblowing advice line</w:t>
        </w:r>
      </w:hyperlink>
      <w:r w:rsidRPr="00BB4C2E" w:rsidR="00FD18E9">
        <w:rPr>
          <w:rFonts w:cstheme="minorHAnsi"/>
          <w:color w:val="92D050"/>
          <w:sz w:val="24"/>
          <w:szCs w:val="24"/>
        </w:rPr>
        <w:t xml:space="preserve"> </w:t>
      </w:r>
      <w:r w:rsidRPr="00BB4C2E" w:rsidR="00FD18E9">
        <w:rPr>
          <w:rFonts w:cstheme="minorHAnsi"/>
          <w:sz w:val="24"/>
          <w:szCs w:val="24"/>
        </w:rPr>
        <w:t xml:space="preserve">dedicated helpline is available as an alternative route for staff who do not feel able to raise concerns regarding child protection </w:t>
      </w:r>
      <w:r w:rsidRPr="00BB4C2E" w:rsidR="00FD18E9">
        <w:rPr>
          <w:rFonts w:cstheme="minorHAnsi"/>
          <w:sz w:val="24"/>
          <w:szCs w:val="24"/>
        </w:rPr>
        <w:t xml:space="preserve">failures internally or have concerns about the way a concern is being handled by </w:t>
      </w:r>
      <w:r w:rsidR="00FD18E9">
        <w:rPr>
          <w:rFonts w:cstheme="minorHAnsi"/>
          <w:sz w:val="24"/>
          <w:szCs w:val="24"/>
        </w:rPr>
        <w:t>our school. The</w:t>
      </w:r>
      <w:r w:rsidRPr="00BB4C2E" w:rsidR="00FD18E9">
        <w:rPr>
          <w:rFonts w:cstheme="minorHAnsi"/>
          <w:sz w:val="24"/>
          <w:szCs w:val="24"/>
        </w:rPr>
        <w:t xml:space="preserve"> NSPCC whistle blowing helpline number is also available (0800 028 0285). </w:t>
      </w:r>
    </w:p>
    <w:p w:rsidRPr="00B66959" w:rsidR="00FD18E9" w:rsidP="00FD18E9" w:rsidRDefault="00FD18E9" w14:paraId="6D1A764C" w14:textId="77777777">
      <w:pPr>
        <w:pStyle w:val="ListParagraph"/>
        <w:numPr>
          <w:ilvl w:val="0"/>
          <w:numId w:val="12"/>
        </w:numPr>
        <w:spacing w:after="0" w:line="240" w:lineRule="auto"/>
        <w:jc w:val="both"/>
        <w:rPr>
          <w:rFonts w:cstheme="minorHAnsi"/>
          <w:sz w:val="24"/>
          <w:szCs w:val="24"/>
        </w:rPr>
      </w:pPr>
      <w:r w:rsidRPr="00B66959">
        <w:rPr>
          <w:rFonts w:cstheme="minorHAnsi"/>
          <w:sz w:val="24"/>
          <w:szCs w:val="24"/>
        </w:rPr>
        <w:t>Staff can call 0800 028 0285 – line is available from 8:00 am to 8:00 pm, Monday to Friday and email:</w:t>
      </w:r>
      <w:r w:rsidRPr="00B66959">
        <w:rPr>
          <w:rFonts w:cstheme="minorHAnsi"/>
          <w:color w:val="FF0000"/>
          <w:sz w:val="24"/>
          <w:szCs w:val="24"/>
        </w:rPr>
        <w:t xml:space="preserve"> </w:t>
      </w:r>
      <w:hyperlink w:history="1" r:id="rId16">
        <w:r w:rsidRPr="00B66959">
          <w:rPr>
            <w:rStyle w:val="Hyperlink"/>
            <w:rFonts w:eastAsiaTheme="majorEastAsia" w:cstheme="minorHAnsi"/>
            <w:sz w:val="24"/>
          </w:rPr>
          <w:t>help@nspcc.org.uk</w:t>
        </w:r>
      </w:hyperlink>
      <w:r w:rsidRPr="00B66959">
        <w:rPr>
          <w:rStyle w:val="Hyperlink"/>
          <w:rFonts w:eastAsiaTheme="majorEastAsia" w:cstheme="minorHAnsi"/>
          <w:sz w:val="24"/>
        </w:rPr>
        <w:t xml:space="preserve"> </w:t>
      </w:r>
      <w:hyperlink w:history="1" r:id="rId17">
        <w:r w:rsidRPr="00B66959">
          <w:rPr>
            <w:rStyle w:val="Hyperlink"/>
            <w:rFonts w:eastAsiaTheme="majorEastAsia" w:cstheme="minorHAnsi"/>
            <w:sz w:val="24"/>
          </w:rPr>
          <w:t>NSPCC – When to call the Police</w:t>
        </w:r>
      </w:hyperlink>
    </w:p>
    <w:p w:rsidRPr="001F606E" w:rsidR="00FD18E9" w:rsidP="00FD18E9" w:rsidRDefault="00FD18E9" w14:paraId="2B3939F2" w14:textId="77777777">
      <w:pPr>
        <w:pStyle w:val="Heading1"/>
        <w:rPr>
          <w:rFonts w:asciiTheme="minorHAnsi" w:hAnsiTheme="minorHAnsi" w:cstheme="minorHAnsi"/>
        </w:rPr>
      </w:pPr>
      <w:bookmarkStart w:name="_Toc138073542" w:id="3"/>
      <w:r w:rsidRPr="001F606E">
        <w:rPr>
          <w:rFonts w:asciiTheme="minorHAnsi" w:hAnsiTheme="minorHAnsi" w:cstheme="minorHAnsi"/>
        </w:rPr>
        <w:t>Part 1 Safeguarding Information for all staff</w:t>
      </w:r>
      <w:bookmarkEnd w:id="3"/>
    </w:p>
    <w:p w:rsidRPr="006A3774" w:rsidR="00FD18E9" w:rsidP="00FD18E9" w:rsidRDefault="00FD18E9" w14:paraId="4D70C7F7" w14:textId="77777777">
      <w:pPr>
        <w:pStyle w:val="Heading2"/>
      </w:pPr>
      <w:bookmarkStart w:name="_Toc138073543" w:id="4"/>
      <w:r>
        <w:t xml:space="preserve">1.0 </w:t>
      </w:r>
      <w:r w:rsidRPr="006A3774">
        <w:t xml:space="preserve">What </w:t>
      </w:r>
      <w:r>
        <w:t>S</w:t>
      </w:r>
      <w:r w:rsidRPr="006A3774">
        <w:t xml:space="preserve">chool and </w:t>
      </w:r>
      <w:r>
        <w:t>C</w:t>
      </w:r>
      <w:r w:rsidRPr="006A3774">
        <w:t xml:space="preserve">ollege </w:t>
      </w:r>
      <w:r>
        <w:t>S</w:t>
      </w:r>
      <w:r w:rsidRPr="006A3774">
        <w:t xml:space="preserve">taff </w:t>
      </w:r>
      <w:r>
        <w:t>N</w:t>
      </w:r>
      <w:r w:rsidRPr="006A3774">
        <w:t xml:space="preserve">eed to </w:t>
      </w:r>
      <w:r>
        <w:t>K</w:t>
      </w:r>
      <w:r w:rsidRPr="006A3774">
        <w:t>now</w:t>
      </w:r>
      <w:bookmarkEnd w:id="4"/>
      <w:r w:rsidRPr="006A3774">
        <w:t xml:space="preserve"> </w:t>
      </w:r>
    </w:p>
    <w:p w:rsidR="00FD18E9" w:rsidP="00FD18E9" w:rsidRDefault="00FD18E9" w14:paraId="7AB41A68" w14:textId="77777777">
      <w:pPr>
        <w:pStyle w:val="ListParagraph"/>
        <w:autoSpaceDE w:val="0"/>
        <w:autoSpaceDN w:val="0"/>
        <w:adjustRightInd w:val="0"/>
        <w:spacing w:after="109" w:line="240" w:lineRule="auto"/>
        <w:ind w:left="0"/>
        <w:jc w:val="both"/>
        <w:rPr>
          <w:rFonts w:cstheme="minorHAnsi"/>
          <w:b/>
          <w:bCs/>
          <w:sz w:val="24"/>
          <w:szCs w:val="24"/>
        </w:rPr>
      </w:pPr>
    </w:p>
    <w:p w:rsidR="00FD18E9" w:rsidP="00FD18E9" w:rsidRDefault="00FD18E9" w14:paraId="6A65F327" w14:textId="77777777">
      <w:pPr>
        <w:pStyle w:val="ListParagraph"/>
        <w:autoSpaceDE w:val="0"/>
        <w:autoSpaceDN w:val="0"/>
        <w:adjustRightInd w:val="0"/>
        <w:spacing w:after="109" w:line="240" w:lineRule="auto"/>
        <w:ind w:left="0"/>
        <w:jc w:val="both"/>
        <w:rPr>
          <w:rFonts w:cstheme="minorHAnsi"/>
          <w:sz w:val="24"/>
          <w:szCs w:val="24"/>
        </w:rPr>
      </w:pPr>
      <w:r w:rsidRPr="00EF5B38">
        <w:rPr>
          <w:rFonts w:cstheme="minorHAnsi"/>
          <w:b/>
          <w:bCs/>
          <w:sz w:val="24"/>
          <w:szCs w:val="24"/>
        </w:rPr>
        <w:t xml:space="preserve">All </w:t>
      </w:r>
      <w:r w:rsidRPr="00EF5B38">
        <w:rPr>
          <w:rFonts w:cstheme="minorHAnsi"/>
          <w:sz w:val="24"/>
          <w:szCs w:val="24"/>
        </w:rPr>
        <w:t>staff are aware of systems within our school,</w:t>
      </w:r>
      <w:r w:rsidRPr="00EF5B38">
        <w:rPr>
          <w:rFonts w:cstheme="minorHAnsi"/>
          <w:color w:val="FF0000"/>
          <w:sz w:val="24"/>
          <w:szCs w:val="24"/>
        </w:rPr>
        <w:t xml:space="preserve"> </w:t>
      </w:r>
      <w:r w:rsidRPr="00EF5B38">
        <w:rPr>
          <w:rFonts w:cstheme="minorHAnsi"/>
          <w:sz w:val="24"/>
          <w:szCs w:val="24"/>
        </w:rPr>
        <w:t xml:space="preserve">which support safeguarding, and these should be explained to them as part of staff induction. This should include the: </w:t>
      </w:r>
    </w:p>
    <w:p w:rsidRPr="00EF5B38" w:rsidR="00FD18E9" w:rsidP="00FD18E9" w:rsidRDefault="00FD18E9" w14:paraId="642E043F" w14:textId="77777777">
      <w:pPr>
        <w:pStyle w:val="ListParagraph"/>
        <w:autoSpaceDE w:val="0"/>
        <w:autoSpaceDN w:val="0"/>
        <w:adjustRightInd w:val="0"/>
        <w:spacing w:after="109" w:line="240" w:lineRule="auto"/>
        <w:ind w:left="0"/>
        <w:jc w:val="both"/>
        <w:rPr>
          <w:rFonts w:cstheme="minorHAnsi"/>
          <w:sz w:val="24"/>
          <w:szCs w:val="24"/>
        </w:rPr>
      </w:pPr>
    </w:p>
    <w:p w:rsidRPr="00EF5B38" w:rsidR="00FD18E9" w:rsidP="00FD18E9" w:rsidRDefault="00FD18E9" w14:paraId="5465C000" w14:textId="77777777">
      <w:pPr>
        <w:pStyle w:val="ListParagraph"/>
        <w:numPr>
          <w:ilvl w:val="0"/>
          <w:numId w:val="17"/>
        </w:numPr>
        <w:autoSpaceDE w:val="0"/>
        <w:autoSpaceDN w:val="0"/>
        <w:adjustRightInd w:val="0"/>
        <w:spacing w:after="109" w:line="240" w:lineRule="auto"/>
        <w:ind w:left="0" w:hanging="142"/>
        <w:jc w:val="both"/>
        <w:rPr>
          <w:rFonts w:cstheme="minorHAnsi"/>
          <w:sz w:val="24"/>
          <w:szCs w:val="24"/>
        </w:rPr>
      </w:pPr>
      <w:r w:rsidRPr="00EF5B38">
        <w:rPr>
          <w:rFonts w:cstheme="minorHAnsi"/>
          <w:sz w:val="24"/>
          <w:szCs w:val="24"/>
        </w:rPr>
        <w:t xml:space="preserve">Child Protection Policy. </w:t>
      </w:r>
    </w:p>
    <w:p w:rsidRPr="00243080" w:rsidR="00FD18E9" w:rsidP="121FCE50" w:rsidRDefault="00FD18E9" w14:paraId="5E83950B" w14:textId="77777777">
      <w:pPr>
        <w:pStyle w:val="ListParagraph"/>
        <w:numPr>
          <w:ilvl w:val="0"/>
          <w:numId w:val="17"/>
        </w:numPr>
        <w:autoSpaceDE w:val="0"/>
        <w:autoSpaceDN w:val="0"/>
        <w:adjustRightInd w:val="0"/>
        <w:spacing w:after="109" w:line="240" w:lineRule="auto"/>
        <w:ind w:left="0" w:hanging="142"/>
        <w:jc w:val="both"/>
        <w:rPr>
          <w:rFonts w:cs="Calibri" w:cstheme="minorAscii"/>
          <w:color w:val="2F5496" w:themeColor="accent1" w:themeShade="BF"/>
          <w:sz w:val="24"/>
          <w:szCs w:val="24"/>
        </w:rPr>
      </w:pPr>
      <w:r w:rsidRPr="121FCE50" w:rsidR="00FD18E9">
        <w:rPr>
          <w:rFonts w:cs="Calibri" w:cstheme="minorAscii"/>
          <w:sz w:val="24"/>
          <w:szCs w:val="24"/>
        </w:rPr>
        <w:t>Behaviour Policy</w:t>
      </w:r>
      <w:r w:rsidRPr="121FCE50" w:rsidR="00FD18E9">
        <w:rPr>
          <w:rFonts w:cs="Calibri" w:cstheme="minorAscii"/>
          <w:sz w:val="24"/>
          <w:szCs w:val="24"/>
        </w:rPr>
        <w:t>-</w:t>
      </w:r>
      <w:r w:rsidRPr="121FCE50" w:rsidR="00FD18E9">
        <w:rPr>
          <w:rFonts w:cs="Calibri" w:cstheme="minorAscii"/>
          <w:sz w:val="24"/>
          <w:szCs w:val="24"/>
        </w:rPr>
        <w:t xml:space="preserve"> </w:t>
      </w:r>
      <w:hyperlink r:id="R909c783a5c964465">
        <w:r w:rsidRPr="121FCE50" w:rsidR="00FD18E9">
          <w:rPr>
            <w:rStyle w:val="Hyperlink"/>
            <w:rFonts w:cs="Calibri" w:cstheme="minorAscii"/>
            <w:color w:val="2F5496" w:themeColor="accent1" w:themeTint="FF" w:themeShade="BF"/>
            <w:sz w:val="24"/>
            <w:szCs w:val="24"/>
          </w:rPr>
          <w:t>Behaviour guidance updated</w:t>
        </w:r>
      </w:hyperlink>
    </w:p>
    <w:p w:rsidRPr="00EF5B38" w:rsidR="00FD18E9" w:rsidP="00FD18E9" w:rsidRDefault="00FD18E9" w14:paraId="78F9A70D" w14:textId="77777777">
      <w:pPr>
        <w:pStyle w:val="ListParagraph"/>
        <w:numPr>
          <w:ilvl w:val="0"/>
          <w:numId w:val="17"/>
        </w:numPr>
        <w:autoSpaceDE w:val="0"/>
        <w:autoSpaceDN w:val="0"/>
        <w:adjustRightInd w:val="0"/>
        <w:spacing w:after="109" w:line="240" w:lineRule="auto"/>
        <w:ind w:left="0" w:hanging="142"/>
        <w:jc w:val="both"/>
        <w:rPr>
          <w:rFonts w:cstheme="minorHAnsi"/>
          <w:sz w:val="24"/>
          <w:szCs w:val="24"/>
        </w:rPr>
      </w:pPr>
      <w:r w:rsidRPr="00EF5B38">
        <w:rPr>
          <w:rFonts w:cstheme="minorHAnsi"/>
          <w:sz w:val="24"/>
          <w:szCs w:val="24"/>
        </w:rPr>
        <w:t xml:space="preserve">Staff Behaviour Policy (sometimes called a Code of Conduct). </w:t>
      </w:r>
    </w:p>
    <w:p w:rsidRPr="00EF5B38" w:rsidR="00FD18E9" w:rsidP="00FD18E9" w:rsidRDefault="00FD18E9" w14:paraId="1C8A98AF" w14:textId="77777777">
      <w:pPr>
        <w:pStyle w:val="ListParagraph"/>
        <w:numPr>
          <w:ilvl w:val="0"/>
          <w:numId w:val="17"/>
        </w:numPr>
        <w:autoSpaceDE w:val="0"/>
        <w:autoSpaceDN w:val="0"/>
        <w:adjustRightInd w:val="0"/>
        <w:spacing w:after="109" w:line="240" w:lineRule="auto"/>
        <w:ind w:left="0" w:hanging="142"/>
        <w:jc w:val="both"/>
        <w:rPr>
          <w:rFonts w:cstheme="minorHAnsi"/>
          <w:sz w:val="24"/>
          <w:szCs w:val="24"/>
        </w:rPr>
      </w:pPr>
      <w:r w:rsidRPr="00EF5B38">
        <w:rPr>
          <w:rFonts w:cstheme="minorHAnsi"/>
          <w:sz w:val="24"/>
          <w:szCs w:val="24"/>
        </w:rPr>
        <w:t xml:space="preserve">Safeguarding response to children who go missing from education; and </w:t>
      </w:r>
    </w:p>
    <w:p w:rsidRPr="00EF5B38" w:rsidR="00FD18E9" w:rsidP="00FD18E9" w:rsidRDefault="00FD18E9" w14:paraId="0C1027E7" w14:textId="77777777">
      <w:pPr>
        <w:pStyle w:val="ListParagraph"/>
        <w:numPr>
          <w:ilvl w:val="0"/>
          <w:numId w:val="17"/>
        </w:numPr>
        <w:autoSpaceDE w:val="0"/>
        <w:autoSpaceDN w:val="0"/>
        <w:adjustRightInd w:val="0"/>
        <w:spacing w:after="0" w:line="240" w:lineRule="auto"/>
        <w:ind w:left="0" w:hanging="142"/>
        <w:jc w:val="both"/>
        <w:rPr>
          <w:rFonts w:cstheme="minorHAnsi"/>
          <w:sz w:val="24"/>
          <w:szCs w:val="24"/>
        </w:rPr>
      </w:pPr>
      <w:r w:rsidRPr="00EF5B38">
        <w:rPr>
          <w:rFonts w:cstheme="minorHAnsi"/>
          <w:sz w:val="24"/>
          <w:szCs w:val="24"/>
        </w:rPr>
        <w:t xml:space="preserve">Role of the Designated Safeguarding Lead (including the identity of the Designated Safeguarding Lead and any deputies). </w:t>
      </w:r>
    </w:p>
    <w:p w:rsidRPr="00EF5B38" w:rsidR="00FD18E9" w:rsidP="00FD18E9" w:rsidRDefault="00FD18E9" w14:paraId="62D7707A" w14:textId="77777777">
      <w:pPr>
        <w:pStyle w:val="ListParagraph"/>
        <w:numPr>
          <w:ilvl w:val="0"/>
          <w:numId w:val="17"/>
        </w:numPr>
        <w:autoSpaceDE w:val="0"/>
        <w:autoSpaceDN w:val="0"/>
        <w:adjustRightInd w:val="0"/>
        <w:spacing w:after="0" w:line="240" w:lineRule="auto"/>
        <w:ind w:left="0" w:hanging="142"/>
        <w:jc w:val="both"/>
        <w:rPr>
          <w:rFonts w:cstheme="minorHAnsi"/>
          <w:sz w:val="24"/>
          <w:szCs w:val="24"/>
        </w:rPr>
      </w:pPr>
      <w:r w:rsidRPr="00EF5B38">
        <w:rPr>
          <w:rFonts w:cstheme="minorHAnsi"/>
          <w:sz w:val="24"/>
          <w:szCs w:val="24"/>
        </w:rPr>
        <w:t xml:space="preserve">Copies of Policies and a copy of Part one (or Annex A in Keeping Children Safe if appropriate) of this document is provided to staff at induction. </w:t>
      </w:r>
    </w:p>
    <w:p w:rsidRPr="00EF5B38" w:rsidR="00FD18E9" w:rsidP="121FCE50" w:rsidRDefault="00FD18E9" w14:paraId="7E02F4EC" w14:textId="77777777">
      <w:pPr>
        <w:pStyle w:val="ListParagraph"/>
        <w:numPr>
          <w:ilvl w:val="0"/>
          <w:numId w:val="17"/>
        </w:numPr>
        <w:autoSpaceDE w:val="0"/>
        <w:autoSpaceDN w:val="0"/>
        <w:adjustRightInd w:val="0"/>
        <w:spacing w:after="0" w:line="240" w:lineRule="auto"/>
        <w:ind w:left="0" w:hanging="142"/>
        <w:jc w:val="both"/>
        <w:rPr>
          <w:rFonts w:cs="Calibri" w:cstheme="minorAscii"/>
          <w:color w:val="000000"/>
          <w:sz w:val="24"/>
          <w:szCs w:val="24"/>
        </w:rPr>
      </w:pPr>
      <w:r w:rsidRPr="121FCE50" w:rsidR="00FD18E9">
        <w:rPr>
          <w:rFonts w:cs="Calibri" w:cstheme="minorAscii"/>
          <w:b w:val="1"/>
          <w:bCs w:val="1"/>
          <w:color w:val="000000"/>
          <w:sz w:val="24"/>
          <w:szCs w:val="24"/>
        </w:rPr>
        <w:t xml:space="preserve">All our </w:t>
      </w:r>
      <w:r w:rsidRPr="121FCE50" w:rsidR="00FD18E9">
        <w:rPr>
          <w:rFonts w:eastAsia="Arial" w:cs="Calibri" w:cstheme="minorAscii"/>
          <w:sz w:val="24"/>
          <w:szCs w:val="24"/>
        </w:rPr>
        <w:t>st</w:t>
      </w:r>
      <w:r w:rsidRPr="121FCE50" w:rsidR="00FD18E9">
        <w:rPr>
          <w:rFonts w:eastAsia="Arial" w:cs="Calibri" w:cstheme="minorAscii"/>
          <w:spacing w:val="-1"/>
          <w:sz w:val="24"/>
          <w:szCs w:val="24"/>
        </w:rPr>
        <w:t>a</w:t>
      </w:r>
      <w:r w:rsidRPr="121FCE50" w:rsidR="00FD18E9">
        <w:rPr>
          <w:rFonts w:eastAsia="Arial" w:cs="Calibri" w:cstheme="minorAscii"/>
          <w:sz w:val="24"/>
          <w:szCs w:val="24"/>
        </w:rPr>
        <w:t>ff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will rece</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v</w:t>
      </w:r>
      <w:r w:rsidRPr="121FCE50" w:rsidR="00FD18E9">
        <w:rPr>
          <w:rFonts w:eastAsia="Arial" w:cs="Calibri" w:cstheme="minorAscii"/>
          <w:sz w:val="24"/>
          <w:szCs w:val="24"/>
        </w:rPr>
        <w:t xml:space="preserve">e </w:t>
      </w:r>
      <w:r w:rsidRPr="121FCE50" w:rsidR="00FD18E9">
        <w:rPr>
          <w:rFonts w:eastAsia="Arial" w:cs="Calibri" w:cstheme="minorAscii"/>
          <w:sz w:val="24"/>
          <w:szCs w:val="24"/>
        </w:rPr>
        <w:t>appropr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at</w:t>
      </w:r>
      <w:r w:rsidRPr="121FCE50" w:rsidR="00FD18E9">
        <w:rPr>
          <w:rFonts w:eastAsia="Arial" w:cs="Calibri" w:cstheme="minorAscii"/>
          <w:sz w:val="24"/>
          <w:szCs w:val="24"/>
        </w:rPr>
        <w:t>e 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w:t>
      </w:r>
      <w:r w:rsidRPr="121FCE50" w:rsidR="00FD18E9">
        <w:rPr>
          <w:rFonts w:eastAsia="Arial" w:cs="Calibri" w:cstheme="minorAscii"/>
          <w:sz w:val="24"/>
          <w:szCs w:val="24"/>
        </w:rPr>
        <w:t xml:space="preserve"> and </w:t>
      </w:r>
      <w:r w:rsidRPr="121FCE50" w:rsidR="00FD18E9">
        <w:rPr>
          <w:rFonts w:eastAsia="Arial" w:cs="Calibri" w:cstheme="minorAscii"/>
          <w:spacing w:val="1"/>
          <w:sz w:val="24"/>
          <w:szCs w:val="24"/>
        </w:rPr>
        <w:t>c</w:t>
      </w:r>
      <w:r w:rsidRPr="121FCE50" w:rsidR="00FD18E9">
        <w:rPr>
          <w:rFonts w:eastAsia="Arial" w:cs="Calibri" w:cstheme="minorAscii"/>
          <w:sz w:val="24"/>
          <w:szCs w:val="24"/>
        </w:rPr>
        <w:t>h</w:t>
      </w:r>
      <w:r w:rsidRPr="121FCE50" w:rsidR="00FD18E9">
        <w:rPr>
          <w:rFonts w:eastAsia="Arial" w:cs="Calibri" w:cstheme="minorAscii"/>
          <w:spacing w:val="-1"/>
          <w:sz w:val="24"/>
          <w:szCs w:val="24"/>
        </w:rPr>
        <w:t>il</w:t>
      </w:r>
      <w:r w:rsidRPr="121FCE50" w:rsidR="00FD18E9">
        <w:rPr>
          <w:rFonts w:eastAsia="Arial" w:cs="Calibri" w:cstheme="minorAscii"/>
          <w:sz w:val="24"/>
          <w:szCs w:val="24"/>
        </w:rPr>
        <w:t>d protec</w:t>
      </w:r>
      <w:r w:rsidRPr="121FCE50" w:rsidR="00FD18E9">
        <w:rPr>
          <w:rFonts w:eastAsia="Arial" w:cs="Calibri" w:cstheme="minorAscii"/>
          <w:spacing w:val="1"/>
          <w:sz w:val="24"/>
          <w:szCs w:val="24"/>
        </w:rPr>
        <w:t>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z w:val="24"/>
          <w:szCs w:val="24"/>
        </w:rPr>
        <w:t>u</w:t>
      </w:r>
      <w:r w:rsidRPr="121FCE50" w:rsidR="00FD18E9">
        <w:rPr>
          <w:rFonts w:eastAsia="Arial" w:cs="Calibri" w:cstheme="minorAscii"/>
          <w:spacing w:val="1"/>
          <w:sz w:val="24"/>
          <w:szCs w:val="24"/>
        </w:rPr>
        <w:t>d</w:t>
      </w:r>
      <w:r w:rsidRPr="121FCE50" w:rsidR="00FD18E9">
        <w:rPr>
          <w:rFonts w:eastAsia="Arial" w:cs="Calibri" w:cstheme="minorAscii"/>
          <w:sz w:val="24"/>
          <w:szCs w:val="24"/>
        </w:rPr>
        <w:t xml:space="preserve">ing </w:t>
      </w:r>
      <w:r w:rsidRPr="121FCE50" w:rsidR="00FD18E9">
        <w:rPr>
          <w:rFonts w:eastAsia="Arial" w:cs="Calibri" w:cstheme="minorAscii"/>
          <w:spacing w:val="1"/>
          <w:sz w:val="24"/>
          <w:szCs w:val="24"/>
        </w:rPr>
        <w:t>o</w:t>
      </w:r>
      <w:r w:rsidRPr="121FCE50" w:rsidR="00FD18E9">
        <w:rPr>
          <w:rFonts w:eastAsia="Arial" w:cs="Calibri" w:cstheme="minorAscii"/>
          <w:sz w:val="24"/>
          <w:szCs w:val="24"/>
        </w:rPr>
        <w:t>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e safety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which,</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amongst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other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ngs,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z w:val="24"/>
          <w:szCs w:val="24"/>
        </w:rPr>
        <w:t>udes an u</w:t>
      </w:r>
      <w:r w:rsidRPr="121FCE50" w:rsidR="00FD18E9">
        <w:rPr>
          <w:rFonts w:eastAsia="Arial" w:cs="Calibri" w:cstheme="minorAscii"/>
          <w:spacing w:val="1"/>
          <w:sz w:val="24"/>
          <w:szCs w:val="24"/>
        </w:rPr>
        <w:t>n</w:t>
      </w:r>
      <w:r w:rsidRPr="121FCE50" w:rsidR="00FD18E9">
        <w:rPr>
          <w:rFonts w:eastAsia="Arial" w:cs="Calibri" w:cstheme="minorAscii"/>
          <w:sz w:val="24"/>
          <w:szCs w:val="24"/>
        </w:rPr>
        <w:t>ders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of</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 expec</w:t>
      </w:r>
      <w:r w:rsidRPr="121FCE50" w:rsidR="00FD18E9">
        <w:rPr>
          <w:rFonts w:eastAsia="Arial" w:cs="Calibri" w:cstheme="minorAscii"/>
          <w:spacing w:val="1"/>
          <w:sz w:val="24"/>
          <w:szCs w:val="24"/>
        </w:rPr>
        <w:t>t</w:t>
      </w:r>
      <w:r w:rsidRPr="121FCE50" w:rsidR="00FD18E9">
        <w:rPr>
          <w:rFonts w:eastAsia="Arial" w:cs="Calibri" w:cstheme="minorAscii"/>
          <w:sz w:val="24"/>
          <w:szCs w:val="24"/>
        </w:rPr>
        <w:t>a</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w:t>
      </w:r>
      <w:r w:rsidRPr="121FCE50" w:rsidR="00FD18E9">
        <w:rPr>
          <w:rFonts w:eastAsia="Arial" w:cs="Calibri" w:cstheme="minorAscii"/>
          <w:spacing w:val="1"/>
          <w:sz w:val="24"/>
          <w:szCs w:val="24"/>
        </w:rPr>
        <w:t>n</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app</w:t>
      </w:r>
      <w:r w:rsidRPr="121FCE50" w:rsidR="00FD18E9">
        <w:rPr>
          <w:rFonts w:eastAsia="Arial" w:cs="Calibri" w:cstheme="minorAscii"/>
          <w:spacing w:val="-1"/>
          <w:sz w:val="24"/>
          <w:szCs w:val="24"/>
        </w:rPr>
        <w:t>li</w:t>
      </w:r>
      <w:r w:rsidRPr="121FCE50" w:rsidR="00FD18E9">
        <w:rPr>
          <w:rFonts w:eastAsia="Arial" w:cs="Calibri" w:cstheme="minorAscii"/>
          <w:sz w:val="24"/>
          <w:szCs w:val="24"/>
        </w:rPr>
        <w:t>ca</w:t>
      </w:r>
      <w:r w:rsidRPr="121FCE50" w:rsidR="00FD18E9">
        <w:rPr>
          <w:rFonts w:eastAsia="Arial" w:cs="Calibri" w:cstheme="minorAscii"/>
          <w:spacing w:val="1"/>
          <w:sz w:val="24"/>
          <w:szCs w:val="24"/>
        </w:rPr>
        <w:t>bl</w:t>
      </w:r>
      <w:r w:rsidRPr="121FCE50" w:rsidR="00FD18E9">
        <w:rPr>
          <w:rFonts w:eastAsia="Arial" w:cs="Calibri" w:cstheme="minorAscii"/>
          <w:sz w:val="24"/>
          <w:szCs w:val="24"/>
        </w:rPr>
        <w:t xml:space="preserve">e </w:t>
      </w:r>
      <w:r w:rsidRPr="121FCE50" w:rsidR="00FD18E9">
        <w:rPr>
          <w:rFonts w:eastAsia="Arial" w:cs="Calibri" w:cstheme="minorAscii"/>
          <w:sz w:val="24"/>
          <w:szCs w:val="24"/>
        </w:rPr>
        <w:t>ro</w:t>
      </w:r>
      <w:r w:rsidRPr="121FCE50" w:rsidR="00FD18E9">
        <w:rPr>
          <w:rFonts w:eastAsia="Arial" w:cs="Calibri" w:cstheme="minorAscii"/>
          <w:spacing w:val="-1"/>
          <w:sz w:val="24"/>
          <w:szCs w:val="24"/>
        </w:rPr>
        <w:t>l</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respons</w:t>
      </w:r>
      <w:r w:rsidRPr="121FCE50" w:rsidR="00FD18E9">
        <w:rPr>
          <w:rFonts w:eastAsia="Arial" w:cs="Calibri" w:cstheme="minorAscii"/>
          <w:spacing w:val="-1"/>
          <w:sz w:val="24"/>
          <w:szCs w:val="24"/>
        </w:rPr>
        <w:t>i</w:t>
      </w:r>
      <w:r w:rsidRPr="121FCE50" w:rsidR="00FD18E9">
        <w:rPr>
          <w:rFonts w:eastAsia="Arial" w:cs="Calibri" w:cstheme="minorAscii"/>
          <w:sz w:val="24"/>
          <w:szCs w:val="24"/>
        </w:rPr>
        <w:t>b</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ies </w:t>
      </w:r>
      <w:r w:rsidRPr="121FCE50" w:rsidR="00FD18E9">
        <w:rPr>
          <w:rFonts w:eastAsia="Arial" w:cs="Calibri" w:cstheme="minorAscii"/>
          <w:spacing w:val="-1"/>
          <w:sz w:val="24"/>
          <w:szCs w:val="24"/>
        </w:rPr>
        <w:t>i</w:t>
      </w:r>
      <w:r w:rsidRPr="121FCE50" w:rsidR="00FD18E9">
        <w:rPr>
          <w:rFonts w:eastAsia="Arial" w:cs="Calibri" w:cstheme="minorAscii"/>
          <w:sz w:val="24"/>
          <w:szCs w:val="24"/>
        </w:rPr>
        <w:t>n re</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ation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nduc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The </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sh</w:t>
      </w:r>
      <w:r w:rsidRPr="121FCE50" w:rsidR="00FD18E9">
        <w:rPr>
          <w:rFonts w:eastAsia="Arial" w:cs="Calibri" w:cstheme="minorAscii"/>
          <w:spacing w:val="1"/>
          <w:sz w:val="24"/>
          <w:szCs w:val="24"/>
        </w:rPr>
        <w:t>o</w:t>
      </w:r>
      <w:r w:rsidRPr="121FCE50" w:rsidR="00FD18E9">
        <w:rPr>
          <w:rFonts w:eastAsia="Arial" w:cs="Calibri" w:cstheme="minorAscii"/>
          <w:sz w:val="24"/>
          <w:szCs w:val="24"/>
        </w:rPr>
        <w:t>u</w:t>
      </w:r>
      <w:r w:rsidRPr="121FCE50" w:rsidR="00FD18E9">
        <w:rPr>
          <w:rFonts w:eastAsia="Arial" w:cs="Calibri" w:cstheme="minorAscii"/>
          <w:spacing w:val="-1"/>
          <w:sz w:val="24"/>
          <w:szCs w:val="24"/>
        </w:rPr>
        <w:t>l</w:t>
      </w:r>
      <w:r w:rsidRPr="121FCE50" w:rsidR="00FD18E9">
        <w:rPr>
          <w:rFonts w:eastAsia="Arial" w:cs="Calibri" w:cstheme="minorAscii"/>
          <w:sz w:val="24"/>
          <w:szCs w:val="24"/>
        </w:rPr>
        <w:t>d be reg</w:t>
      </w:r>
      <w:r w:rsidRPr="121FCE50" w:rsidR="00FD18E9">
        <w:rPr>
          <w:rFonts w:eastAsia="Arial" w:cs="Calibri" w:cstheme="minorAscii"/>
          <w:spacing w:val="1"/>
          <w:sz w:val="24"/>
          <w:szCs w:val="24"/>
        </w:rPr>
        <w:t>u</w:t>
      </w:r>
      <w:r w:rsidRPr="121FCE50" w:rsidR="00FD18E9">
        <w:rPr>
          <w:rFonts w:eastAsia="Arial" w:cs="Calibri" w:cstheme="minorAscii"/>
          <w:spacing w:val="-1"/>
          <w:sz w:val="24"/>
          <w:szCs w:val="24"/>
        </w:rPr>
        <w:t>l</w:t>
      </w:r>
      <w:r w:rsidRPr="121FCE50" w:rsidR="00FD18E9">
        <w:rPr>
          <w:rFonts w:eastAsia="Arial" w:cs="Calibri" w:cstheme="minorAscii"/>
          <w:sz w:val="24"/>
          <w:szCs w:val="24"/>
        </w:rPr>
        <w:t>ar</w:t>
      </w:r>
      <w:r w:rsidRPr="121FCE50" w:rsidR="00FD18E9">
        <w:rPr>
          <w:rFonts w:eastAsia="Arial" w:cs="Calibri" w:cstheme="minorAscii"/>
          <w:spacing w:val="-1"/>
          <w:sz w:val="24"/>
          <w:szCs w:val="24"/>
        </w:rPr>
        <w:t>l</w:t>
      </w:r>
      <w:r w:rsidRPr="121FCE50" w:rsidR="00FD18E9">
        <w:rPr>
          <w:rFonts w:eastAsia="Arial" w:cs="Calibri" w:cstheme="minorAscii"/>
          <w:sz w:val="24"/>
          <w:szCs w:val="24"/>
        </w:rPr>
        <w:t>y updated.</w:t>
      </w:r>
      <w:r w:rsidRPr="121FCE50" w:rsidR="00FD18E9">
        <w:rPr>
          <w:rFonts w:eastAsia="Arial" w:cs="Calibri" w:cstheme="minorAscii"/>
          <w:spacing w:val="1"/>
          <w:sz w:val="24"/>
          <w:szCs w:val="24"/>
        </w:rPr>
        <w:t xml:space="preserve"> I</w:t>
      </w:r>
      <w:r w:rsidRPr="121FCE50" w:rsidR="00FD18E9">
        <w:rPr>
          <w:rFonts w:eastAsia="Arial" w:cs="Calibri" w:cstheme="minorAscii"/>
          <w:sz w:val="24"/>
          <w:szCs w:val="24"/>
        </w:rPr>
        <w:t>n add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ion</w:t>
      </w:r>
      <w:r w:rsidRPr="121FCE50" w:rsidR="00FD18E9">
        <w:rPr>
          <w:rFonts w:eastAsia="Arial" w:cs="Calibri" w:cstheme="minorAscii"/>
          <w:b w:val="1"/>
          <w:bCs w:val="1"/>
          <w:sz w:val="24"/>
          <w:szCs w:val="24"/>
        </w:rPr>
        <w: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b w:val="1"/>
          <w:bCs w:val="1"/>
          <w:sz w:val="24"/>
          <w:szCs w:val="24"/>
        </w:rPr>
        <w:t>all</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pacing w:val="-1"/>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aff will rece</w:t>
      </w:r>
      <w:r w:rsidRPr="121FCE50" w:rsidR="00FD18E9">
        <w:rPr>
          <w:rFonts w:eastAsia="Arial" w:cs="Calibri" w:cstheme="minorAscii"/>
          <w:spacing w:val="-1"/>
          <w:sz w:val="24"/>
          <w:szCs w:val="24"/>
        </w:rPr>
        <w:t>i</w:t>
      </w:r>
      <w:r w:rsidRPr="121FCE50" w:rsidR="00FD18E9">
        <w:rPr>
          <w:rFonts w:eastAsia="Arial" w:cs="Calibri" w:cstheme="minorAscii"/>
          <w:sz w:val="24"/>
          <w:szCs w:val="24"/>
        </w:rPr>
        <w:t>ve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ch</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z w:val="24"/>
          <w:szCs w:val="24"/>
        </w:rPr>
        <w:t>d protec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(inc</w:t>
      </w:r>
      <w:r w:rsidRPr="121FCE50" w:rsidR="00FD18E9">
        <w:rPr>
          <w:rFonts w:eastAsia="Arial" w:cs="Calibri" w:cstheme="minorAscii"/>
          <w:spacing w:val="-1"/>
          <w:sz w:val="24"/>
          <w:szCs w:val="24"/>
        </w:rPr>
        <w:t>l</w:t>
      </w:r>
      <w:r w:rsidRPr="121FCE50" w:rsidR="00FD18E9">
        <w:rPr>
          <w:rFonts w:eastAsia="Arial" w:cs="Calibri" w:cstheme="minorAscii"/>
          <w:sz w:val="24"/>
          <w:szCs w:val="24"/>
        </w:rPr>
        <w:t>ud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on</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ne safety)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updates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examp</w:t>
      </w:r>
      <w:r w:rsidRPr="121FCE50" w:rsidR="00FD18E9">
        <w:rPr>
          <w:rFonts w:eastAsia="Arial" w:cs="Calibri" w:cstheme="minorAscii"/>
          <w:spacing w:val="-2"/>
          <w:sz w:val="24"/>
          <w:szCs w:val="24"/>
        </w:rPr>
        <w:t>l</w:t>
      </w:r>
      <w:r w:rsidRPr="121FCE50" w:rsidR="00FD18E9">
        <w:rPr>
          <w:rFonts w:eastAsia="Arial" w:cs="Calibri" w:cstheme="minorAscii"/>
          <w:sz w:val="24"/>
          <w:szCs w:val="24"/>
        </w:rPr>
        <w:t>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via ema</w:t>
      </w:r>
      <w:r w:rsidRPr="121FCE50" w:rsidR="00FD18E9">
        <w:rPr>
          <w:rFonts w:eastAsia="Arial" w:cs="Calibri" w:cstheme="minorAscii"/>
          <w:spacing w:val="-1"/>
          <w:sz w:val="24"/>
          <w:szCs w:val="24"/>
        </w:rPr>
        <w:t>il</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w:t>
      </w:r>
      <w:r w:rsidRPr="121FCE50" w:rsidR="00FD18E9">
        <w:rPr>
          <w:rFonts w:eastAsia="Arial" w:cs="Calibri" w:cstheme="minorAscii"/>
          <w:spacing w:val="1"/>
          <w:sz w:val="24"/>
          <w:szCs w:val="24"/>
        </w:rPr>
        <w:t>-</w:t>
      </w:r>
      <w:r w:rsidRPr="121FCE50" w:rsidR="00FD18E9">
        <w:rPr>
          <w:rFonts w:eastAsia="Arial" w:cs="Calibri" w:cstheme="minorAscii"/>
          <w:sz w:val="24"/>
          <w:szCs w:val="24"/>
        </w:rPr>
        <w:t>bulle</w:t>
      </w:r>
      <w:r w:rsidRPr="121FCE50" w:rsidR="00FD18E9">
        <w:rPr>
          <w:rFonts w:eastAsia="Arial" w:cs="Calibri" w:cstheme="minorAscii"/>
          <w:spacing w:val="1"/>
          <w:sz w:val="24"/>
          <w:szCs w:val="24"/>
        </w:rPr>
        <w:t>t</w:t>
      </w:r>
      <w:r w:rsidRPr="121FCE50" w:rsidR="00FD18E9">
        <w:rPr>
          <w:rFonts w:eastAsia="Arial" w:cs="Calibri" w:cstheme="minorAscii"/>
          <w:sz w:val="24"/>
          <w:szCs w:val="24"/>
        </w:rPr>
        <w:t>in</w:t>
      </w:r>
      <w:r w:rsidRPr="121FCE50" w:rsidR="00FD18E9">
        <w:rPr>
          <w:rFonts w:eastAsia="Arial" w:cs="Calibri" w:cstheme="minorAscii"/>
          <w:spacing w:val="1"/>
          <w:sz w:val="24"/>
          <w:szCs w:val="24"/>
        </w:rPr>
        <w:t>s</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s</w:t>
      </w:r>
      <w:r w:rsidRPr="121FCE50" w:rsidR="00FD18E9">
        <w:rPr>
          <w:rFonts w:eastAsia="Arial" w:cs="Calibri" w:cstheme="minorAscii"/>
          <w:spacing w:val="1"/>
          <w:sz w:val="24"/>
          <w:szCs w:val="24"/>
        </w:rPr>
        <w:t>t</w:t>
      </w:r>
      <w:r w:rsidRPr="121FCE50" w:rsidR="00FD18E9">
        <w:rPr>
          <w:rFonts w:eastAsia="Arial" w:cs="Calibri" w:cstheme="minorAscii"/>
          <w:sz w:val="24"/>
          <w:szCs w:val="24"/>
        </w:rPr>
        <w:t>a</w:t>
      </w:r>
      <w:r w:rsidRPr="121FCE50" w:rsidR="00FD18E9">
        <w:rPr>
          <w:rFonts w:eastAsia="Arial" w:cs="Calibri" w:cstheme="minorAscii"/>
          <w:spacing w:val="-1"/>
          <w:sz w:val="24"/>
          <w:szCs w:val="24"/>
        </w:rPr>
        <w:t>f</w:t>
      </w:r>
      <w:r w:rsidRPr="121FCE50" w:rsidR="00FD18E9">
        <w:rPr>
          <w:rFonts w:eastAsia="Arial" w:cs="Calibri" w:cstheme="minorAscii"/>
          <w:sz w:val="24"/>
          <w:szCs w:val="24"/>
        </w:rPr>
        <w:t>f meet</w:t>
      </w:r>
      <w:r w:rsidRPr="121FCE50" w:rsidR="00FD18E9">
        <w:rPr>
          <w:rFonts w:eastAsia="Arial" w:cs="Calibri" w:cstheme="minorAscii"/>
          <w:spacing w:val="-1"/>
          <w:sz w:val="24"/>
          <w:szCs w:val="24"/>
        </w:rPr>
        <w:t>i</w:t>
      </w:r>
      <w:r w:rsidRPr="121FCE50" w:rsidR="00FD18E9">
        <w:rPr>
          <w:rFonts w:eastAsia="Arial" w:cs="Calibri" w:cstheme="minorAscii"/>
          <w:sz w:val="24"/>
          <w:szCs w:val="24"/>
        </w:rPr>
        <w:t>ngs), as requ</w:t>
      </w:r>
      <w:r w:rsidRPr="121FCE50" w:rsidR="00FD18E9">
        <w:rPr>
          <w:rFonts w:eastAsia="Arial" w:cs="Calibri" w:cstheme="minorAscii"/>
          <w:spacing w:val="-1"/>
          <w:sz w:val="24"/>
          <w:szCs w:val="24"/>
        </w:rPr>
        <w:t>i</w:t>
      </w:r>
      <w:r w:rsidRPr="121FCE50" w:rsidR="00FD18E9">
        <w:rPr>
          <w:rFonts w:eastAsia="Arial" w:cs="Calibri" w:cstheme="minorAscii"/>
          <w:sz w:val="24"/>
          <w:szCs w:val="24"/>
        </w:rPr>
        <w:t>red,</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l</w:t>
      </w:r>
      <w:r w:rsidRPr="121FCE50" w:rsidR="00FD18E9">
        <w:rPr>
          <w:rFonts w:eastAsia="Arial" w:cs="Calibri" w:cstheme="minorAscii"/>
          <w:sz w:val="24"/>
          <w:szCs w:val="24"/>
        </w:rPr>
        <w:t>east annu</w:t>
      </w:r>
      <w:r w:rsidRPr="121FCE50" w:rsidR="00FD18E9">
        <w:rPr>
          <w:rFonts w:eastAsia="Arial" w:cs="Calibri" w:cstheme="minorAscii"/>
          <w:spacing w:val="1"/>
          <w:sz w:val="24"/>
          <w:szCs w:val="24"/>
        </w:rPr>
        <w:t>a</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o continue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prov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de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hem</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 </w:t>
      </w:r>
      <w:r w:rsidRPr="121FCE50" w:rsidR="00FD18E9">
        <w:rPr>
          <w:rFonts w:eastAsia="Arial" w:cs="Calibri" w:cstheme="minorAscii"/>
          <w:spacing w:val="-1"/>
          <w:sz w:val="24"/>
          <w:szCs w:val="24"/>
        </w:rPr>
        <w:t>r</w:t>
      </w:r>
      <w:r w:rsidRPr="121FCE50" w:rsidR="00FD18E9">
        <w:rPr>
          <w:rFonts w:eastAsia="Arial" w:cs="Calibri" w:cstheme="minorAscii"/>
          <w:sz w:val="24"/>
          <w:szCs w:val="24"/>
        </w:rPr>
        <w:t>e</w:t>
      </w:r>
      <w:r w:rsidRPr="121FCE50" w:rsidR="00FD18E9">
        <w:rPr>
          <w:rFonts w:eastAsia="Arial" w:cs="Calibri" w:cstheme="minorAscii"/>
          <w:spacing w:val="-1"/>
          <w:sz w:val="24"/>
          <w:szCs w:val="24"/>
        </w:rPr>
        <w:t>l</w:t>
      </w:r>
      <w:r w:rsidRPr="121FCE50" w:rsidR="00FD18E9">
        <w:rPr>
          <w:rFonts w:eastAsia="Arial" w:cs="Calibri" w:cstheme="minorAscii"/>
          <w:sz w:val="24"/>
          <w:szCs w:val="24"/>
        </w:rPr>
        <w:t>evant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sk</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kno</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l</w:t>
      </w:r>
      <w:r w:rsidRPr="121FCE50" w:rsidR="00FD18E9">
        <w:rPr>
          <w:rFonts w:eastAsia="Arial" w:cs="Calibri" w:cstheme="minorAscii"/>
          <w:sz w:val="24"/>
          <w:szCs w:val="24"/>
        </w:rPr>
        <w:t>edge</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safeguard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ef</w:t>
      </w:r>
      <w:r w:rsidRPr="121FCE50" w:rsidR="00FD18E9">
        <w:rPr>
          <w:rFonts w:eastAsia="Arial" w:cs="Calibri" w:cstheme="minorAscii"/>
          <w:spacing w:val="1"/>
          <w:sz w:val="24"/>
          <w:szCs w:val="24"/>
        </w:rPr>
        <w:t>f</w:t>
      </w:r>
      <w:r w:rsidRPr="121FCE50" w:rsidR="00FD18E9">
        <w:rPr>
          <w:rFonts w:eastAsia="Arial" w:cs="Calibri" w:cstheme="minorAscii"/>
          <w:sz w:val="24"/>
          <w:szCs w:val="24"/>
        </w:rPr>
        <w:t>ec</w:t>
      </w:r>
      <w:r w:rsidRPr="121FCE50" w:rsidR="00FD18E9">
        <w:rPr>
          <w:rFonts w:eastAsia="Arial" w:cs="Calibri" w:cstheme="minorAscii"/>
          <w:spacing w:val="1"/>
          <w:sz w:val="24"/>
          <w:szCs w:val="24"/>
        </w:rPr>
        <w:t>t</w:t>
      </w:r>
      <w:r w:rsidRPr="121FCE50" w:rsidR="00FD18E9">
        <w:rPr>
          <w:rFonts w:eastAsia="Arial" w:cs="Calibri" w:cstheme="minorAscii"/>
          <w:sz w:val="24"/>
          <w:szCs w:val="24"/>
        </w:rPr>
        <w:t>ive</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p>
    <w:p w:rsidRPr="00EF5B38" w:rsidR="00FD18E9" w:rsidP="00FD18E9" w:rsidRDefault="00FD18E9" w14:paraId="527B048F" w14:textId="77777777">
      <w:pPr>
        <w:pStyle w:val="ListParagraph"/>
        <w:numPr>
          <w:ilvl w:val="0"/>
          <w:numId w:val="17"/>
        </w:numPr>
        <w:autoSpaceDE w:val="0"/>
        <w:autoSpaceDN w:val="0"/>
        <w:adjustRightInd w:val="0"/>
        <w:spacing w:after="89" w:line="240" w:lineRule="auto"/>
        <w:ind w:left="0" w:hanging="142"/>
        <w:jc w:val="both"/>
        <w:rPr>
          <w:rFonts w:cstheme="minorHAnsi"/>
          <w:color w:val="000000"/>
          <w:sz w:val="24"/>
          <w:szCs w:val="24"/>
        </w:rPr>
      </w:pPr>
      <w:r w:rsidRPr="00EF5B38">
        <w:rPr>
          <w:rFonts w:cstheme="minorHAnsi"/>
          <w:b/>
          <w:bCs/>
          <w:color w:val="000000"/>
          <w:sz w:val="24"/>
          <w:szCs w:val="24"/>
        </w:rPr>
        <w:t xml:space="preserve">All our </w:t>
      </w:r>
      <w:r w:rsidRPr="00EF5B38">
        <w:rPr>
          <w:rFonts w:cstheme="minorHAnsi"/>
          <w:color w:val="000000"/>
          <w:sz w:val="24"/>
          <w:szCs w:val="24"/>
        </w:rPr>
        <w:t>staff will be aware of their local early help process and understand their role in it.</w:t>
      </w:r>
    </w:p>
    <w:p w:rsidRPr="00EF5B38" w:rsidR="00FD18E9" w:rsidP="00FD18E9" w:rsidRDefault="00FD18E9" w14:paraId="546AC17B" w14:textId="77777777">
      <w:pPr>
        <w:pStyle w:val="ListParagraph"/>
        <w:numPr>
          <w:ilvl w:val="0"/>
          <w:numId w:val="17"/>
        </w:numPr>
        <w:autoSpaceDE w:val="0"/>
        <w:autoSpaceDN w:val="0"/>
        <w:adjustRightInd w:val="0"/>
        <w:spacing w:after="89" w:line="240" w:lineRule="auto"/>
        <w:ind w:left="0" w:hanging="142"/>
        <w:jc w:val="both"/>
        <w:rPr>
          <w:rFonts w:cstheme="minorHAnsi"/>
          <w:color w:val="000000"/>
          <w:sz w:val="24"/>
          <w:szCs w:val="24"/>
        </w:rPr>
      </w:pPr>
      <w:r w:rsidRPr="00EF5B38">
        <w:rPr>
          <w:rFonts w:cstheme="minorHAnsi"/>
          <w:b/>
          <w:bCs/>
          <w:color w:val="000000"/>
          <w:sz w:val="24"/>
          <w:szCs w:val="24"/>
        </w:rPr>
        <w:t xml:space="preserve">All our </w:t>
      </w:r>
      <w:r w:rsidRPr="00EF5B38">
        <w:rPr>
          <w:rFonts w:cstheme="minorHAnsi"/>
          <w:color w:val="000000"/>
          <w:sz w:val="24"/>
          <w:szCs w:val="24"/>
        </w:rPr>
        <w:t xml:space="preserve">staff are aware of the process for making referrals to children’s social care and for statutory assessments under the Children Act 1989, especially </w:t>
      </w:r>
      <w:r w:rsidRPr="00EF5B38">
        <w:rPr>
          <w:rFonts w:cstheme="minorHAnsi"/>
          <w:sz w:val="24"/>
          <w:szCs w:val="24"/>
        </w:rPr>
        <w:t xml:space="preserve">section 17 (Children in Need) and Section 47 (a child suffering, or likely to suffer, significant harm) that may follow a referral, along with the role they might be expected to play in such </w:t>
      </w:r>
      <w:r w:rsidRPr="00EF5B38">
        <w:rPr>
          <w:rFonts w:cstheme="minorHAnsi"/>
          <w:color w:val="000000"/>
          <w:sz w:val="24"/>
          <w:szCs w:val="24"/>
        </w:rPr>
        <w:t>assessments.</w:t>
      </w:r>
    </w:p>
    <w:p w:rsidRPr="00EF5B38" w:rsidR="00FD18E9" w:rsidP="00FD18E9" w:rsidRDefault="00FD18E9" w14:paraId="1E8D7C3A" w14:textId="77777777">
      <w:pPr>
        <w:pStyle w:val="ListParagraph"/>
        <w:numPr>
          <w:ilvl w:val="0"/>
          <w:numId w:val="17"/>
        </w:numPr>
        <w:autoSpaceDE w:val="0"/>
        <w:autoSpaceDN w:val="0"/>
        <w:adjustRightInd w:val="0"/>
        <w:spacing w:after="0" w:line="240" w:lineRule="auto"/>
        <w:ind w:left="0" w:hanging="142"/>
        <w:jc w:val="both"/>
        <w:rPr>
          <w:rFonts w:cstheme="minorHAnsi"/>
          <w:color w:val="000000"/>
          <w:sz w:val="24"/>
          <w:szCs w:val="24"/>
        </w:rPr>
      </w:pPr>
      <w:r w:rsidRPr="00EF5B38">
        <w:rPr>
          <w:rFonts w:cstheme="minorHAnsi"/>
          <w:b/>
          <w:bCs/>
          <w:color w:val="000000"/>
          <w:sz w:val="24"/>
          <w:szCs w:val="24"/>
        </w:rPr>
        <w:t xml:space="preserve">All our staff </w:t>
      </w:r>
      <w:r w:rsidRPr="00EF5B38">
        <w:rPr>
          <w:rFonts w:cstheme="minorHAnsi"/>
          <w:color w:val="000000"/>
          <w:sz w:val="24"/>
          <w:szCs w:val="24"/>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 </w:t>
      </w:r>
    </w:p>
    <w:p w:rsidRPr="00072675" w:rsidR="00FD18E9" w:rsidP="00FD18E9" w:rsidRDefault="00FD18E9" w14:paraId="34E3902B" w14:textId="77777777">
      <w:pPr>
        <w:pStyle w:val="ListParagraph"/>
        <w:numPr>
          <w:ilvl w:val="0"/>
          <w:numId w:val="17"/>
        </w:numPr>
        <w:autoSpaceDE w:val="0"/>
        <w:autoSpaceDN w:val="0"/>
        <w:adjustRightInd w:val="0"/>
        <w:spacing w:after="0" w:line="240" w:lineRule="auto"/>
        <w:ind w:left="0" w:hanging="142"/>
        <w:contextualSpacing w:val="0"/>
        <w:rPr>
          <w:rFonts w:cstheme="minorHAnsi"/>
          <w:sz w:val="24"/>
          <w:szCs w:val="24"/>
        </w:rPr>
      </w:pPr>
      <w:r w:rsidRPr="00EF5B38">
        <w:rPr>
          <w:rFonts w:cstheme="minorHAnsi"/>
          <w:b/>
          <w:bCs/>
          <w:color w:val="000000"/>
          <w:sz w:val="24"/>
          <w:szCs w:val="24"/>
        </w:rPr>
        <w:t xml:space="preserve">All our </w:t>
      </w:r>
      <w:r w:rsidRPr="00EF5B38">
        <w:rPr>
          <w:rFonts w:cstheme="minorHAnsi"/>
          <w:color w:val="000000"/>
          <w:sz w:val="24"/>
          <w:szCs w:val="24"/>
        </w:rPr>
        <w:t xml:space="preserve">staff know what to do if a child tells them he/she is being abused, exploited, or neglected. Staff know how to manage the requirement to maintain an appropriate level of confidentiality. This means only involving those who need to be involved, such as the </w:t>
      </w:r>
      <w:r w:rsidRPr="00E57B24">
        <w:rPr>
          <w:rFonts w:cstheme="minorHAnsi"/>
          <w:sz w:val="24"/>
          <w:szCs w:val="24"/>
        </w:rPr>
        <w:t xml:space="preserve">Designated Safeguarding Lead (or a Deputy) and </w:t>
      </w:r>
      <w:r w:rsidRPr="00072675">
        <w:rPr>
          <w:rFonts w:cstheme="minorHAnsi"/>
          <w:color w:val="000000"/>
          <w:sz w:val="24"/>
          <w:szCs w:val="24"/>
        </w:rPr>
        <w:t xml:space="preserve">children’s social care. Staff never promise a </w:t>
      </w:r>
      <w:r w:rsidRPr="00072675">
        <w:rPr>
          <w:rFonts w:cstheme="minorHAnsi"/>
          <w:color w:val="000000"/>
          <w:sz w:val="24"/>
          <w:szCs w:val="24"/>
        </w:rPr>
        <w:t>child that they will not tell anyone about a report of any form of abuse, as this may ultimately not be in the best interests of the child.</w:t>
      </w:r>
    </w:p>
    <w:p w:rsidRPr="00E57B24" w:rsidR="00FD18E9" w:rsidP="00FD18E9" w:rsidRDefault="00FD18E9" w14:paraId="191E85F5" w14:textId="77777777">
      <w:pPr>
        <w:pStyle w:val="ListParagraph"/>
        <w:numPr>
          <w:ilvl w:val="0"/>
          <w:numId w:val="17"/>
        </w:numPr>
        <w:autoSpaceDE w:val="0"/>
        <w:autoSpaceDN w:val="0"/>
        <w:adjustRightInd w:val="0"/>
        <w:spacing w:after="0" w:line="240" w:lineRule="auto"/>
        <w:ind w:left="0" w:hanging="142"/>
        <w:contextualSpacing w:val="0"/>
        <w:rPr>
          <w:rFonts w:cstheme="minorHAnsi"/>
          <w:sz w:val="24"/>
          <w:szCs w:val="24"/>
        </w:rPr>
      </w:pPr>
      <w:r w:rsidRPr="00072675">
        <w:rPr>
          <w:rFonts w:cstheme="minorHAnsi"/>
          <w:b/>
          <w:bCs/>
          <w:color w:val="000000"/>
          <w:sz w:val="24"/>
          <w:szCs w:val="24"/>
        </w:rPr>
        <w:t xml:space="preserve">All our </w:t>
      </w:r>
      <w:r w:rsidRPr="00072675">
        <w:rPr>
          <w:rFonts w:cstheme="minorHAnsi"/>
          <w:color w:val="000000"/>
          <w:sz w:val="24"/>
          <w:szCs w:val="24"/>
        </w:rPr>
        <w:t xml:space="preserve">staff are able to reassure victims that they are being taken seriously and that they will be supported and kept safe. </w:t>
      </w:r>
    </w:p>
    <w:p w:rsidRPr="006207DC" w:rsidR="00FD18E9" w:rsidP="00FD18E9" w:rsidRDefault="00FD18E9" w14:paraId="4305D4A8" w14:textId="77777777">
      <w:pPr>
        <w:pStyle w:val="ListParagraph"/>
        <w:autoSpaceDE w:val="0"/>
        <w:autoSpaceDN w:val="0"/>
        <w:adjustRightInd w:val="0"/>
        <w:spacing w:after="0" w:line="240" w:lineRule="auto"/>
        <w:ind w:left="0"/>
        <w:contextualSpacing w:val="0"/>
        <w:rPr>
          <w:rFonts w:cstheme="minorHAnsi"/>
          <w:sz w:val="24"/>
          <w:szCs w:val="24"/>
        </w:rPr>
      </w:pPr>
    </w:p>
    <w:p w:rsidRPr="00E57B24" w:rsidR="00FD18E9" w:rsidP="00FD18E9" w:rsidRDefault="00FD18E9" w14:paraId="51BC03E7" w14:textId="77777777">
      <w:pPr>
        <w:pStyle w:val="ListParagraph"/>
        <w:autoSpaceDE w:val="0"/>
        <w:autoSpaceDN w:val="0"/>
        <w:adjustRightInd w:val="0"/>
        <w:ind w:left="142"/>
        <w:rPr>
          <w:rFonts w:cstheme="minorHAnsi"/>
          <w:b/>
          <w:bCs/>
          <w:color w:val="FF0000"/>
          <w:sz w:val="24"/>
          <w:szCs w:val="24"/>
        </w:rPr>
      </w:pPr>
      <w:r w:rsidRPr="00E57B24">
        <w:rPr>
          <w:rFonts w:cstheme="minorHAnsi"/>
          <w:b/>
          <w:bCs/>
          <w:color w:val="000000" w:themeColor="text1"/>
          <w:sz w:val="24"/>
          <w:szCs w:val="24"/>
        </w:rPr>
        <w:t xml:space="preserve">Our staff are aware of: </w:t>
      </w:r>
    </w:p>
    <w:p w:rsidR="00FD18E9" w:rsidP="00FD18E9" w:rsidRDefault="00000000" w14:paraId="34EE8AB6" w14:textId="77777777">
      <w:pPr>
        <w:pStyle w:val="ListParagraph"/>
        <w:autoSpaceDE w:val="0"/>
        <w:autoSpaceDN w:val="0"/>
        <w:adjustRightInd w:val="0"/>
        <w:ind w:left="142"/>
        <w:rPr>
          <w:rFonts w:cstheme="minorHAnsi"/>
          <w:iCs/>
          <w:color w:val="000000" w:themeColor="text1"/>
          <w:sz w:val="24"/>
          <w:szCs w:val="24"/>
        </w:rPr>
      </w:pPr>
      <w:hyperlink w:history="1" r:id="rId19">
        <w:r w:rsidRPr="00A450A6" w:rsidR="00FD18E9">
          <w:rPr>
            <w:rStyle w:val="Hyperlink"/>
            <w:rFonts w:eastAsiaTheme="majorEastAsia" w:cstheme="minorHAnsi"/>
            <w:iCs/>
            <w:sz w:val="24"/>
          </w:rPr>
          <w:t>West Midlands procedures:</w:t>
        </w:r>
      </w:hyperlink>
      <w:r w:rsidRPr="00A450A6" w:rsidR="00FD18E9">
        <w:rPr>
          <w:rFonts w:cstheme="minorHAnsi"/>
          <w:iCs/>
          <w:color w:val="000000" w:themeColor="text1"/>
          <w:sz w:val="24"/>
          <w:szCs w:val="24"/>
        </w:rPr>
        <w:t xml:space="preserve"> </w:t>
      </w:r>
    </w:p>
    <w:p w:rsidRPr="00EA2691" w:rsidR="00FD18E9" w:rsidP="00FD18E9" w:rsidRDefault="00FD18E9" w14:paraId="3E4C4122" w14:textId="77777777">
      <w:pPr>
        <w:pStyle w:val="ListParagraph"/>
        <w:spacing w:after="0"/>
        <w:ind w:left="142" w:right="214"/>
        <w:jc w:val="both"/>
        <w:rPr>
          <w:rFonts w:cstheme="minorHAnsi"/>
          <w:iCs/>
          <w:color w:val="000000" w:themeColor="text1"/>
          <w:sz w:val="24"/>
          <w:szCs w:val="24"/>
        </w:rPr>
      </w:pPr>
      <w:r w:rsidRPr="00EA2691">
        <w:rPr>
          <w:rStyle w:val="Strong"/>
          <w:rFonts w:cstheme="minorHAnsi"/>
          <w:bCs w:val="0"/>
          <w:color w:val="000000"/>
          <w:sz w:val="24"/>
        </w:rPr>
        <w:t>Welcome to your West Midlands Child Protection and Safeguarding Procedures Manual</w:t>
      </w:r>
    </w:p>
    <w:p w:rsidR="00FD18E9" w:rsidP="00FD18E9" w:rsidRDefault="00FD18E9" w14:paraId="0E6B871A" w14:textId="77777777">
      <w:pPr>
        <w:pStyle w:val="NormalWeb"/>
        <w:shd w:val="clear" w:color="auto" w:fill="FFFFFF"/>
        <w:spacing w:before="0" w:beforeAutospacing="0" w:after="0" w:afterAutospacing="0"/>
        <w:ind w:left="142"/>
        <w:rPr>
          <w:rFonts w:asciiTheme="minorHAnsi" w:hAnsiTheme="minorHAnsi" w:cstheme="minorHAnsi"/>
          <w:color w:val="000000"/>
        </w:rPr>
      </w:pPr>
      <w:r w:rsidRPr="00823271">
        <w:rPr>
          <w:rFonts w:asciiTheme="minorHAnsi" w:hAnsiTheme="minorHAnsi" w:cstheme="minorHAnsi"/>
          <w:color w:val="000000"/>
        </w:rPr>
        <w:t>Within the West Midlands, there are twelve local areas that collaborate with regards to child safeguarding procedures. With the introduction of </w:t>
      </w:r>
      <w:r w:rsidRPr="00823271">
        <w:rPr>
          <w:rStyle w:val="Emphasis"/>
          <w:rFonts w:asciiTheme="minorHAnsi" w:hAnsiTheme="minorHAnsi" w:cstheme="minorHAnsi"/>
          <w:color w:val="000000"/>
        </w:rPr>
        <w:t>Working Together to Safeguard Children 2018</w:t>
      </w:r>
      <w:r w:rsidRPr="0080622B">
        <w:rPr>
          <w:rFonts w:asciiTheme="minorHAnsi" w:hAnsiTheme="minorHAnsi" w:cstheme="minorHAnsi"/>
          <w:color w:val="000000"/>
        </w:rPr>
        <w:t>, each local area’s multi-agency safeguarding arrangements are led by the statutory safeguarding partners/organisations: local authorities, clinical commissioning groups and the police.</w:t>
      </w:r>
    </w:p>
    <w:p w:rsidRPr="0080622B" w:rsidR="00FD18E9" w:rsidP="00FD18E9" w:rsidRDefault="00FD18E9" w14:paraId="4E2AAA70" w14:textId="77777777">
      <w:pPr>
        <w:pStyle w:val="NormalWeb"/>
        <w:shd w:val="clear" w:color="auto" w:fill="FFFFFF"/>
        <w:spacing w:before="0" w:beforeAutospacing="0" w:after="0" w:afterAutospacing="0"/>
        <w:ind w:left="142"/>
        <w:rPr>
          <w:rFonts w:asciiTheme="minorHAnsi" w:hAnsiTheme="minorHAnsi" w:cstheme="minorHAnsi"/>
          <w:color w:val="000000"/>
        </w:rPr>
      </w:pPr>
      <w:r w:rsidRPr="0080622B">
        <w:rPr>
          <w:rFonts w:asciiTheme="minorHAnsi" w:hAnsiTheme="minorHAnsi" w:cstheme="minorHAnsi"/>
          <w:color w:val="000000"/>
        </w:rPr>
        <w:t>These child protection and safeguarding procedures are for nine participating areas and are effective from 31</w:t>
      </w:r>
      <w:r w:rsidRPr="0080622B">
        <w:rPr>
          <w:rFonts w:asciiTheme="minorHAnsi" w:hAnsiTheme="minorHAnsi" w:cstheme="minorHAnsi"/>
          <w:color w:val="000000"/>
          <w:vertAlign w:val="superscript"/>
        </w:rPr>
        <w:t>st</w:t>
      </w:r>
      <w:r w:rsidRPr="0080622B">
        <w:rPr>
          <w:rFonts w:asciiTheme="minorHAnsi" w:hAnsiTheme="minorHAnsi" w:cstheme="minorHAnsi"/>
          <w:color w:val="000000"/>
        </w:rPr>
        <w:t> March 2017.</w:t>
      </w:r>
    </w:p>
    <w:p w:rsidRPr="0080622B" w:rsidR="00FD18E9" w:rsidP="00FD18E9" w:rsidRDefault="00FD18E9" w14:paraId="55D97B27" w14:textId="77777777">
      <w:pPr>
        <w:pStyle w:val="NormalWeb"/>
        <w:shd w:val="clear" w:color="auto" w:fill="FFFFFF"/>
        <w:spacing w:before="0" w:beforeAutospacing="0" w:after="0" w:afterAutospacing="0"/>
        <w:rPr>
          <w:rFonts w:asciiTheme="minorHAnsi" w:hAnsiTheme="minorHAnsi" w:cstheme="minorHAnsi"/>
          <w:color w:val="000000"/>
        </w:rPr>
      </w:pPr>
      <w:r>
        <w:rPr>
          <w:rStyle w:val="Strong"/>
          <w:rFonts w:asciiTheme="minorHAnsi" w:hAnsiTheme="minorHAnsi" w:cstheme="minorHAnsi"/>
          <w:color w:val="000000"/>
        </w:rPr>
        <w:t xml:space="preserve">  </w:t>
      </w:r>
      <w:r w:rsidRPr="0080622B">
        <w:rPr>
          <w:rStyle w:val="Strong"/>
          <w:rFonts w:asciiTheme="minorHAnsi" w:hAnsiTheme="minorHAnsi" w:cstheme="minorHAnsi"/>
          <w:color w:val="000000"/>
        </w:rPr>
        <w:t>Background</w:t>
      </w:r>
    </w:p>
    <w:p w:rsidRPr="00EB39A7" w:rsidR="00FD18E9" w:rsidP="00FD18E9" w:rsidRDefault="00FD18E9" w14:paraId="135679A9" w14:textId="77777777">
      <w:pPr>
        <w:pStyle w:val="NormalWeb"/>
        <w:shd w:val="clear" w:color="auto" w:fill="FFFFFF"/>
        <w:spacing w:before="0" w:beforeAutospacing="0" w:after="0" w:afterAutospacing="0"/>
        <w:ind w:left="142"/>
        <w:rPr>
          <w:rFonts w:asciiTheme="minorHAnsi" w:hAnsiTheme="minorHAnsi" w:cstheme="minorHAnsi"/>
          <w:color w:val="000000"/>
        </w:rPr>
      </w:pPr>
      <w:r w:rsidRPr="0080622B">
        <w:rPr>
          <w:rFonts w:asciiTheme="minorHAnsi" w:hAnsiTheme="minorHAnsi" w:cstheme="minorHAnsi"/>
          <w:color w:val="000000"/>
        </w:rPr>
        <w:t>A project proposal was successfully submitted to DfE on behalf of the West Midlands Safeguarding Children Partnerships to develop regional safeguarding procedures.  It was felt that it would be sensible to move to a more regional approach to multi-agency working around safeguarding, especially in light of the fact that so many partner organisations (including Police, Probation, Health and many others) span an area that crosses local authority boundaries.</w:t>
      </w:r>
    </w:p>
    <w:p w:rsidRPr="00957DAD" w:rsidR="00FD18E9" w:rsidP="00FD18E9" w:rsidRDefault="00FD18E9" w14:paraId="778610D9" w14:textId="77777777">
      <w:pPr>
        <w:pStyle w:val="ListParagraph"/>
        <w:spacing w:after="90"/>
        <w:ind w:left="142" w:right="214"/>
        <w:jc w:val="both"/>
        <w:rPr>
          <w:b/>
          <w:bCs/>
          <w:sz w:val="24"/>
          <w:szCs w:val="24"/>
        </w:rPr>
      </w:pPr>
      <w:r w:rsidRPr="00957DAD">
        <w:rPr>
          <w:b/>
          <w:bCs/>
          <w:sz w:val="24"/>
          <w:szCs w:val="24"/>
        </w:rPr>
        <w:t xml:space="preserve">Introduction </w:t>
      </w:r>
    </w:p>
    <w:p w:rsidR="00FD18E9" w:rsidP="00FD18E9" w:rsidRDefault="00000000" w14:paraId="6D414778" w14:textId="77777777">
      <w:pPr>
        <w:pStyle w:val="ListParagraph"/>
        <w:spacing w:after="90"/>
        <w:ind w:left="142" w:right="214"/>
        <w:jc w:val="both"/>
        <w:rPr>
          <w:sz w:val="24"/>
          <w:szCs w:val="24"/>
        </w:rPr>
      </w:pPr>
      <w:hyperlink w:history="1" r:id="rId20">
        <w:r w:rsidRPr="00467DF3" w:rsidR="00FD18E9">
          <w:rPr>
            <w:rStyle w:val="Hyperlink"/>
            <w:sz w:val="24"/>
          </w:rPr>
          <w:t>WCF Levels of Need threshold</w:t>
        </w:r>
      </w:hyperlink>
      <w:r w:rsidR="00FD18E9">
        <w:rPr>
          <w:sz w:val="24"/>
          <w:szCs w:val="24"/>
        </w:rPr>
        <w:t xml:space="preserve"> </w:t>
      </w:r>
    </w:p>
    <w:p w:rsidR="00FD18E9" w:rsidP="00FD18E9" w:rsidRDefault="00FD18E9" w14:paraId="7C5FC37F" w14:textId="77777777">
      <w:pPr>
        <w:pStyle w:val="ListParagraph"/>
        <w:spacing w:after="90"/>
        <w:ind w:left="142" w:right="214"/>
        <w:jc w:val="both"/>
        <w:rPr>
          <w:sz w:val="24"/>
          <w:szCs w:val="24"/>
        </w:rPr>
      </w:pPr>
      <w:r w:rsidRPr="00EE059E">
        <w:rPr>
          <w:sz w:val="24"/>
          <w:szCs w:val="24"/>
        </w:rPr>
        <w:t xml:space="preserve">Working Together to Safeguard Children (2018) requires the safeguarding partners to publish a threshold document which sets out the local criteria for action when an early help response and the criteria for making a referral to local authority children’s social care. Effective </w:t>
      </w:r>
      <w:r>
        <w:rPr>
          <w:sz w:val="24"/>
          <w:szCs w:val="24"/>
        </w:rPr>
        <w:t>E</w:t>
      </w:r>
      <w:r w:rsidRPr="00EE059E">
        <w:rPr>
          <w:sz w:val="24"/>
          <w:szCs w:val="24"/>
        </w:rPr>
        <w:t xml:space="preserve">arly </w:t>
      </w:r>
      <w:r>
        <w:rPr>
          <w:sz w:val="24"/>
          <w:szCs w:val="24"/>
        </w:rPr>
        <w:t>H</w:t>
      </w:r>
      <w:r w:rsidRPr="00EE059E">
        <w:rPr>
          <w:sz w:val="24"/>
          <w:szCs w:val="24"/>
        </w:rPr>
        <w:t>elp relies upon local organisations and agencies working together to</w:t>
      </w:r>
      <w:r>
        <w:rPr>
          <w:sz w:val="24"/>
          <w:szCs w:val="24"/>
        </w:rPr>
        <w:t xml:space="preserve"> </w:t>
      </w:r>
      <w:r w:rsidRPr="007C6FBD">
        <w:rPr>
          <w:sz w:val="24"/>
          <w:szCs w:val="24"/>
        </w:rPr>
        <w:t xml:space="preserve">identify children and families who would benefit from </w:t>
      </w:r>
      <w:r>
        <w:rPr>
          <w:sz w:val="24"/>
          <w:szCs w:val="24"/>
        </w:rPr>
        <w:t>E</w:t>
      </w:r>
      <w:r w:rsidRPr="007C6FBD">
        <w:rPr>
          <w:sz w:val="24"/>
          <w:szCs w:val="24"/>
        </w:rPr>
        <w:t xml:space="preserve">arly </w:t>
      </w:r>
      <w:r>
        <w:rPr>
          <w:sz w:val="24"/>
          <w:szCs w:val="24"/>
        </w:rPr>
        <w:t>H</w:t>
      </w:r>
      <w:r w:rsidRPr="007C6FBD">
        <w:rPr>
          <w:sz w:val="24"/>
          <w:szCs w:val="24"/>
        </w:rPr>
        <w:t>elp</w:t>
      </w:r>
      <w:r>
        <w:rPr>
          <w:sz w:val="24"/>
          <w:szCs w:val="24"/>
        </w:rPr>
        <w:t>.</w:t>
      </w:r>
      <w:r w:rsidRPr="007C6FBD">
        <w:rPr>
          <w:sz w:val="24"/>
          <w:szCs w:val="24"/>
        </w:rPr>
        <w:t xml:space="preserve"> </w:t>
      </w:r>
      <w:r>
        <w:rPr>
          <w:sz w:val="24"/>
          <w:szCs w:val="24"/>
        </w:rPr>
        <w:t xml:space="preserve">A setting can </w:t>
      </w:r>
      <w:r w:rsidRPr="007C6FBD">
        <w:rPr>
          <w:sz w:val="24"/>
          <w:szCs w:val="24"/>
        </w:rPr>
        <w:t xml:space="preserve">undertake an assessment of the need for early help </w:t>
      </w:r>
      <w:r>
        <w:rPr>
          <w:sz w:val="24"/>
          <w:szCs w:val="24"/>
        </w:rPr>
        <w:t xml:space="preserve">and </w:t>
      </w:r>
      <w:r w:rsidRPr="007C6FBD">
        <w:rPr>
          <w:sz w:val="24"/>
          <w:szCs w:val="24"/>
        </w:rPr>
        <w:t>provide targeted early help services to address the assessed needs of a child and their family which focuses on activity to improve the outcomes for the child Local authorities, under section 10 of the Children Act 2004</w:t>
      </w:r>
      <w:r>
        <w:rPr>
          <w:sz w:val="24"/>
          <w:szCs w:val="24"/>
        </w:rPr>
        <w:t>.</w:t>
      </w:r>
    </w:p>
    <w:p w:rsidRPr="007C6FBD" w:rsidR="00FD18E9" w:rsidP="00FD18E9" w:rsidRDefault="00FD18E9" w14:paraId="00DBD78D" w14:textId="77777777">
      <w:pPr>
        <w:pStyle w:val="ListParagraph"/>
        <w:spacing w:after="90"/>
        <w:ind w:left="142" w:right="214"/>
        <w:jc w:val="both"/>
        <w:rPr>
          <w:sz w:val="24"/>
          <w:szCs w:val="24"/>
        </w:rPr>
      </w:pPr>
      <w:r>
        <w:rPr>
          <w:sz w:val="24"/>
          <w:szCs w:val="24"/>
        </w:rPr>
        <w:t>We</w:t>
      </w:r>
      <w:r w:rsidRPr="007C6FBD">
        <w:rPr>
          <w:sz w:val="24"/>
          <w:szCs w:val="24"/>
        </w:rPr>
        <w:t>, have a responsibility to promote inter-agency cooperation to improve the welfare of all children The terms ‘</w:t>
      </w:r>
      <w:r>
        <w:rPr>
          <w:sz w:val="24"/>
          <w:szCs w:val="24"/>
        </w:rPr>
        <w:t>E</w:t>
      </w:r>
      <w:r w:rsidRPr="007C6FBD">
        <w:rPr>
          <w:sz w:val="24"/>
          <w:szCs w:val="24"/>
        </w:rPr>
        <w:t xml:space="preserve">arly </w:t>
      </w:r>
      <w:r>
        <w:rPr>
          <w:sz w:val="24"/>
          <w:szCs w:val="24"/>
        </w:rPr>
        <w:t>H</w:t>
      </w:r>
      <w:r w:rsidRPr="007C6FBD">
        <w:rPr>
          <w:sz w:val="24"/>
          <w:szCs w:val="24"/>
        </w:rPr>
        <w:t>elp’ and ‘</w:t>
      </w:r>
      <w:r>
        <w:rPr>
          <w:sz w:val="24"/>
          <w:szCs w:val="24"/>
        </w:rPr>
        <w:t>E</w:t>
      </w:r>
      <w:r w:rsidRPr="007C6FBD">
        <w:rPr>
          <w:sz w:val="24"/>
          <w:szCs w:val="24"/>
        </w:rPr>
        <w:t xml:space="preserve">arly </w:t>
      </w:r>
      <w:r>
        <w:rPr>
          <w:sz w:val="24"/>
          <w:szCs w:val="24"/>
        </w:rPr>
        <w:t>I</w:t>
      </w:r>
      <w:r w:rsidRPr="007C6FBD">
        <w:rPr>
          <w:sz w:val="24"/>
          <w:szCs w:val="24"/>
        </w:rPr>
        <w:t xml:space="preserve">ntervention’ are often used interchangeably, and this can cause confusion. </w:t>
      </w:r>
    </w:p>
    <w:p w:rsidRPr="00306862" w:rsidR="00FD18E9" w:rsidP="00FD18E9" w:rsidRDefault="00FD18E9" w14:paraId="0CE8EBCE" w14:textId="77777777">
      <w:pPr>
        <w:pStyle w:val="ListParagraph"/>
        <w:spacing w:after="90"/>
        <w:ind w:left="142" w:right="214"/>
        <w:jc w:val="both"/>
        <w:rPr>
          <w:rFonts w:eastAsiaTheme="majorEastAsia" w:cstheme="minorHAnsi"/>
          <w:iCs/>
          <w:color w:val="0563C1" w:themeColor="hyperlink"/>
          <w:sz w:val="24"/>
          <w:szCs w:val="24"/>
          <w:u w:val="single"/>
        </w:rPr>
      </w:pPr>
      <w:r w:rsidRPr="00EE059E">
        <w:rPr>
          <w:sz w:val="24"/>
          <w:szCs w:val="24"/>
        </w:rPr>
        <w:t xml:space="preserve">The Department for Education and Ofsted both use the term ‘Early Help’ and this has also been adopted by Worcestershire. The term refers to the support which is needed for children and families at the first sign of additional unmet needs, at any point in the child’s life from pre-birth through to 18 years. Providing the right help at the earliest opportunity can help to solve problems before they become more pressing and complex and avert the need for statutory intervention later on in their life. This document is intended to assist professionals to make decisions about how to respond to the needs of the children, young people and families they are in contact or working with. It is not intended to be prescriptive or exhaustive or is a definitive way to open or close a gateway to a particular service or range of services. Every child and family are unique, and their needs should be </w:t>
      </w:r>
      <w:r w:rsidRPr="00EE059E">
        <w:rPr>
          <w:sz w:val="24"/>
          <w:szCs w:val="24"/>
        </w:rPr>
        <w:t>considered on a case-by-case basis and decisions made using professional judgement, supported by this guidanc</w:t>
      </w:r>
      <w:r>
        <w:rPr>
          <w:sz w:val="24"/>
          <w:szCs w:val="24"/>
        </w:rPr>
        <w:t>e.</w:t>
      </w:r>
    </w:p>
    <w:p w:rsidRPr="00E57B24" w:rsidR="00FD18E9" w:rsidP="00FD18E9" w:rsidRDefault="00FD18E9" w14:paraId="5EAAFE6C" w14:textId="77777777">
      <w:pPr>
        <w:spacing w:after="90"/>
        <w:ind w:left="142" w:right="214"/>
        <w:jc w:val="both"/>
        <w:rPr>
          <w:rFonts w:eastAsiaTheme="majorEastAsia" w:cstheme="minorHAnsi"/>
          <w:iCs/>
          <w:color w:val="0563C1" w:themeColor="hyperlink"/>
          <w:sz w:val="24"/>
          <w:szCs w:val="24"/>
          <w:u w:val="single"/>
        </w:rPr>
      </w:pPr>
      <w:r>
        <w:rPr>
          <w:rFonts w:cstheme="minorHAnsi"/>
          <w:b/>
          <w:bCs/>
          <w:sz w:val="24"/>
          <w:szCs w:val="24"/>
        </w:rPr>
        <w:t xml:space="preserve"> </w:t>
      </w:r>
      <w:r w:rsidRPr="00E57B24">
        <w:rPr>
          <w:rFonts w:cstheme="minorHAnsi"/>
          <w:b/>
          <w:bCs/>
          <w:sz w:val="24"/>
          <w:szCs w:val="24"/>
        </w:rPr>
        <w:t xml:space="preserve">All our </w:t>
      </w:r>
      <w:r w:rsidRPr="00E57B24">
        <w:rPr>
          <w:rFonts w:cstheme="minorHAnsi"/>
          <w:sz w:val="24"/>
          <w:szCs w:val="24"/>
        </w:rPr>
        <w:t xml:space="preserve">staff receive appropriate safeguarding and child protection training (including online safety) at induction. The training should be regularly updated. In addition, all our staff will receive safeguarding and child protection (including online safety) updates (for example, via email, e-bulletins, and staff meetings), as required, and at least annually, to provide them with relevant skills and knowledge to safeguard children effectively. </w:t>
      </w:r>
    </w:p>
    <w:p w:rsidRPr="00072675" w:rsidR="00FD18E9" w:rsidP="00FD18E9" w:rsidRDefault="00FD18E9" w14:paraId="60EF709A" w14:textId="77777777">
      <w:pPr>
        <w:pStyle w:val="Heading3"/>
      </w:pPr>
      <w:bookmarkStart w:name="_Toc138073544" w:id="5"/>
      <w:r>
        <w:t xml:space="preserve">1.11 </w:t>
      </w:r>
      <w:r w:rsidRPr="00072675">
        <w:t>Abuse and neglect</w:t>
      </w:r>
      <w:bookmarkEnd w:id="5"/>
      <w:r w:rsidRPr="00072675">
        <w:t xml:space="preserve"> </w:t>
      </w:r>
    </w:p>
    <w:p w:rsidRPr="00072675" w:rsidR="00FD18E9" w:rsidP="00FD18E9" w:rsidRDefault="00FD18E9" w14:paraId="5CBFB3BD" w14:textId="77777777">
      <w:pPr>
        <w:autoSpaceDE w:val="0"/>
        <w:autoSpaceDN w:val="0"/>
        <w:adjustRightInd w:val="0"/>
        <w:spacing w:after="0" w:line="240" w:lineRule="auto"/>
        <w:jc w:val="both"/>
        <w:rPr>
          <w:rFonts w:cstheme="minorHAnsi"/>
          <w:sz w:val="24"/>
          <w:szCs w:val="24"/>
        </w:rPr>
      </w:pPr>
      <w:r w:rsidRPr="00E76FFE">
        <w:rPr>
          <w:rFonts w:cstheme="minorHAnsi"/>
          <w:b/>
          <w:bCs/>
          <w:sz w:val="24"/>
          <w:szCs w:val="24"/>
        </w:rPr>
        <w:t xml:space="preserve">All our </w:t>
      </w:r>
      <w:r w:rsidRPr="00072675">
        <w:rPr>
          <w:rFonts w:cstheme="minorHAnsi"/>
          <w:sz w:val="24"/>
          <w:szCs w:val="24"/>
        </w:rPr>
        <w:t>staff are aware of indicators of abuse and neglect. As part of our safeguarding training, staff know what signs to look for to identify early signs of abuse and neglect and specific safeguarding issues such as child criminal exploitation and child sexual exploitation to safeguard children who may be in need of help or protection. If staff are unsure, they always</w:t>
      </w:r>
      <w:r w:rsidRPr="00072675">
        <w:rPr>
          <w:rFonts w:cstheme="minorHAnsi"/>
          <w:b/>
          <w:bCs/>
          <w:sz w:val="24"/>
          <w:szCs w:val="24"/>
        </w:rPr>
        <w:t xml:space="preserve"> </w:t>
      </w:r>
      <w:r w:rsidRPr="00072675">
        <w:rPr>
          <w:rFonts w:cstheme="minorHAnsi"/>
          <w:sz w:val="24"/>
          <w:szCs w:val="24"/>
        </w:rPr>
        <w:t xml:space="preserve">speak to the designated safeguarding lead, or deputy. </w:t>
      </w:r>
    </w:p>
    <w:p w:rsidR="00FD18E9" w:rsidP="00FD18E9" w:rsidRDefault="00FD18E9" w14:paraId="415F33CD" w14:textId="77777777">
      <w:pPr>
        <w:autoSpaceDE w:val="0"/>
        <w:autoSpaceDN w:val="0"/>
        <w:adjustRightInd w:val="0"/>
        <w:spacing w:after="0" w:line="240" w:lineRule="auto"/>
        <w:jc w:val="both"/>
        <w:rPr>
          <w:rFonts w:cstheme="minorHAnsi"/>
          <w:sz w:val="24"/>
          <w:szCs w:val="24"/>
        </w:rPr>
      </w:pPr>
      <w:r w:rsidRPr="00072675">
        <w:rPr>
          <w:rFonts w:cstheme="minorHAnsi"/>
          <w:sz w:val="24"/>
          <w:szCs w:val="24"/>
        </w:rPr>
        <w:t>All our</w:t>
      </w:r>
      <w:r w:rsidRPr="00072675">
        <w:rPr>
          <w:rFonts w:cstheme="minorHAnsi"/>
          <w:b/>
          <w:bCs/>
          <w:sz w:val="24"/>
          <w:szCs w:val="24"/>
        </w:rPr>
        <w:t xml:space="preserve"> </w:t>
      </w:r>
      <w:r w:rsidRPr="00072675">
        <w:rPr>
          <w:rFonts w:cstheme="minorHAnsi"/>
          <w:sz w:val="24"/>
          <w:szCs w:val="24"/>
        </w:rPr>
        <w:t xml:space="preserve">staff are aware that technology is a significant component in many safeguarding and wellbeing issues. Children are at risk of abuse online as well as face to face. In many cases abuse will take place concurrently via online channels and in daily life. </w:t>
      </w:r>
    </w:p>
    <w:p w:rsidRPr="00072675" w:rsidR="00FD18E9" w:rsidP="00FD18E9" w:rsidRDefault="00FD18E9" w14:paraId="7C5306A7" w14:textId="77777777">
      <w:pPr>
        <w:autoSpaceDE w:val="0"/>
        <w:autoSpaceDN w:val="0"/>
        <w:adjustRightInd w:val="0"/>
        <w:spacing w:after="0" w:line="240" w:lineRule="auto"/>
        <w:jc w:val="both"/>
        <w:rPr>
          <w:rFonts w:cstheme="minorHAnsi"/>
          <w:sz w:val="24"/>
          <w:szCs w:val="24"/>
        </w:rPr>
      </w:pPr>
    </w:p>
    <w:p w:rsidRPr="00376F30" w:rsidR="00FD18E9" w:rsidP="00FD18E9" w:rsidRDefault="00FD18E9" w14:paraId="183323F0" w14:textId="77777777">
      <w:pPr>
        <w:autoSpaceDE w:val="0"/>
        <w:autoSpaceDN w:val="0"/>
        <w:adjustRightInd w:val="0"/>
        <w:spacing w:after="0" w:line="240" w:lineRule="auto"/>
        <w:jc w:val="both"/>
        <w:rPr>
          <w:rFonts w:cstheme="minorHAnsi"/>
          <w:sz w:val="24"/>
          <w:szCs w:val="24"/>
        </w:rPr>
      </w:pPr>
      <w:r w:rsidRPr="00072675">
        <w:rPr>
          <w:rFonts w:cstheme="minorHAnsi"/>
          <w:b/>
          <w:bCs/>
          <w:sz w:val="24"/>
          <w:szCs w:val="24"/>
        </w:rPr>
        <w:t xml:space="preserve">Sexual abuse: </w:t>
      </w:r>
      <w:r w:rsidRPr="00072675">
        <w:rPr>
          <w:rFonts w:cstheme="minorHAnsi"/>
          <w:sz w:val="24"/>
          <w:szCs w:val="24"/>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w:t>
      </w:r>
      <w:r w:rsidRPr="00376F30">
        <w:rPr>
          <w:rFonts w:cstheme="minorHAnsi"/>
          <w:sz w:val="24"/>
          <w:szCs w:val="24"/>
        </w:rPr>
        <w:t>also commit acts of sexual abuse, as can other children. The sexual abuse of children by other children is a specific safeguarding issue in education.</w:t>
      </w:r>
    </w:p>
    <w:p w:rsidR="00FD18E9" w:rsidP="00FD18E9" w:rsidRDefault="00FD18E9" w14:paraId="7CF67DFC" w14:textId="77777777">
      <w:pPr>
        <w:autoSpaceDE w:val="0"/>
        <w:autoSpaceDN w:val="0"/>
        <w:adjustRightInd w:val="0"/>
        <w:spacing w:after="0" w:line="240" w:lineRule="auto"/>
        <w:jc w:val="both"/>
        <w:rPr>
          <w:rFonts w:cstheme="minorHAnsi"/>
          <w:sz w:val="24"/>
          <w:szCs w:val="24"/>
        </w:rPr>
      </w:pPr>
      <w:r w:rsidRPr="00376F30">
        <w:rPr>
          <w:rFonts w:cstheme="minorHAnsi"/>
          <w:sz w:val="24"/>
          <w:szCs w:val="24"/>
        </w:rPr>
        <w:t>All our</w:t>
      </w:r>
      <w:r w:rsidRPr="00376F30">
        <w:rPr>
          <w:rFonts w:cstheme="minorHAnsi"/>
          <w:b/>
          <w:bCs/>
          <w:sz w:val="24"/>
          <w:szCs w:val="24"/>
        </w:rPr>
        <w:t xml:space="preserve"> </w:t>
      </w:r>
      <w:r w:rsidRPr="00376F30">
        <w:rPr>
          <w:rFonts w:cstheme="minorHAnsi"/>
          <w:sz w:val="24"/>
          <w:szCs w:val="24"/>
        </w:rPr>
        <w:t xml:space="preserve">staff have an awareness of safeguarding issues that can put children at risk of harm. Behaviours linked to issues such as drug taking and or alcohol misuse, deliberately missing education and sharing nudes and semi-nudes’ images and or videos can be signs that children are at risk. </w:t>
      </w:r>
    </w:p>
    <w:p w:rsidRPr="00376F30" w:rsidR="00FD18E9" w:rsidP="00FD18E9" w:rsidRDefault="00FD18E9" w14:paraId="174C178C" w14:textId="77777777">
      <w:pPr>
        <w:autoSpaceDE w:val="0"/>
        <w:autoSpaceDN w:val="0"/>
        <w:adjustRightInd w:val="0"/>
        <w:spacing w:after="0" w:line="240" w:lineRule="auto"/>
        <w:jc w:val="both"/>
        <w:rPr>
          <w:rFonts w:cstheme="minorHAnsi"/>
          <w:sz w:val="24"/>
          <w:szCs w:val="24"/>
        </w:rPr>
      </w:pPr>
    </w:p>
    <w:p w:rsidRPr="00332B3E" w:rsidR="00FD18E9" w:rsidP="00FD18E9" w:rsidRDefault="00FD18E9" w14:paraId="5D301805" w14:textId="77777777">
      <w:pPr>
        <w:autoSpaceDE w:val="0"/>
        <w:autoSpaceDN w:val="0"/>
        <w:adjustRightInd w:val="0"/>
        <w:spacing w:after="0" w:line="240" w:lineRule="auto"/>
        <w:jc w:val="both"/>
        <w:rPr>
          <w:rFonts w:cstheme="minorHAnsi"/>
          <w:b/>
          <w:bCs/>
          <w:sz w:val="24"/>
          <w:szCs w:val="24"/>
        </w:rPr>
      </w:pPr>
      <w:r w:rsidRPr="00332B3E">
        <w:rPr>
          <w:rFonts w:cstheme="minorHAnsi"/>
          <w:b/>
          <w:bCs/>
          <w:sz w:val="24"/>
          <w:szCs w:val="24"/>
        </w:rPr>
        <w:t>Our staff are also aware of the following safeguarding issues:</w:t>
      </w:r>
    </w:p>
    <w:p w:rsidRPr="00EB39A7" w:rsidR="00FD18E9" w:rsidP="00FD18E9" w:rsidRDefault="00FD18E9" w14:paraId="19166092" w14:textId="77777777">
      <w:pPr>
        <w:pStyle w:val="Heading3"/>
      </w:pPr>
      <w:bookmarkStart w:name="_Toc138073545" w:id="6"/>
      <w:r>
        <w:t xml:space="preserve">1.12 </w:t>
      </w:r>
      <w:r w:rsidRPr="00FF2A07">
        <w:t>Online safety</w:t>
      </w:r>
      <w:bookmarkEnd w:id="6"/>
      <w:r w:rsidRPr="00FF2A07">
        <w:t xml:space="preserve"> </w:t>
      </w:r>
    </w:p>
    <w:p w:rsidRPr="00FF2A07" w:rsidR="00FD18E9" w:rsidP="00FD18E9" w:rsidRDefault="00FD18E9" w14:paraId="0A8371F9" w14:textId="77777777">
      <w:pPr>
        <w:autoSpaceDE w:val="0"/>
        <w:autoSpaceDN w:val="0"/>
        <w:adjustRightInd w:val="0"/>
        <w:spacing w:after="93" w:line="240" w:lineRule="auto"/>
        <w:jc w:val="both"/>
        <w:rPr>
          <w:rFonts w:cstheme="minorHAnsi"/>
          <w:color w:val="000000"/>
          <w:sz w:val="24"/>
          <w:szCs w:val="24"/>
        </w:rPr>
      </w:pPr>
      <w:r w:rsidRPr="00FF2A07">
        <w:rPr>
          <w:rFonts w:cstheme="minorHAnsi"/>
          <w:color w:val="000000"/>
          <w:sz w:val="24"/>
          <w:szCs w:val="24"/>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 All staff are aware that abuse can take place solely online.</w:t>
      </w:r>
    </w:p>
    <w:p w:rsidRPr="00FF2A07" w:rsidR="00FD18E9" w:rsidP="00FD18E9" w:rsidRDefault="00FD18E9" w14:paraId="6FB80205" w14:textId="77777777">
      <w:pPr>
        <w:autoSpaceDE w:val="0"/>
        <w:autoSpaceDN w:val="0"/>
        <w:adjustRightInd w:val="0"/>
        <w:spacing w:after="0" w:line="240" w:lineRule="auto"/>
        <w:jc w:val="both"/>
        <w:rPr>
          <w:rFonts w:cstheme="minorHAnsi"/>
          <w:color w:val="000000"/>
          <w:sz w:val="23"/>
          <w:szCs w:val="23"/>
        </w:rPr>
      </w:pPr>
    </w:p>
    <w:p w:rsidRPr="00EB39A7" w:rsidR="00FD18E9" w:rsidP="00FD18E9" w:rsidRDefault="00FD18E9" w14:paraId="01326C3C" w14:textId="77777777">
      <w:pPr>
        <w:pStyle w:val="Heading3"/>
      </w:pPr>
      <w:bookmarkStart w:name="_Toc138073546" w:id="7"/>
      <w:r>
        <w:t>1.13</w:t>
      </w:r>
      <w:r w:rsidRPr="00FF2A07">
        <w:t xml:space="preserve"> Online safety policy</w:t>
      </w:r>
      <w:bookmarkEnd w:id="7"/>
      <w:r w:rsidRPr="00FF2A07">
        <w:t xml:space="preserve"> </w:t>
      </w:r>
    </w:p>
    <w:p w:rsidR="00FD18E9" w:rsidP="00FD18E9" w:rsidRDefault="00FD18E9" w14:paraId="066EFB5D" w14:textId="7777777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In our school </w:t>
      </w:r>
      <w:r w:rsidRPr="00FF2A07">
        <w:rPr>
          <w:rFonts w:cstheme="minorHAnsi"/>
          <w:color w:val="000000"/>
          <w:sz w:val="24"/>
          <w:szCs w:val="24"/>
        </w:rPr>
        <w:t>we have a clear policy on the use of mobile and smart technology. We understand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w:t>
      </w:r>
      <w:r w:rsidRPr="00FF2A07">
        <w:rPr>
          <w:rFonts w:cstheme="minorHAnsi"/>
          <w:color w:val="FF0000"/>
          <w:sz w:val="24"/>
          <w:szCs w:val="24"/>
        </w:rPr>
        <w:t xml:space="preserve"> </w:t>
      </w:r>
      <w:r>
        <w:rPr>
          <w:rFonts w:cstheme="minorHAnsi"/>
          <w:color w:val="000000"/>
          <w:sz w:val="24"/>
          <w:szCs w:val="24"/>
        </w:rPr>
        <w:t>W</w:t>
      </w:r>
      <w:r w:rsidRPr="00FF2A07">
        <w:rPr>
          <w:rFonts w:cstheme="minorHAnsi"/>
          <w:color w:val="000000"/>
          <w:sz w:val="24"/>
          <w:szCs w:val="24"/>
        </w:rPr>
        <w:t>e have carefully considered how this is managed on their premises and reflect this in their mobile and smart technology policy and their child protection policy.</w:t>
      </w:r>
    </w:p>
    <w:p w:rsidR="00FD18E9" w:rsidP="00FD18E9" w:rsidRDefault="00FD18E9" w14:paraId="6AADCFCA" w14:textId="77777777">
      <w:pPr>
        <w:autoSpaceDE w:val="0"/>
        <w:autoSpaceDN w:val="0"/>
        <w:adjustRightInd w:val="0"/>
        <w:spacing w:after="0" w:line="240" w:lineRule="auto"/>
        <w:jc w:val="both"/>
        <w:rPr>
          <w:rFonts w:cstheme="minorHAnsi"/>
          <w:color w:val="000000"/>
          <w:sz w:val="24"/>
          <w:szCs w:val="24"/>
        </w:rPr>
      </w:pPr>
    </w:p>
    <w:p w:rsidRPr="00C80F36" w:rsidR="00FD18E9" w:rsidP="121FCE50" w:rsidRDefault="00FD18E9" w14:paraId="290955C7" w14:textId="77777777">
      <w:pPr>
        <w:spacing w:line="288" w:lineRule="auto"/>
        <w:ind w:right="648"/>
        <w:rPr>
          <w:rFonts w:eastAsia="Arial" w:cs="Calibri" w:cstheme="minorAscii"/>
          <w:sz w:val="24"/>
          <w:szCs w:val="24"/>
        </w:rPr>
      </w:pPr>
      <w:r w:rsidRPr="121FCE50" w:rsidR="00FD18E9">
        <w:rPr>
          <w:rFonts w:eastAsia="Arial" w:cs="Calibri" w:cstheme="minorAscii"/>
          <w:sz w:val="24"/>
          <w:szCs w:val="24"/>
        </w:rPr>
        <w:t>The breadth of</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ssues class</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e</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n on</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ne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safety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w:t>
      </w:r>
      <w:r w:rsidRPr="121FCE50" w:rsidR="00FD18E9">
        <w:rPr>
          <w:rFonts w:eastAsia="Arial" w:cs="Calibri" w:cstheme="minorAscii"/>
          <w:spacing w:val="-1"/>
          <w:sz w:val="24"/>
          <w:szCs w:val="24"/>
        </w:rPr>
        <w:t>o</w:t>
      </w:r>
      <w:r w:rsidRPr="121FCE50" w:rsidR="00FD18E9">
        <w:rPr>
          <w:rFonts w:eastAsia="Arial" w:cs="Calibri" w:cstheme="minorAscii"/>
          <w:sz w:val="24"/>
          <w:szCs w:val="24"/>
        </w:rPr>
        <w:t>ns</w:t>
      </w:r>
      <w:r w:rsidRPr="121FCE50" w:rsidR="00FD18E9">
        <w:rPr>
          <w:rFonts w:eastAsia="Arial" w:cs="Calibri" w:cstheme="minorAscii"/>
          <w:spacing w:val="-1"/>
          <w:sz w:val="24"/>
          <w:szCs w:val="24"/>
        </w:rPr>
        <w:t>i</w:t>
      </w:r>
      <w:r w:rsidRPr="121FCE50" w:rsidR="00FD18E9">
        <w:rPr>
          <w:rFonts w:eastAsia="Arial" w:cs="Calibri" w:cstheme="minorAscii"/>
          <w:sz w:val="24"/>
          <w:szCs w:val="24"/>
        </w:rPr>
        <w:t>dera</w:t>
      </w:r>
      <w:r w:rsidRPr="121FCE50" w:rsidR="00FD18E9">
        <w:rPr>
          <w:rFonts w:eastAsia="Arial" w:cs="Calibri" w:cstheme="minorAscii"/>
          <w:spacing w:val="1"/>
          <w:sz w:val="24"/>
          <w:szCs w:val="24"/>
        </w:rPr>
        <w:t>b</w:t>
      </w:r>
      <w:r w:rsidRPr="121FCE50" w:rsidR="00FD18E9">
        <w:rPr>
          <w:rFonts w:eastAsia="Arial" w:cs="Calibri" w:cstheme="minorAscii"/>
          <w:spacing w:val="-1"/>
          <w:sz w:val="24"/>
          <w:szCs w:val="24"/>
        </w:rPr>
        <w:t>l</w:t>
      </w:r>
      <w:r w:rsidRPr="121FCE50" w:rsidR="00FD18E9">
        <w:rPr>
          <w:rFonts w:eastAsia="Arial" w:cs="Calibri" w:cstheme="minorAscii"/>
          <w:sz w:val="24"/>
          <w:szCs w:val="24"/>
        </w:rPr>
        <w:t>e and ever evolv</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but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can be </w:t>
      </w:r>
      <w:r w:rsidRPr="121FCE50" w:rsidR="00FD18E9">
        <w:rPr>
          <w:rFonts w:eastAsia="Arial" w:cs="Calibri" w:cstheme="minorAscii"/>
          <w:spacing w:val="-1"/>
          <w:sz w:val="24"/>
          <w:szCs w:val="24"/>
        </w:rPr>
        <w:t>c</w:t>
      </w:r>
      <w:r w:rsidRPr="121FCE50" w:rsidR="00FD18E9">
        <w:rPr>
          <w:rFonts w:eastAsia="Arial" w:cs="Calibri" w:cstheme="minorAscii"/>
          <w:sz w:val="24"/>
          <w:szCs w:val="24"/>
        </w:rPr>
        <w:t>ategor</w:t>
      </w:r>
      <w:r w:rsidRPr="121FCE50" w:rsidR="00FD18E9">
        <w:rPr>
          <w:rFonts w:eastAsia="Arial" w:cs="Calibri" w:cstheme="minorAscii"/>
          <w:spacing w:val="-1"/>
          <w:sz w:val="24"/>
          <w:szCs w:val="24"/>
        </w:rPr>
        <w:t>i</w:t>
      </w:r>
      <w:r w:rsidRPr="121FCE50" w:rsidR="00FD18E9">
        <w:rPr>
          <w:rFonts w:eastAsia="Arial" w:cs="Calibri" w:cstheme="minorAscii"/>
          <w:sz w:val="24"/>
          <w:szCs w:val="24"/>
        </w:rPr>
        <w:t>sed</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nto </w:t>
      </w:r>
      <w:r w:rsidRPr="121FCE50" w:rsidR="00FD18E9">
        <w:rPr>
          <w:rFonts w:eastAsia="Arial" w:cs="Calibri" w:cstheme="minorAscii"/>
          <w:spacing w:val="1"/>
          <w:sz w:val="24"/>
          <w:szCs w:val="24"/>
        </w:rPr>
        <w:t>f</w:t>
      </w:r>
      <w:r w:rsidRPr="121FCE50" w:rsidR="00FD18E9">
        <w:rPr>
          <w:rFonts w:eastAsia="Arial" w:cs="Calibri" w:cstheme="minorAscii"/>
          <w:sz w:val="24"/>
          <w:szCs w:val="24"/>
        </w:rPr>
        <w:t>our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r</w:t>
      </w:r>
      <w:r w:rsidRPr="121FCE50" w:rsidR="00FD18E9">
        <w:rPr>
          <w:rFonts w:eastAsia="Arial" w:cs="Calibri" w:cstheme="minorAscii"/>
          <w:sz w:val="24"/>
          <w:szCs w:val="24"/>
        </w:rPr>
        <w:t>eas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sk:</w:t>
      </w:r>
    </w:p>
    <w:p w:rsidRPr="00C80F36" w:rsidR="00FD18E9" w:rsidP="121FCE50" w:rsidRDefault="00FD18E9" w14:paraId="662C8244" w14:textId="77777777">
      <w:pPr>
        <w:spacing w:line="288" w:lineRule="auto"/>
        <w:ind w:left="256" w:right="771"/>
        <w:rPr>
          <w:rFonts w:eastAsia="Arial" w:cs="Calibri" w:cstheme="minorAscii"/>
          <w:sz w:val="24"/>
          <w:szCs w:val="24"/>
        </w:rPr>
      </w:pPr>
      <w:r w:rsidRPr="121FCE50" w:rsidR="00FD18E9">
        <w:rPr>
          <w:rFonts w:eastAsia="Arial" w:cs="Calibri" w:cstheme="minorAscii"/>
          <w:b w:val="1"/>
          <w:bCs w:val="1"/>
          <w:sz w:val="24"/>
          <w:szCs w:val="24"/>
        </w:rPr>
        <w:t>C</w:t>
      </w:r>
      <w:r w:rsidRPr="121FCE50" w:rsidR="00FD18E9">
        <w:rPr>
          <w:rFonts w:eastAsia="Arial" w:cs="Calibri" w:cstheme="minorAscii"/>
          <w:b w:val="1"/>
          <w:bCs w:val="1"/>
          <w:sz w:val="24"/>
          <w:szCs w:val="24"/>
        </w:rPr>
        <w:t>on</w:t>
      </w:r>
      <w:r w:rsidRPr="121FCE50" w:rsidR="00FD18E9">
        <w:rPr>
          <w:rFonts w:eastAsia="Arial" w:cs="Calibri" w:cstheme="minorAscii"/>
          <w:b w:val="1"/>
          <w:bCs w:val="1"/>
          <w:spacing w:val="1"/>
          <w:sz w:val="24"/>
          <w:szCs w:val="24"/>
        </w:rPr>
        <w:t>t</w:t>
      </w:r>
      <w:r w:rsidRPr="121FCE50" w:rsidR="00FD18E9">
        <w:rPr>
          <w:rFonts w:eastAsia="Arial" w:cs="Calibri" w:cstheme="minorAscii"/>
          <w:b w:val="1"/>
          <w:bCs w:val="1"/>
          <w:sz w:val="24"/>
          <w:szCs w:val="24"/>
        </w:rPr>
        <w:t>ent: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z w:val="24"/>
          <w:szCs w:val="24"/>
        </w:rPr>
        <w:t>be</w:t>
      </w:r>
      <w:r w:rsidRPr="121FCE50" w:rsidR="00FD18E9">
        <w:rPr>
          <w:rFonts w:eastAsia="Arial" w:cs="Calibri" w:cstheme="minorAscii"/>
          <w:spacing w:val="-1"/>
          <w:sz w:val="24"/>
          <w:szCs w:val="24"/>
        </w:rPr>
        <w:t>i</w:t>
      </w:r>
      <w:r w:rsidRPr="121FCE50" w:rsidR="00FD18E9">
        <w:rPr>
          <w:rFonts w:eastAsia="Arial" w:cs="Calibri" w:cstheme="minorAscii"/>
          <w:sz w:val="24"/>
          <w:szCs w:val="24"/>
        </w:rPr>
        <w:t>ng expo</w:t>
      </w:r>
      <w:r w:rsidRPr="121FCE50" w:rsidR="00FD18E9">
        <w:rPr>
          <w:rFonts w:eastAsia="Arial" w:cs="Calibri" w:cstheme="minorAscii"/>
          <w:spacing w:val="1"/>
          <w:sz w:val="24"/>
          <w:szCs w:val="24"/>
        </w:rPr>
        <w:t>s</w:t>
      </w:r>
      <w:r w:rsidRPr="121FCE50" w:rsidR="00FD18E9">
        <w:rPr>
          <w:rFonts w:eastAsia="Arial" w:cs="Calibri" w:cstheme="minorAscii"/>
          <w:sz w:val="24"/>
          <w:szCs w:val="24"/>
        </w:rPr>
        <w:t xml:space="preserve">ed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ill</w:t>
      </w:r>
      <w:r w:rsidRPr="121FCE50" w:rsidR="00FD18E9">
        <w:rPr>
          <w:rFonts w:eastAsia="Arial" w:cs="Calibri" w:cstheme="minorAscii"/>
          <w:sz w:val="24"/>
          <w:szCs w:val="24"/>
        </w:rPr>
        <w:t>eg</w:t>
      </w:r>
      <w:r w:rsidRPr="121FCE50" w:rsidR="00FD18E9">
        <w:rPr>
          <w:rFonts w:eastAsia="Arial" w:cs="Calibri" w:cstheme="minorAscii"/>
          <w:spacing w:val="1"/>
          <w:sz w:val="24"/>
          <w:szCs w:val="24"/>
        </w:rPr>
        <w:t>al</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ha</w:t>
      </w:r>
      <w:r w:rsidRPr="121FCE50" w:rsidR="00FD18E9">
        <w:rPr>
          <w:rFonts w:eastAsia="Arial" w:cs="Calibri" w:cstheme="minorAscii"/>
          <w:spacing w:val="-1"/>
          <w:sz w:val="24"/>
          <w:szCs w:val="24"/>
        </w:rPr>
        <w:t>r</w:t>
      </w:r>
      <w:r w:rsidRPr="121FCE50" w:rsidR="00FD18E9">
        <w:rPr>
          <w:rFonts w:eastAsia="Arial" w:cs="Calibri" w:cstheme="minorAscii"/>
          <w:sz w:val="24"/>
          <w:szCs w:val="24"/>
        </w:rPr>
        <w:t>m</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ul content,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w:t>
      </w:r>
      <w:r w:rsidRPr="121FCE50" w:rsidR="00FD18E9">
        <w:rPr>
          <w:rFonts w:eastAsia="Arial" w:cs="Calibri" w:cstheme="minorAscii"/>
          <w:spacing w:val="-1"/>
          <w:sz w:val="24"/>
          <w:szCs w:val="24"/>
        </w:rPr>
        <w:t>a</w:t>
      </w:r>
      <w:r w:rsidRPr="121FCE50" w:rsidR="00FD18E9">
        <w:rPr>
          <w:rFonts w:eastAsia="Arial" w:cs="Calibri" w:cstheme="minorAscii"/>
          <w:sz w:val="24"/>
          <w:szCs w:val="24"/>
        </w:rPr>
        <w:t>mp</w:t>
      </w:r>
      <w:r w:rsidRPr="121FCE50" w:rsidR="00FD18E9">
        <w:rPr>
          <w:rFonts w:eastAsia="Arial" w:cs="Calibri" w:cstheme="minorAscii"/>
          <w:spacing w:val="-1"/>
          <w:sz w:val="24"/>
          <w:szCs w:val="24"/>
        </w:rPr>
        <w:t>l</w:t>
      </w:r>
      <w:r w:rsidRPr="121FCE50" w:rsidR="00FD18E9">
        <w:rPr>
          <w:rFonts w:eastAsia="Arial" w:cs="Calibri" w:cstheme="minorAscii"/>
          <w:sz w:val="24"/>
          <w:szCs w:val="24"/>
        </w:rPr>
        <w:t>e: pornograp</w:t>
      </w:r>
      <w:r w:rsidRPr="121FCE50" w:rsidR="00FD18E9">
        <w:rPr>
          <w:rFonts w:eastAsia="Arial" w:cs="Calibri" w:cstheme="minorAscii"/>
          <w:spacing w:val="1"/>
          <w:sz w:val="24"/>
          <w:szCs w:val="24"/>
        </w:rPr>
        <w:t>h</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ake ne</w:t>
      </w:r>
      <w:r w:rsidRPr="121FCE50" w:rsidR="00FD18E9">
        <w:rPr>
          <w:rFonts w:eastAsia="Arial" w:cs="Calibri" w:cstheme="minorAscii"/>
          <w:spacing w:val="-1"/>
          <w:sz w:val="24"/>
          <w:szCs w:val="24"/>
        </w:rPr>
        <w:t>w</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r</w:t>
      </w:r>
      <w:r w:rsidRPr="121FCE50" w:rsidR="00FD18E9">
        <w:rPr>
          <w:rFonts w:eastAsia="Arial" w:cs="Calibri" w:cstheme="minorAscii"/>
          <w:sz w:val="24"/>
          <w:szCs w:val="24"/>
        </w:rPr>
        <w:t>ac</w:t>
      </w:r>
      <w:r w:rsidRPr="121FCE50" w:rsidR="00FD18E9">
        <w:rPr>
          <w:rFonts w:eastAsia="Arial" w:cs="Calibri" w:cstheme="minorAscii"/>
          <w:spacing w:val="-1"/>
          <w:sz w:val="24"/>
          <w:szCs w:val="24"/>
        </w:rPr>
        <w:t>i</w:t>
      </w:r>
      <w:r w:rsidRPr="121FCE50" w:rsidR="00FD18E9">
        <w:rPr>
          <w:rFonts w:eastAsia="Arial" w:cs="Calibri" w:cstheme="minorAscii"/>
          <w:sz w:val="24"/>
          <w:szCs w:val="24"/>
        </w:rPr>
        <w:t>sm,</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w:t>
      </w:r>
      <w:r w:rsidRPr="121FCE50" w:rsidR="00FD18E9">
        <w:rPr>
          <w:rFonts w:eastAsia="Arial" w:cs="Calibri" w:cstheme="minorAscii"/>
          <w:spacing w:val="-1"/>
          <w:sz w:val="24"/>
          <w:szCs w:val="24"/>
        </w:rPr>
        <w:t>i</w:t>
      </w:r>
      <w:r w:rsidRPr="121FCE50" w:rsidR="00FD18E9">
        <w:rPr>
          <w:rFonts w:eastAsia="Arial" w:cs="Calibri" w:cstheme="minorAscii"/>
          <w:sz w:val="24"/>
          <w:szCs w:val="24"/>
        </w:rPr>
        <w:t>sogyny,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self-harm, su</w:t>
      </w:r>
      <w:r w:rsidRPr="121FCE50" w:rsidR="00FD18E9">
        <w:rPr>
          <w:rFonts w:eastAsia="Arial" w:cs="Calibri" w:cstheme="minorAscii"/>
          <w:spacing w:val="-1"/>
          <w:sz w:val="24"/>
          <w:szCs w:val="24"/>
        </w:rPr>
        <w:t>i</w:t>
      </w:r>
      <w:r w:rsidRPr="121FCE50" w:rsidR="00FD18E9">
        <w:rPr>
          <w:rFonts w:eastAsia="Arial" w:cs="Calibri" w:cstheme="minorAscii"/>
          <w:sz w:val="24"/>
          <w:szCs w:val="24"/>
        </w:rPr>
        <w:t>c</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d</w:t>
      </w:r>
      <w:r w:rsidRPr="121FCE50" w:rsidR="00FD18E9">
        <w:rPr>
          <w:rFonts w:eastAsia="Arial" w:cs="Calibri" w:cstheme="minorAscii"/>
          <w:sz w:val="24"/>
          <w:szCs w:val="24"/>
        </w:rPr>
        <w:t>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ant</w:t>
      </w:r>
      <w:r w:rsidRPr="121FCE50" w:rsidR="00FD18E9">
        <w:rPr>
          <w:rFonts w:eastAsia="Arial" w:cs="Calibri" w:cstheme="minorAscii"/>
          <w:spacing w:val="-1"/>
          <w:sz w:val="24"/>
          <w:szCs w:val="24"/>
        </w:rPr>
        <w:t>i</w:t>
      </w:r>
      <w:r w:rsidRPr="121FCE50" w:rsidR="00FD18E9">
        <w:rPr>
          <w:rFonts w:eastAsia="Arial" w:cs="Calibri" w:cstheme="minorAscii"/>
          <w:sz w:val="24"/>
          <w:szCs w:val="24"/>
        </w:rPr>
        <w:t>-Semitism, rad</w:t>
      </w:r>
      <w:r w:rsidRPr="121FCE50" w:rsidR="00FD18E9">
        <w:rPr>
          <w:rFonts w:eastAsia="Arial" w:cs="Calibri" w:cstheme="minorAscii"/>
          <w:spacing w:val="-1"/>
          <w:sz w:val="24"/>
          <w:szCs w:val="24"/>
        </w:rPr>
        <w:t>i</w:t>
      </w:r>
      <w:r w:rsidRPr="121FCE50" w:rsidR="00FD18E9">
        <w:rPr>
          <w:rFonts w:eastAsia="Arial" w:cs="Calibri" w:cstheme="minorAscii"/>
          <w:sz w:val="24"/>
          <w:szCs w:val="24"/>
        </w:rPr>
        <w:t>ca</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sat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ex</w:t>
      </w:r>
      <w:r w:rsidRPr="121FCE50" w:rsidR="00FD18E9">
        <w:rPr>
          <w:rFonts w:eastAsia="Arial" w:cs="Calibri" w:cstheme="minorAscii"/>
          <w:spacing w:val="1"/>
          <w:sz w:val="24"/>
          <w:szCs w:val="24"/>
        </w:rPr>
        <w:t>t</w:t>
      </w:r>
      <w:r w:rsidRPr="121FCE50" w:rsidR="00FD18E9">
        <w:rPr>
          <w:rFonts w:eastAsia="Arial" w:cs="Calibri" w:cstheme="minorAscii"/>
          <w:sz w:val="24"/>
          <w:szCs w:val="24"/>
        </w:rPr>
        <w:t>rem</w:t>
      </w:r>
      <w:r w:rsidRPr="121FCE50" w:rsidR="00FD18E9">
        <w:rPr>
          <w:rFonts w:eastAsia="Arial" w:cs="Calibri" w:cstheme="minorAscii"/>
          <w:spacing w:val="-1"/>
          <w:sz w:val="24"/>
          <w:szCs w:val="24"/>
        </w:rPr>
        <w:t>i</w:t>
      </w:r>
      <w:r w:rsidRPr="121FCE50" w:rsidR="00FD18E9">
        <w:rPr>
          <w:rFonts w:eastAsia="Arial" w:cs="Calibri" w:cstheme="minorAscii"/>
          <w:sz w:val="24"/>
          <w:szCs w:val="24"/>
        </w:rPr>
        <w:t>sm.</w:t>
      </w:r>
    </w:p>
    <w:p w:rsidRPr="00C80F36" w:rsidR="00FD18E9" w:rsidP="121FCE50" w:rsidRDefault="00FD18E9" w14:paraId="548E55C6" w14:textId="77777777">
      <w:pPr>
        <w:spacing w:before="67" w:line="320" w:lineRule="atLeast"/>
        <w:ind w:left="256" w:right="211"/>
        <w:rPr>
          <w:rFonts w:eastAsia="Arial" w:cs="Calibri" w:cstheme="minorAscii"/>
          <w:sz w:val="24"/>
          <w:szCs w:val="24"/>
        </w:rPr>
      </w:pPr>
      <w:r w:rsidRPr="121FCE50" w:rsidR="00FD18E9">
        <w:rPr>
          <w:rFonts w:eastAsia="Arial" w:cs="Calibri" w:cstheme="minorAscii"/>
          <w:b w:val="1"/>
          <w:bCs w:val="1"/>
          <w:sz w:val="24"/>
          <w:szCs w:val="24"/>
        </w:rPr>
        <w:t>C</w:t>
      </w:r>
      <w:r w:rsidRPr="121FCE50" w:rsidR="00FD18E9">
        <w:rPr>
          <w:rFonts w:eastAsia="Arial" w:cs="Calibri" w:cstheme="minorAscii"/>
          <w:b w:val="1"/>
          <w:bCs w:val="1"/>
          <w:sz w:val="24"/>
          <w:szCs w:val="24"/>
        </w:rPr>
        <w:t>on</w:t>
      </w:r>
      <w:r w:rsidRPr="121FCE50" w:rsidR="00FD18E9">
        <w:rPr>
          <w:rFonts w:eastAsia="Arial" w:cs="Calibri" w:cstheme="minorAscii"/>
          <w:b w:val="1"/>
          <w:bCs w:val="1"/>
          <w:spacing w:val="1"/>
          <w:sz w:val="24"/>
          <w:szCs w:val="24"/>
        </w:rPr>
        <w:t>t</w:t>
      </w:r>
      <w:r w:rsidRPr="121FCE50" w:rsidR="00FD18E9">
        <w:rPr>
          <w:rFonts w:eastAsia="Arial" w:cs="Calibri" w:cstheme="minorAscii"/>
          <w:b w:val="1"/>
          <w:bCs w:val="1"/>
          <w:sz w:val="24"/>
          <w:szCs w:val="24"/>
        </w:rPr>
        <w:t>act: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z w:val="24"/>
          <w:szCs w:val="24"/>
        </w:rPr>
        <w:t>be</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su</w:t>
      </w:r>
      <w:r w:rsidRPr="121FCE50" w:rsidR="00FD18E9">
        <w:rPr>
          <w:rFonts w:eastAsia="Arial" w:cs="Calibri" w:cstheme="minorAscii"/>
          <w:spacing w:val="1"/>
          <w:sz w:val="24"/>
          <w:szCs w:val="24"/>
        </w:rPr>
        <w:t>b</w:t>
      </w:r>
      <w:r w:rsidRPr="121FCE50" w:rsidR="00FD18E9">
        <w:rPr>
          <w:rFonts w:eastAsia="Arial" w:cs="Calibri" w:cstheme="minorAscii"/>
          <w:sz w:val="24"/>
          <w:szCs w:val="24"/>
        </w:rPr>
        <w:t>je</w:t>
      </w:r>
      <w:r w:rsidRPr="121FCE50" w:rsidR="00FD18E9">
        <w:rPr>
          <w:rFonts w:eastAsia="Arial" w:cs="Calibri" w:cstheme="minorAscii"/>
          <w:spacing w:val="1"/>
          <w:sz w:val="24"/>
          <w:szCs w:val="24"/>
        </w:rPr>
        <w:t>ct</w:t>
      </w:r>
      <w:r w:rsidRPr="121FCE50" w:rsidR="00FD18E9">
        <w:rPr>
          <w:rFonts w:eastAsia="Arial" w:cs="Calibri" w:cstheme="minorAscii"/>
          <w:sz w:val="24"/>
          <w:szCs w:val="24"/>
        </w:rPr>
        <w:t xml:space="preserve">ed </w:t>
      </w:r>
      <w:r w:rsidRPr="121FCE50" w:rsidR="00FD18E9">
        <w:rPr>
          <w:rFonts w:eastAsia="Arial" w:cs="Calibri" w:cstheme="minorAscii"/>
          <w:spacing w:val="1"/>
          <w:sz w:val="24"/>
          <w:szCs w:val="24"/>
        </w:rPr>
        <w:t>t</w:t>
      </w:r>
      <w:r w:rsidRPr="121FCE50" w:rsidR="00FD18E9">
        <w:rPr>
          <w:rFonts w:eastAsia="Arial" w:cs="Calibri" w:cstheme="minorAscii"/>
          <w:sz w:val="24"/>
          <w:szCs w:val="24"/>
        </w:rPr>
        <w:t>o har</w:t>
      </w:r>
      <w:r w:rsidRPr="121FCE50" w:rsidR="00FD18E9">
        <w:rPr>
          <w:rFonts w:eastAsia="Arial" w:cs="Calibri" w:cstheme="minorAscii"/>
          <w:spacing w:val="-1"/>
          <w:sz w:val="24"/>
          <w:szCs w:val="24"/>
        </w:rPr>
        <w:t>m</w:t>
      </w:r>
      <w:r w:rsidRPr="121FCE50" w:rsidR="00FD18E9">
        <w:rPr>
          <w:rFonts w:eastAsia="Arial" w:cs="Calibri" w:cstheme="minorAscii"/>
          <w:spacing w:val="1"/>
          <w:sz w:val="24"/>
          <w:szCs w:val="24"/>
        </w:rPr>
        <w:t>f</w:t>
      </w:r>
      <w:r w:rsidRPr="121FCE50" w:rsidR="00FD18E9">
        <w:rPr>
          <w:rFonts w:eastAsia="Arial" w:cs="Calibri" w:cstheme="minorAscii"/>
          <w:sz w:val="24"/>
          <w:szCs w:val="24"/>
        </w:rPr>
        <w:t>ul on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nt</w:t>
      </w:r>
      <w:r w:rsidRPr="121FCE50" w:rsidR="00FD18E9">
        <w:rPr>
          <w:rFonts w:eastAsia="Arial" w:cs="Calibri" w:cstheme="minorAscii"/>
          <w:sz w:val="24"/>
          <w:szCs w:val="24"/>
        </w:rPr>
        <w:t>erac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h other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u</w:t>
      </w:r>
      <w:r w:rsidRPr="121FCE50" w:rsidR="00FD18E9">
        <w:rPr>
          <w:rFonts w:eastAsia="Arial" w:cs="Calibri" w:cstheme="minorAscii"/>
          <w:spacing w:val="-1"/>
          <w:sz w:val="24"/>
          <w:szCs w:val="24"/>
        </w:rPr>
        <w:t>s</w:t>
      </w:r>
      <w:r w:rsidRPr="121FCE50" w:rsidR="00FD18E9">
        <w:rPr>
          <w:rFonts w:eastAsia="Arial" w:cs="Calibri" w:cstheme="minorAscii"/>
          <w:sz w:val="24"/>
          <w:szCs w:val="24"/>
        </w:rPr>
        <w:t>ers;</w:t>
      </w:r>
      <w:r w:rsidRPr="121FCE50" w:rsidR="00FD18E9">
        <w:rPr>
          <w:rFonts w:eastAsia="Arial" w:cs="Calibri" w:cstheme="minorAscii"/>
          <w:spacing w:val="1"/>
          <w:sz w:val="24"/>
          <w:szCs w:val="24"/>
        </w:rPr>
        <w:t xml:space="preserve"> f</w:t>
      </w:r>
      <w:r w:rsidRPr="121FCE50" w:rsidR="00FD18E9">
        <w:rPr>
          <w:rFonts w:eastAsia="Arial" w:cs="Calibri" w:cstheme="minorAscii"/>
          <w:spacing w:val="-1"/>
          <w:sz w:val="24"/>
          <w:szCs w:val="24"/>
        </w:rPr>
        <w:t>o</w:t>
      </w:r>
      <w:r w:rsidRPr="121FCE50" w:rsidR="00FD18E9">
        <w:rPr>
          <w:rFonts w:eastAsia="Arial" w:cs="Calibri" w:cstheme="minorAscii"/>
          <w:sz w:val="24"/>
          <w:szCs w:val="24"/>
        </w:rPr>
        <w:t>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w:t>
      </w:r>
      <w:r w:rsidRPr="121FCE50" w:rsidR="00FD18E9">
        <w:rPr>
          <w:rFonts w:eastAsia="Arial" w:cs="Calibri" w:cstheme="minorAscii"/>
          <w:spacing w:val="-1"/>
          <w:sz w:val="24"/>
          <w:szCs w:val="24"/>
        </w:rPr>
        <w:t>a</w:t>
      </w:r>
      <w:r w:rsidRPr="121FCE50" w:rsidR="00FD18E9">
        <w:rPr>
          <w:rFonts w:eastAsia="Arial" w:cs="Calibri" w:cstheme="minorAscii"/>
          <w:sz w:val="24"/>
          <w:szCs w:val="24"/>
        </w:rPr>
        <w:t>mp</w:t>
      </w:r>
      <w:r w:rsidRPr="121FCE50" w:rsidR="00FD18E9">
        <w:rPr>
          <w:rFonts w:eastAsia="Arial" w:cs="Calibri" w:cstheme="minorAscii"/>
          <w:spacing w:val="-1"/>
          <w:sz w:val="24"/>
          <w:szCs w:val="24"/>
        </w:rPr>
        <w:t>l</w:t>
      </w:r>
      <w:r w:rsidRPr="121FCE50" w:rsidR="00FD18E9">
        <w:rPr>
          <w:rFonts w:eastAsia="Arial" w:cs="Calibri" w:cstheme="minorAscii"/>
          <w:sz w:val="24"/>
          <w:szCs w:val="24"/>
        </w:rPr>
        <w:t>e: peer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o peer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pressure,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commerc</w:t>
      </w:r>
      <w:r w:rsidRPr="121FCE50" w:rsidR="00FD18E9">
        <w:rPr>
          <w:rFonts w:eastAsia="Arial" w:cs="Calibri" w:cstheme="minorAscii"/>
          <w:spacing w:val="-1"/>
          <w:sz w:val="24"/>
          <w:szCs w:val="24"/>
        </w:rPr>
        <w:t>i</w:t>
      </w:r>
      <w:r w:rsidRPr="121FCE50" w:rsidR="00FD18E9">
        <w:rPr>
          <w:rFonts w:eastAsia="Arial" w:cs="Calibri" w:cstheme="minorAscii"/>
          <w:sz w:val="24"/>
          <w:szCs w:val="24"/>
        </w:rPr>
        <w:t>al adver</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and adu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pos</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young adu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intent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t</w:t>
      </w:r>
      <w:r w:rsidRPr="121FCE50" w:rsidR="00FD18E9">
        <w:rPr>
          <w:rFonts w:eastAsia="Arial" w:cs="Calibri" w:cstheme="minorAscii"/>
          <w:sz w:val="24"/>
          <w:szCs w:val="24"/>
        </w:rPr>
        <w:t>o groom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exp</w:t>
      </w:r>
      <w:r w:rsidRPr="121FCE50" w:rsidR="00FD18E9">
        <w:rPr>
          <w:rFonts w:eastAsia="Arial" w:cs="Calibri" w:cstheme="minorAscii"/>
          <w:spacing w:val="-1"/>
          <w:sz w:val="24"/>
          <w:szCs w:val="24"/>
        </w:rPr>
        <w:t>l</w:t>
      </w:r>
      <w:r w:rsidRPr="121FCE50" w:rsidR="00FD18E9">
        <w:rPr>
          <w:rFonts w:eastAsia="Arial" w:cs="Calibri" w:cstheme="minorAscii"/>
          <w:sz w:val="24"/>
          <w:szCs w:val="24"/>
        </w:rPr>
        <w:t>o</w:t>
      </w:r>
      <w:r w:rsidRPr="121FCE50" w:rsidR="00FD18E9">
        <w:rPr>
          <w:rFonts w:eastAsia="Arial" w:cs="Calibri" w:cstheme="minorAscii"/>
          <w:spacing w:val="-1"/>
          <w:sz w:val="24"/>
          <w:szCs w:val="24"/>
        </w:rPr>
        <w:t>i</w:t>
      </w:r>
      <w:r w:rsidRPr="121FCE50" w:rsidR="00FD18E9">
        <w:rPr>
          <w:rFonts w:eastAsia="Arial" w:cs="Calibri" w:cstheme="minorAscii"/>
          <w:sz w:val="24"/>
          <w:szCs w:val="24"/>
        </w:rPr>
        <w:t>t</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hem</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e</w:t>
      </w:r>
      <w:r w:rsidRPr="121FCE50" w:rsidR="00FD18E9">
        <w:rPr>
          <w:rFonts w:eastAsia="Arial" w:cs="Calibri" w:cstheme="minorAscii"/>
          <w:sz w:val="24"/>
          <w:szCs w:val="24"/>
        </w:rPr>
        <w:t>xua</w:t>
      </w:r>
      <w:r w:rsidRPr="121FCE50" w:rsidR="00FD18E9">
        <w:rPr>
          <w:rFonts w:eastAsia="Arial" w:cs="Calibri" w:cstheme="minorAscii"/>
          <w:spacing w:val="-1"/>
          <w:sz w:val="24"/>
          <w:szCs w:val="24"/>
        </w:rPr>
        <w:t>l</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crimina</w:t>
      </w:r>
      <w:r w:rsidRPr="121FCE50" w:rsidR="00FD18E9">
        <w:rPr>
          <w:rFonts w:eastAsia="Arial" w:cs="Calibri" w:cstheme="minorAscii"/>
          <w:spacing w:val="-1"/>
          <w:sz w:val="24"/>
          <w:szCs w:val="24"/>
        </w:rPr>
        <w:t>l</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f</w:t>
      </w:r>
      <w:r w:rsidRPr="121FCE50" w:rsidR="00FD18E9">
        <w:rPr>
          <w:rFonts w:eastAsia="Arial" w:cs="Calibri" w:cstheme="minorAscii"/>
          <w:spacing w:val="-1"/>
          <w:sz w:val="24"/>
          <w:szCs w:val="24"/>
        </w:rPr>
        <w:t>i</w:t>
      </w:r>
      <w:r w:rsidRPr="121FCE50" w:rsidR="00FD18E9">
        <w:rPr>
          <w:rFonts w:eastAsia="Arial" w:cs="Calibri" w:cstheme="minorAscii"/>
          <w:sz w:val="24"/>
          <w:szCs w:val="24"/>
        </w:rPr>
        <w:t>nanc</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a</w:t>
      </w:r>
      <w:r w:rsidRPr="121FCE50" w:rsidR="00FD18E9">
        <w:rPr>
          <w:rFonts w:eastAsia="Arial" w:cs="Calibri" w:cstheme="minorAscii"/>
          <w:sz w:val="24"/>
          <w:szCs w:val="24"/>
        </w:rPr>
        <w:t>l</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other purposes.</w:t>
      </w:r>
    </w:p>
    <w:p w:rsidRPr="00C80F36" w:rsidR="00FD18E9" w:rsidP="121FCE50" w:rsidRDefault="00FD18E9" w14:paraId="737D7C6C" w14:textId="77777777">
      <w:pPr>
        <w:spacing w:line="288" w:lineRule="auto"/>
        <w:ind w:left="256" w:right="84"/>
        <w:rPr>
          <w:rFonts w:eastAsia="Arial" w:cs="Calibri" w:cstheme="minorAscii"/>
          <w:sz w:val="24"/>
          <w:szCs w:val="24"/>
        </w:rPr>
      </w:pPr>
      <w:r w:rsidRPr="121FCE50" w:rsidR="00FD18E9">
        <w:rPr>
          <w:rFonts w:eastAsia="Arial" w:cs="Calibri" w:cstheme="minorAscii"/>
          <w:b w:val="1"/>
          <w:bCs w:val="1"/>
          <w:sz w:val="24"/>
          <w:szCs w:val="24"/>
        </w:rPr>
        <w:t>C</w:t>
      </w:r>
      <w:r w:rsidRPr="121FCE50" w:rsidR="00FD18E9">
        <w:rPr>
          <w:rFonts w:eastAsia="Arial" w:cs="Calibri" w:cstheme="minorAscii"/>
          <w:b w:val="1"/>
          <w:bCs w:val="1"/>
          <w:sz w:val="24"/>
          <w:szCs w:val="24"/>
        </w:rPr>
        <w:t>onduc</w:t>
      </w:r>
      <w:r w:rsidRPr="121FCE50" w:rsidR="00FD18E9">
        <w:rPr>
          <w:rFonts w:eastAsia="Arial" w:cs="Calibri" w:cstheme="minorAscii"/>
          <w:b w:val="1"/>
          <w:bCs w:val="1"/>
          <w:spacing w:val="1"/>
          <w:sz w:val="24"/>
          <w:szCs w:val="24"/>
        </w:rPr>
        <w:t>t</w:t>
      </w:r>
      <w:r w:rsidRPr="121FCE50" w:rsidR="00FD18E9">
        <w:rPr>
          <w:rFonts w:eastAsia="Arial" w:cs="Calibri" w:cstheme="minorAscii"/>
          <w:b w:val="1"/>
          <w:bCs w:val="1"/>
          <w:sz w:val="24"/>
          <w:szCs w:val="24"/>
        </w:rPr>
        <w: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z w:val="24"/>
          <w:szCs w:val="24"/>
        </w:rPr>
        <w:t>on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e beha</w:t>
      </w:r>
      <w:r w:rsidRPr="121FCE50" w:rsidR="00FD18E9">
        <w:rPr>
          <w:rFonts w:eastAsia="Arial" w:cs="Calibri" w:cstheme="minorAscii"/>
          <w:spacing w:val="1"/>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our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ncreases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he </w:t>
      </w:r>
      <w:r w:rsidRPr="121FCE50" w:rsidR="00FD18E9">
        <w:rPr>
          <w:rFonts w:eastAsia="Arial" w:cs="Calibri" w:cstheme="minorAscii"/>
          <w:spacing w:val="-1"/>
          <w:sz w:val="24"/>
          <w:szCs w:val="24"/>
        </w:rPr>
        <w:t>li</w:t>
      </w:r>
      <w:r w:rsidRPr="121FCE50" w:rsidR="00FD18E9">
        <w:rPr>
          <w:rFonts w:eastAsia="Arial" w:cs="Calibri" w:cstheme="minorAscii"/>
          <w:sz w:val="24"/>
          <w:szCs w:val="24"/>
        </w:rPr>
        <w:t>ke</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ho</w:t>
      </w:r>
      <w:r w:rsidRPr="121FCE50" w:rsidR="00FD18E9">
        <w:rPr>
          <w:rFonts w:eastAsia="Arial" w:cs="Calibri" w:cstheme="minorAscii"/>
          <w:spacing w:val="1"/>
          <w:sz w:val="24"/>
          <w:szCs w:val="24"/>
        </w:rPr>
        <w:t>o</w:t>
      </w:r>
      <w:r w:rsidRPr="121FCE50" w:rsidR="00FD18E9">
        <w:rPr>
          <w:rFonts w:eastAsia="Arial" w:cs="Calibri" w:cstheme="minorAscii"/>
          <w:sz w:val="24"/>
          <w:szCs w:val="24"/>
        </w:rPr>
        <w:t>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of,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cau</w:t>
      </w:r>
      <w:r w:rsidRPr="121FCE50" w:rsidR="00FD18E9">
        <w:rPr>
          <w:rFonts w:eastAsia="Arial" w:cs="Calibri" w:cstheme="minorAscii"/>
          <w:spacing w:val="-1"/>
          <w:sz w:val="24"/>
          <w:szCs w:val="24"/>
        </w:rPr>
        <w:t>s</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harm; </w:t>
      </w:r>
      <w:r w:rsidRPr="121FCE50" w:rsidR="00FD18E9">
        <w:rPr>
          <w:rFonts w:eastAsia="Arial" w:cs="Calibri" w:cstheme="minorAscii"/>
          <w:spacing w:val="-1"/>
          <w:sz w:val="24"/>
          <w:szCs w:val="24"/>
        </w:rPr>
        <w:t>f</w:t>
      </w:r>
      <w:r w:rsidRPr="121FCE50" w:rsidR="00FD18E9">
        <w:rPr>
          <w:rFonts w:eastAsia="Arial" w:cs="Calibri" w:cstheme="minorAscii"/>
          <w:sz w:val="24"/>
          <w:szCs w:val="24"/>
        </w:rPr>
        <w:t>or examp</w:t>
      </w:r>
      <w:r w:rsidRPr="121FCE50" w:rsidR="00FD18E9">
        <w:rPr>
          <w:rFonts w:eastAsia="Arial" w:cs="Calibri" w:cstheme="minorAscii"/>
          <w:spacing w:val="-1"/>
          <w:sz w:val="24"/>
          <w:szCs w:val="24"/>
        </w:rPr>
        <w:t>l</w:t>
      </w:r>
      <w:r w:rsidRPr="121FCE50" w:rsidR="00FD18E9">
        <w:rPr>
          <w:rFonts w:eastAsia="Arial" w:cs="Calibri" w:cstheme="minorAscii"/>
          <w:sz w:val="24"/>
          <w:szCs w:val="24"/>
        </w:rPr>
        <w:t>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mak</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send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a</w:t>
      </w:r>
      <w:r w:rsidRPr="121FCE50" w:rsidR="00FD18E9">
        <w:rPr>
          <w:rFonts w:eastAsia="Arial" w:cs="Calibri" w:cstheme="minorAscii"/>
          <w:spacing w:val="1"/>
          <w:sz w:val="24"/>
          <w:szCs w:val="24"/>
        </w:rPr>
        <w:t>n</w:t>
      </w:r>
      <w:r w:rsidRPr="121FCE50" w:rsidR="00FD18E9">
        <w:rPr>
          <w:rFonts w:eastAsia="Arial" w:cs="Calibri" w:cstheme="minorAscii"/>
          <w:sz w:val="24"/>
          <w:szCs w:val="24"/>
        </w:rPr>
        <w:t>d rece</w:t>
      </w:r>
      <w:r w:rsidRPr="121FCE50" w:rsidR="00FD18E9">
        <w:rPr>
          <w:rFonts w:eastAsia="Arial" w:cs="Calibri" w:cstheme="minorAscii"/>
          <w:spacing w:val="-1"/>
          <w:sz w:val="24"/>
          <w:szCs w:val="24"/>
        </w:rPr>
        <w:t>i</w:t>
      </w:r>
      <w:r w:rsidRPr="121FCE50" w:rsidR="00FD18E9">
        <w:rPr>
          <w:rFonts w:eastAsia="Arial" w:cs="Calibri" w:cstheme="minorAscii"/>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ng e</w:t>
      </w:r>
      <w:r w:rsidRPr="121FCE50" w:rsidR="00FD18E9">
        <w:rPr>
          <w:rFonts w:eastAsia="Arial" w:cs="Calibri" w:cstheme="minorAscii"/>
          <w:spacing w:val="1"/>
          <w:sz w:val="24"/>
          <w:szCs w:val="24"/>
        </w:rPr>
        <w:t>x</w:t>
      </w:r>
      <w:r w:rsidRPr="121FCE50" w:rsidR="00FD18E9">
        <w:rPr>
          <w:rFonts w:eastAsia="Arial" w:cs="Calibri" w:cstheme="minorAscii"/>
          <w:sz w:val="24"/>
          <w:szCs w:val="24"/>
        </w:rPr>
        <w:t>p</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c</w:t>
      </w:r>
      <w:r w:rsidRPr="121FCE50" w:rsidR="00FD18E9">
        <w:rPr>
          <w:rFonts w:eastAsia="Arial" w:cs="Calibri" w:cstheme="minorAscii"/>
          <w:spacing w:val="-1"/>
          <w:sz w:val="24"/>
          <w:szCs w:val="24"/>
        </w:rPr>
        <w:t>i</w:t>
      </w:r>
      <w:r w:rsidRPr="121FCE50" w:rsidR="00FD18E9">
        <w:rPr>
          <w:rFonts w:eastAsia="Arial" w:cs="Calibri" w:cstheme="minorAscii"/>
          <w:sz w:val="24"/>
          <w:szCs w:val="24"/>
        </w:rPr>
        <w:t>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mages (</w:t>
      </w:r>
      <w:r w:rsidRPr="121FCE50" w:rsidR="00FD18E9">
        <w:rPr>
          <w:rFonts w:eastAsia="Arial" w:cs="Calibri" w:cstheme="minorAscii"/>
          <w:sz w:val="24"/>
          <w:szCs w:val="24"/>
        </w:rPr>
        <w:t>e.g.</w:t>
      </w:r>
      <w:r w:rsidRPr="121FCE50" w:rsidR="00FD18E9">
        <w:rPr>
          <w:rFonts w:eastAsia="Arial" w:cs="Calibri" w:cstheme="minorAscii"/>
          <w:sz w:val="24"/>
          <w:szCs w:val="24"/>
        </w:rPr>
        <w:t xml:space="preserve"> consensual a</w:t>
      </w:r>
      <w:r w:rsidRPr="121FCE50" w:rsidR="00FD18E9">
        <w:rPr>
          <w:rFonts w:eastAsia="Arial" w:cs="Calibri" w:cstheme="minorAscii"/>
          <w:spacing w:val="1"/>
          <w:sz w:val="24"/>
          <w:szCs w:val="24"/>
        </w:rPr>
        <w:t>n</w:t>
      </w:r>
      <w:r w:rsidRPr="121FCE50" w:rsidR="00FD18E9">
        <w:rPr>
          <w:rFonts w:eastAsia="Arial" w:cs="Calibri" w:cstheme="minorAscii"/>
          <w:sz w:val="24"/>
          <w:szCs w:val="24"/>
        </w:rPr>
        <w:t>d non- consensu</w:t>
      </w:r>
      <w:r w:rsidRPr="121FCE50" w:rsidR="00FD18E9">
        <w:rPr>
          <w:rFonts w:eastAsia="Arial" w:cs="Calibri" w:cstheme="minorAscii"/>
          <w:spacing w:val="1"/>
          <w:sz w:val="24"/>
          <w:szCs w:val="24"/>
        </w:rPr>
        <w:t>a</w:t>
      </w:r>
      <w:r w:rsidRPr="121FCE50" w:rsidR="00FD18E9">
        <w:rPr>
          <w:rFonts w:eastAsia="Arial" w:cs="Calibri" w:cstheme="minorAscii"/>
          <w:sz w:val="24"/>
          <w:szCs w:val="24"/>
        </w:rPr>
        <w:t>l</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shar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of nudes 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sem</w:t>
      </w:r>
      <w:r w:rsidRPr="121FCE50" w:rsidR="00FD18E9">
        <w:rPr>
          <w:rFonts w:eastAsia="Arial" w:cs="Calibri" w:cstheme="minorAscii"/>
          <w:spacing w:val="-1"/>
          <w:sz w:val="24"/>
          <w:szCs w:val="24"/>
        </w:rPr>
        <w:t>i</w:t>
      </w:r>
      <w:r w:rsidRPr="121FCE50" w:rsidR="00FD18E9">
        <w:rPr>
          <w:rFonts w:eastAsia="Arial" w:cs="Calibri" w:cstheme="minorAscii"/>
          <w:sz w:val="24"/>
          <w:szCs w:val="24"/>
        </w:rPr>
        <w:t>-nud</w:t>
      </w:r>
      <w:r w:rsidRPr="121FCE50" w:rsidR="00FD18E9">
        <w:rPr>
          <w:rFonts w:eastAsia="Arial" w:cs="Calibri" w:cstheme="minorAscii"/>
          <w:spacing w:val="1"/>
          <w:sz w:val="24"/>
          <w:szCs w:val="24"/>
        </w:rPr>
        <w:t>e</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pornography,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shar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ot</w:t>
      </w:r>
      <w:r w:rsidRPr="121FCE50" w:rsidR="00FD18E9">
        <w:rPr>
          <w:rFonts w:eastAsia="Arial" w:cs="Calibri" w:cstheme="minorAscii"/>
          <w:spacing w:val="1"/>
          <w:sz w:val="24"/>
          <w:szCs w:val="24"/>
        </w:rPr>
        <w:t>h</w:t>
      </w:r>
      <w:r w:rsidRPr="121FCE50" w:rsidR="00FD18E9">
        <w:rPr>
          <w:rFonts w:eastAsia="Arial" w:cs="Calibri" w:cstheme="minorAscii"/>
          <w:sz w:val="24"/>
          <w:szCs w:val="24"/>
        </w:rPr>
        <w:t>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explicit </w:t>
      </w:r>
      <w:r w:rsidRPr="121FCE50" w:rsidR="00FD18E9">
        <w:rPr>
          <w:rFonts w:eastAsia="Arial" w:cs="Calibri" w:cstheme="minorAscii"/>
          <w:spacing w:val="-1"/>
          <w:sz w:val="24"/>
          <w:szCs w:val="24"/>
        </w:rPr>
        <w:t>i</w:t>
      </w:r>
      <w:r w:rsidRPr="121FCE50" w:rsidR="00FD18E9">
        <w:rPr>
          <w:rFonts w:eastAsia="Arial" w:cs="Calibri" w:cstheme="minorAscii"/>
          <w:sz w:val="24"/>
          <w:szCs w:val="24"/>
        </w:rPr>
        <w:t>mages a</w:t>
      </w:r>
      <w:r w:rsidRPr="121FCE50" w:rsidR="00FD18E9">
        <w:rPr>
          <w:rFonts w:eastAsia="Arial" w:cs="Calibri" w:cstheme="minorAscii"/>
          <w:spacing w:val="1"/>
          <w:sz w:val="24"/>
          <w:szCs w:val="24"/>
        </w:rPr>
        <w:t>n</w:t>
      </w:r>
      <w:r w:rsidRPr="121FCE50" w:rsidR="00FD18E9">
        <w:rPr>
          <w:rFonts w:eastAsia="Arial" w:cs="Calibri" w:cstheme="minorAscii"/>
          <w:sz w:val="24"/>
          <w:szCs w:val="24"/>
        </w:rPr>
        <w:t>d on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e bu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ying,</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p>
    <w:p w:rsidRPr="00C80F36" w:rsidR="00FD18E9" w:rsidP="121FCE50" w:rsidRDefault="00FD18E9" w14:paraId="301B1FDD" w14:textId="77777777">
      <w:pPr>
        <w:spacing w:line="288" w:lineRule="auto"/>
        <w:ind w:left="256" w:right="391"/>
        <w:jc w:val="both"/>
        <w:rPr>
          <w:rFonts w:eastAsia="Arial" w:cs="Calibri" w:cstheme="minorAscii"/>
          <w:color w:val="000000"/>
          <w:sz w:val="24"/>
          <w:szCs w:val="24"/>
        </w:rPr>
      </w:pPr>
      <w:r w:rsidRPr="121FCE50" w:rsidR="00FD18E9">
        <w:rPr>
          <w:rFonts w:eastAsia="Arial" w:cs="Calibri" w:cstheme="minorAscii"/>
          <w:b w:val="1"/>
          <w:bCs w:val="1"/>
          <w:sz w:val="24"/>
          <w:szCs w:val="24"/>
        </w:rPr>
        <w:t>C</w:t>
      </w:r>
      <w:r w:rsidRPr="121FCE50" w:rsidR="00FD18E9">
        <w:rPr>
          <w:rFonts w:eastAsia="Arial" w:cs="Calibri" w:cstheme="minorAscii"/>
          <w:b w:val="1"/>
          <w:bCs w:val="1"/>
          <w:sz w:val="24"/>
          <w:szCs w:val="24"/>
        </w:rPr>
        <w:t>ommerc</w:t>
      </w:r>
      <w:r w:rsidRPr="121FCE50" w:rsidR="00FD18E9">
        <w:rPr>
          <w:rFonts w:eastAsia="Arial" w:cs="Calibri" w:cstheme="minorAscii"/>
          <w:b w:val="1"/>
          <w:bCs w:val="1"/>
          <w:spacing w:val="1"/>
          <w:sz w:val="24"/>
          <w:szCs w:val="24"/>
        </w:rPr>
        <w:t>e</w:t>
      </w:r>
      <w:r w:rsidRPr="121FCE50" w:rsidR="00FD18E9">
        <w:rPr>
          <w:rFonts w:eastAsia="Arial" w:cs="Calibri" w:cstheme="minorAscii"/>
          <w:b w:val="1"/>
          <w:bCs w:val="1"/>
          <w:sz w:val="24"/>
          <w:szCs w:val="24"/>
        </w:rPr>
        <w: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sks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such</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on</w:t>
      </w:r>
      <w:r w:rsidRPr="121FCE50" w:rsidR="00FD18E9">
        <w:rPr>
          <w:rFonts w:eastAsia="Arial" w:cs="Calibri" w:cstheme="minorAscii"/>
          <w:spacing w:val="-1"/>
          <w:sz w:val="24"/>
          <w:szCs w:val="24"/>
        </w:rPr>
        <w:t>li</w:t>
      </w:r>
      <w:r w:rsidRPr="121FCE50" w:rsidR="00FD18E9">
        <w:rPr>
          <w:rFonts w:eastAsia="Arial" w:cs="Calibri" w:cstheme="minorAscii"/>
          <w:sz w:val="24"/>
          <w:szCs w:val="24"/>
        </w:rPr>
        <w:t xml:space="preserve">ne </w:t>
      </w:r>
      <w:r w:rsidRPr="121FCE50" w:rsidR="00FD18E9">
        <w:rPr>
          <w:rFonts w:eastAsia="Arial" w:cs="Calibri" w:cstheme="minorAscii"/>
          <w:spacing w:val="1"/>
          <w:sz w:val="24"/>
          <w:szCs w:val="24"/>
        </w:rPr>
        <w:t>g</w:t>
      </w:r>
      <w:r w:rsidRPr="121FCE50" w:rsidR="00FD18E9">
        <w:rPr>
          <w:rFonts w:eastAsia="Arial" w:cs="Calibri" w:cstheme="minorAscii"/>
          <w:sz w:val="24"/>
          <w:szCs w:val="24"/>
        </w:rPr>
        <w:t>amb</w:t>
      </w:r>
      <w:r w:rsidRPr="121FCE50" w:rsidR="00FD18E9">
        <w:rPr>
          <w:rFonts w:eastAsia="Arial" w:cs="Calibri" w:cstheme="minorAscii"/>
          <w:spacing w:val="-1"/>
          <w:sz w:val="24"/>
          <w:szCs w:val="24"/>
        </w:rPr>
        <w:t>l</w:t>
      </w:r>
      <w:r w:rsidRPr="121FCE50" w:rsidR="00FD18E9">
        <w:rPr>
          <w:rFonts w:eastAsia="Arial" w:cs="Calibri" w:cstheme="minorAscii"/>
          <w:sz w:val="24"/>
          <w:szCs w:val="24"/>
        </w:rPr>
        <w:t>ing,</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appropria</w:t>
      </w:r>
      <w:r w:rsidRPr="121FCE50" w:rsidR="00FD18E9">
        <w:rPr>
          <w:rFonts w:eastAsia="Arial" w:cs="Calibri" w:cstheme="minorAscii"/>
          <w:spacing w:val="1"/>
          <w:sz w:val="24"/>
          <w:szCs w:val="24"/>
        </w:rPr>
        <w:t>t</w:t>
      </w:r>
      <w:r w:rsidRPr="121FCE50" w:rsidR="00FD18E9">
        <w:rPr>
          <w:rFonts w:eastAsia="Arial" w:cs="Calibri" w:cstheme="minorAscii"/>
          <w:sz w:val="24"/>
          <w:szCs w:val="24"/>
        </w:rPr>
        <w:t>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adver</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g</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ph</w:t>
      </w:r>
      <w:r w:rsidRPr="121FCE50" w:rsidR="00FD18E9">
        <w:rPr>
          <w:rFonts w:eastAsia="Arial" w:cs="Calibri" w:cstheme="minorAscii"/>
          <w:spacing w:val="-1"/>
          <w:sz w:val="24"/>
          <w:szCs w:val="24"/>
        </w:rPr>
        <w:t>i</w:t>
      </w:r>
      <w:r w:rsidRPr="121FCE50" w:rsidR="00FD18E9">
        <w:rPr>
          <w:rFonts w:eastAsia="Arial" w:cs="Calibri" w:cstheme="minorAscii"/>
          <w:sz w:val="24"/>
          <w:szCs w:val="24"/>
        </w:rPr>
        <w:t>sh</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a</w:t>
      </w:r>
      <w:r w:rsidRPr="121FCE50" w:rsidR="00FD18E9">
        <w:rPr>
          <w:rFonts w:eastAsia="Arial" w:cs="Calibri" w:cstheme="minorAscii"/>
          <w:sz w:val="24"/>
          <w:szCs w:val="24"/>
        </w:rPr>
        <w:t xml:space="preserve">nd or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w:t>
      </w:r>
      <w:r w:rsidRPr="121FCE50" w:rsidR="00FD18E9">
        <w:rPr>
          <w:rFonts w:eastAsia="Arial" w:cs="Calibri" w:cstheme="minorAscii"/>
          <w:sz w:val="24"/>
          <w:szCs w:val="24"/>
        </w:rPr>
        <w:t>nanc</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a</w:t>
      </w:r>
      <w:r w:rsidRPr="121FCE50" w:rsidR="00FD18E9">
        <w:rPr>
          <w:rFonts w:eastAsia="Arial" w:cs="Calibri" w:cstheme="minorAscii"/>
          <w:sz w:val="24"/>
          <w:szCs w:val="24"/>
        </w:rPr>
        <w:t xml:space="preserve">l </w:t>
      </w:r>
      <w:r w:rsidRPr="121FCE50" w:rsidR="00FD18E9">
        <w:rPr>
          <w:rFonts w:eastAsia="Arial" w:cs="Calibri" w:cstheme="minorAscii"/>
          <w:sz w:val="24"/>
          <w:szCs w:val="24"/>
        </w:rPr>
        <w:t>scams</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you</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eel your</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p</w:t>
      </w:r>
      <w:r w:rsidRPr="121FCE50" w:rsidR="00FD18E9">
        <w:rPr>
          <w:rFonts w:eastAsia="Arial" w:cs="Calibri" w:cstheme="minorAscii"/>
          <w:sz w:val="24"/>
          <w:szCs w:val="24"/>
        </w:rPr>
        <w:t>up</w:t>
      </w:r>
      <w:r w:rsidRPr="121FCE50" w:rsidR="00FD18E9">
        <w:rPr>
          <w:rFonts w:eastAsia="Arial" w:cs="Calibri" w:cstheme="minorAscii"/>
          <w:spacing w:val="-1"/>
          <w:sz w:val="24"/>
          <w:szCs w:val="24"/>
        </w:rPr>
        <w:t>il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ud</w:t>
      </w:r>
      <w:r w:rsidRPr="121FCE50" w:rsidR="00FD18E9">
        <w:rPr>
          <w:rFonts w:eastAsia="Arial" w:cs="Calibri" w:cstheme="minorAscii"/>
          <w:spacing w:val="1"/>
          <w:sz w:val="24"/>
          <w:szCs w:val="24"/>
        </w:rPr>
        <w:t>e</w:t>
      </w:r>
      <w:r w:rsidRPr="121FCE50" w:rsidR="00FD18E9">
        <w:rPr>
          <w:rFonts w:eastAsia="Arial" w:cs="Calibri" w:cstheme="minorAscii"/>
          <w:sz w:val="24"/>
          <w:szCs w:val="24"/>
        </w:rPr>
        <w:t>nts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aff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are 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sk,</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w:t>
      </w:r>
      <w:r w:rsidRPr="121FCE50" w:rsidR="00FD18E9">
        <w:rPr>
          <w:rFonts w:eastAsia="Arial" w:cs="Calibri" w:cstheme="minorAscii"/>
          <w:spacing w:val="-1"/>
          <w:sz w:val="24"/>
          <w:szCs w:val="24"/>
        </w:rPr>
        <w:t>l</w:t>
      </w:r>
      <w:r w:rsidRPr="121FCE50" w:rsidR="00FD18E9">
        <w:rPr>
          <w:rFonts w:eastAsia="Arial" w:cs="Calibri" w:cstheme="minorAscii"/>
          <w:sz w:val="24"/>
          <w:szCs w:val="24"/>
        </w:rPr>
        <w:t>ease re</w:t>
      </w:r>
      <w:r w:rsidRPr="121FCE50" w:rsidR="00FD18E9">
        <w:rPr>
          <w:rFonts w:eastAsia="Arial" w:cs="Calibri" w:cstheme="minorAscii"/>
          <w:spacing w:val="1"/>
          <w:sz w:val="24"/>
          <w:szCs w:val="24"/>
        </w:rPr>
        <w:t>p</w:t>
      </w:r>
      <w:r w:rsidRPr="121FCE50" w:rsidR="00FD18E9">
        <w:rPr>
          <w:rFonts w:eastAsia="Arial" w:cs="Calibri" w:cstheme="minorAscii"/>
          <w:sz w:val="24"/>
          <w:szCs w:val="24"/>
        </w:rPr>
        <w:t>ort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t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Ant</w:t>
      </w:r>
      <w:r w:rsidRPr="121FCE50" w:rsidR="00FD18E9">
        <w:rPr>
          <w:rFonts w:eastAsia="Arial" w:cs="Calibri" w:cstheme="minorAscii"/>
          <w:spacing w:val="-1"/>
          <w:sz w:val="24"/>
          <w:szCs w:val="24"/>
        </w:rPr>
        <w:t>i</w:t>
      </w:r>
      <w:r w:rsidRPr="121FCE50" w:rsidR="00FD18E9">
        <w:rPr>
          <w:rFonts w:eastAsia="Arial" w:cs="Calibri" w:cstheme="minorAscii"/>
          <w:sz w:val="24"/>
          <w:szCs w:val="24"/>
        </w:rPr>
        <w:t>-Ph</w:t>
      </w:r>
      <w:r w:rsidRPr="121FCE50" w:rsidR="00FD18E9">
        <w:rPr>
          <w:rFonts w:eastAsia="Arial" w:cs="Calibri" w:cstheme="minorAscii"/>
          <w:spacing w:val="-1"/>
          <w:sz w:val="24"/>
          <w:szCs w:val="24"/>
        </w:rPr>
        <w:t>i</w:t>
      </w:r>
      <w:r w:rsidRPr="121FCE50" w:rsidR="00FD18E9">
        <w:rPr>
          <w:rFonts w:eastAsia="Arial" w:cs="Calibri" w:cstheme="minorAscii"/>
          <w:sz w:val="24"/>
          <w:szCs w:val="24"/>
        </w:rPr>
        <w:t>sh</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Work</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G</w:t>
      </w:r>
      <w:r w:rsidRPr="121FCE50" w:rsidR="00FD18E9">
        <w:rPr>
          <w:rFonts w:eastAsia="Arial" w:cs="Calibri" w:cstheme="minorAscii"/>
          <w:sz w:val="24"/>
          <w:szCs w:val="24"/>
        </w:rPr>
        <w:t>roup (</w:t>
      </w:r>
      <w:hyperlink r:id="R5d777211dc354dfb">
        <w:r w:rsidRPr="121FCE50" w:rsidR="00FD18E9">
          <w:rPr>
            <w:rFonts w:eastAsia="Arial" w:cs="Calibri" w:cstheme="minorAscii"/>
            <w:color w:val="0000FF"/>
            <w:sz w:val="24"/>
            <w:szCs w:val="24"/>
            <w:u w:val="single" w:color="0000FF"/>
          </w:rPr>
          <w:t>ht</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p</w:t>
        </w:r>
        <w:r w:rsidRPr="121FCE50" w:rsidR="00FD18E9">
          <w:rPr>
            <w:rFonts w:eastAsia="Arial" w:cs="Calibri" w:cstheme="minorAscii"/>
            <w:color w:val="0000FF"/>
            <w:spacing w:val="-1"/>
            <w:sz w:val="24"/>
            <w:szCs w:val="24"/>
            <w:u w:val="single" w:color="0000FF"/>
          </w:rPr>
          <w:t>s</w:t>
        </w:r>
        <w:r w:rsidRPr="121FCE50" w:rsidR="00FD18E9">
          <w:rPr>
            <w:rFonts w:eastAsia="Arial" w:cs="Calibri" w:cstheme="minorAscii"/>
            <w:color w:val="0000FF"/>
            <w:spacing w:val="1"/>
            <w:sz w:val="24"/>
            <w:szCs w:val="24"/>
            <w:u w:val="single" w:color="0000FF"/>
          </w:rPr>
          <w:t>:</w:t>
        </w:r>
        <w:r w:rsidRPr="121FCE50" w:rsidR="00FD18E9">
          <w:rPr>
            <w:rFonts w:eastAsia="Arial" w:cs="Calibri" w:cstheme="minorAscii"/>
            <w:color w:val="0000FF"/>
            <w:spacing w:val="-1"/>
            <w:sz w:val="24"/>
            <w:szCs w:val="24"/>
            <w:u w:val="single" w:color="0000FF"/>
          </w:rPr>
          <w:t>/</w:t>
        </w:r>
        <w:r w:rsidRPr="121FCE50" w:rsidR="00FD18E9">
          <w:rPr>
            <w:rFonts w:eastAsia="Arial" w:cs="Calibri" w:cstheme="minorAscii"/>
            <w:color w:val="0000FF"/>
            <w:spacing w:val="1"/>
            <w:sz w:val="24"/>
            <w:szCs w:val="24"/>
            <w:u w:val="single" w:color="0000FF"/>
          </w:rPr>
          <w:t>/</w:t>
        </w:r>
        <w:r w:rsidRPr="121FCE50" w:rsidR="00FD18E9">
          <w:rPr>
            <w:rFonts w:eastAsia="Arial" w:cs="Calibri" w:cstheme="minorAscii"/>
            <w:color w:val="0000FF"/>
            <w:sz w:val="24"/>
            <w:szCs w:val="24"/>
            <w:u w:val="single" w:color="0000FF"/>
          </w:rPr>
          <w:t>ap</w:t>
        </w:r>
        <w:r w:rsidRPr="121FCE50" w:rsidR="00FD18E9">
          <w:rPr>
            <w:rFonts w:eastAsia="Arial" w:cs="Calibri" w:cstheme="minorAscii"/>
            <w:color w:val="0000FF"/>
            <w:spacing w:val="-1"/>
            <w:sz w:val="24"/>
            <w:szCs w:val="24"/>
            <w:u w:val="single" w:color="0000FF"/>
          </w:rPr>
          <w:t>w</w:t>
        </w:r>
        <w:r w:rsidRPr="121FCE50" w:rsidR="00FD18E9">
          <w:rPr>
            <w:rFonts w:eastAsia="Arial" w:cs="Calibri" w:cstheme="minorAscii"/>
            <w:color w:val="0000FF"/>
            <w:sz w:val="24"/>
            <w:szCs w:val="24"/>
            <w:u w:val="single" w:color="0000FF"/>
          </w:rPr>
          <w:t>g.org/</w:t>
        </w:r>
        <w:r w:rsidRPr="121FCE50" w:rsidR="00FD18E9">
          <w:rPr>
            <w:rFonts w:eastAsia="Arial" w:cs="Calibri" w:cstheme="minorAscii"/>
            <w:color w:val="000000"/>
            <w:sz w:val="24"/>
            <w:szCs w:val="24"/>
          </w:rPr>
          <w:t>).</w:t>
        </w:r>
      </w:hyperlink>
    </w:p>
    <w:p w:rsidR="00FD18E9" w:rsidP="121FCE50" w:rsidRDefault="00FD18E9" w14:paraId="1BA23907" w14:textId="77777777">
      <w:pPr>
        <w:spacing w:line="288" w:lineRule="auto"/>
        <w:ind w:left="114" w:right="146"/>
        <w:rPr>
          <w:rFonts w:eastAsia="Arial" w:cs="Calibri" w:cstheme="minorAscii"/>
          <w:sz w:val="24"/>
          <w:szCs w:val="24"/>
        </w:rPr>
      </w:pPr>
      <w:r w:rsidRPr="121FCE50" w:rsidR="00FD18E9">
        <w:rPr>
          <w:rFonts w:eastAsia="Arial" w:cs="Calibri" w:cstheme="minorAscii"/>
          <w:spacing w:val="-1"/>
          <w:sz w:val="24"/>
          <w:szCs w:val="24"/>
        </w:rPr>
        <w:t>C</w:t>
      </w:r>
      <w:r w:rsidRPr="121FCE50" w:rsidR="00FD18E9">
        <w:rPr>
          <w:rFonts w:eastAsia="Arial" w:cs="Calibri" w:cstheme="minorAscii"/>
          <w:sz w:val="24"/>
          <w:szCs w:val="24"/>
        </w:rPr>
        <w:t>ons</w:t>
      </w:r>
      <w:r w:rsidRPr="121FCE50" w:rsidR="00FD18E9">
        <w:rPr>
          <w:rFonts w:eastAsia="Arial" w:cs="Calibri" w:cstheme="minorAscii"/>
          <w:spacing w:val="1"/>
          <w:sz w:val="24"/>
          <w:szCs w:val="24"/>
        </w:rPr>
        <w:t>i</w:t>
      </w:r>
      <w:r w:rsidRPr="121FCE50" w:rsidR="00FD18E9">
        <w:rPr>
          <w:rFonts w:eastAsia="Arial" w:cs="Calibri" w:cstheme="minorAscii"/>
          <w:sz w:val="24"/>
          <w:szCs w:val="24"/>
        </w:rPr>
        <w:t>der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g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4Cs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t>
      </w:r>
      <w:r w:rsidRPr="121FCE50" w:rsidR="00FD18E9">
        <w:rPr>
          <w:rFonts w:eastAsia="Arial" w:cs="Calibri" w:cstheme="minorAscii"/>
          <w:sz w:val="24"/>
          <w:szCs w:val="24"/>
        </w:rPr>
        <w:t>above)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wi</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l </w:t>
      </w:r>
      <w:r w:rsidRPr="121FCE50" w:rsidR="00FD18E9">
        <w:rPr>
          <w:rFonts w:eastAsia="Arial" w:cs="Calibri" w:cstheme="minorAscii"/>
          <w:sz w:val="24"/>
          <w:szCs w:val="24"/>
        </w:rPr>
        <w:t>prov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de</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bas</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 ef</w:t>
      </w:r>
      <w:r w:rsidRPr="121FCE50" w:rsidR="00FD18E9">
        <w:rPr>
          <w:rFonts w:eastAsia="Arial" w:cs="Calibri" w:cstheme="minorAscii"/>
          <w:spacing w:val="1"/>
          <w:sz w:val="24"/>
          <w:szCs w:val="24"/>
        </w:rPr>
        <w:t>f</w:t>
      </w:r>
      <w:r w:rsidRPr="121FCE50" w:rsidR="00FD18E9">
        <w:rPr>
          <w:rFonts w:eastAsia="Arial" w:cs="Calibri" w:cstheme="minorAscii"/>
          <w:sz w:val="24"/>
          <w:szCs w:val="24"/>
        </w:rPr>
        <w: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ve </w:t>
      </w:r>
      <w:r w:rsidRPr="121FCE50" w:rsidR="00FD18E9">
        <w:rPr>
          <w:rFonts w:eastAsia="Arial" w:cs="Calibri" w:cstheme="minorAscii"/>
          <w:spacing w:val="-1"/>
          <w:sz w:val="24"/>
          <w:szCs w:val="24"/>
        </w:rPr>
        <w:t>o</w:t>
      </w:r>
      <w:r w:rsidRPr="121FCE50" w:rsidR="00FD18E9">
        <w:rPr>
          <w:rFonts w:eastAsia="Arial" w:cs="Calibri" w:cstheme="minorAscii"/>
          <w:sz w:val="24"/>
          <w:szCs w:val="24"/>
        </w:rPr>
        <w:t>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e po</w:t>
      </w:r>
      <w:r w:rsidRPr="121FCE50" w:rsidR="00FD18E9">
        <w:rPr>
          <w:rFonts w:eastAsia="Arial" w:cs="Calibri" w:cstheme="minorAscii"/>
          <w:spacing w:val="-1"/>
          <w:sz w:val="24"/>
          <w:szCs w:val="24"/>
        </w:rPr>
        <w:t>li</w:t>
      </w:r>
      <w:r w:rsidRPr="121FCE50" w:rsidR="00FD18E9">
        <w:rPr>
          <w:rFonts w:eastAsia="Arial" w:cs="Calibri" w:cstheme="minorAscii"/>
          <w:sz w:val="24"/>
          <w:szCs w:val="24"/>
        </w:rPr>
        <w:t>c</w:t>
      </w:r>
      <w:r w:rsidRPr="121FCE50" w:rsidR="00FD18E9">
        <w:rPr>
          <w:rFonts w:eastAsia="Arial" w:cs="Calibri" w:cstheme="minorAscii"/>
          <w:spacing w:val="1"/>
          <w:sz w:val="24"/>
          <w:szCs w:val="24"/>
        </w:rPr>
        <w:t>y</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Our school </w:t>
      </w:r>
      <w:r w:rsidRPr="121FCE50" w:rsidR="00FD18E9">
        <w:rPr>
          <w:rFonts w:eastAsia="Arial" w:cs="Calibri" w:cstheme="minorAscii"/>
          <w:spacing w:val="1"/>
          <w:sz w:val="24"/>
          <w:szCs w:val="24"/>
        </w:rPr>
        <w:t>h</w:t>
      </w:r>
      <w:r w:rsidRPr="121FCE50" w:rsidR="00FD18E9">
        <w:rPr>
          <w:rFonts w:eastAsia="Arial" w:cs="Calibri" w:cstheme="minorAscii"/>
          <w:sz w:val="24"/>
          <w:szCs w:val="24"/>
        </w:rPr>
        <w:t>ave a c</w:t>
      </w:r>
      <w:r w:rsidRPr="121FCE50" w:rsidR="00FD18E9">
        <w:rPr>
          <w:rFonts w:eastAsia="Arial" w:cs="Calibri" w:cstheme="minorAscii"/>
          <w:spacing w:val="-1"/>
          <w:sz w:val="24"/>
          <w:szCs w:val="24"/>
        </w:rPr>
        <w:t>l</w:t>
      </w:r>
      <w:r w:rsidRPr="121FCE50" w:rsidR="00FD18E9">
        <w:rPr>
          <w:rFonts w:eastAsia="Arial" w:cs="Calibri" w:cstheme="minorAscii"/>
          <w:sz w:val="24"/>
          <w:szCs w:val="24"/>
        </w:rPr>
        <w:t>ear po</w:t>
      </w:r>
      <w:r w:rsidRPr="121FCE50" w:rsidR="00FD18E9">
        <w:rPr>
          <w:rFonts w:eastAsia="Arial" w:cs="Calibri" w:cstheme="minorAscii"/>
          <w:spacing w:val="-1"/>
          <w:sz w:val="24"/>
          <w:szCs w:val="24"/>
        </w:rPr>
        <w:t>li</w:t>
      </w:r>
      <w:r w:rsidRPr="121FCE50" w:rsidR="00FD18E9">
        <w:rPr>
          <w:rFonts w:eastAsia="Arial" w:cs="Calibri" w:cstheme="minorAscii"/>
          <w:sz w:val="24"/>
          <w:szCs w:val="24"/>
        </w:rPr>
        <w:t>cy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th</w:t>
      </w:r>
      <w:r w:rsidRPr="121FCE50" w:rsidR="00FD18E9">
        <w:rPr>
          <w:rFonts w:eastAsia="Arial" w:cs="Calibri" w:cstheme="minorAscii"/>
          <w:sz w:val="24"/>
          <w:szCs w:val="24"/>
        </w:rPr>
        <w:t>e use of</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m</w:t>
      </w:r>
      <w:r w:rsidRPr="121FCE50" w:rsidR="00FD18E9">
        <w:rPr>
          <w:rFonts w:eastAsia="Arial" w:cs="Calibri" w:cstheme="minorAscii"/>
          <w:sz w:val="24"/>
          <w:szCs w:val="24"/>
        </w:rPr>
        <w:t>ob</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 and smart </w:t>
      </w:r>
      <w:r w:rsidRPr="121FCE50" w:rsidR="00FD18E9">
        <w:rPr>
          <w:rFonts w:eastAsia="Arial" w:cs="Calibri" w:cstheme="minorAscii"/>
          <w:spacing w:val="1"/>
          <w:sz w:val="24"/>
          <w:szCs w:val="24"/>
        </w:rPr>
        <w:t>t</w:t>
      </w:r>
      <w:r w:rsidRPr="121FCE50" w:rsidR="00FD18E9">
        <w:rPr>
          <w:rFonts w:eastAsia="Arial" w:cs="Calibri" w:cstheme="minorAscii"/>
          <w:sz w:val="24"/>
          <w:szCs w:val="24"/>
        </w:rPr>
        <w:t>echno</w:t>
      </w:r>
      <w:r w:rsidRPr="121FCE50" w:rsidR="00FD18E9">
        <w:rPr>
          <w:rFonts w:eastAsia="Arial" w:cs="Calibri" w:cstheme="minorAscii"/>
          <w:spacing w:val="-1"/>
          <w:sz w:val="24"/>
          <w:szCs w:val="24"/>
        </w:rPr>
        <w:t>l</w:t>
      </w:r>
      <w:r w:rsidRPr="121FCE50" w:rsidR="00FD18E9">
        <w:rPr>
          <w:rFonts w:eastAsia="Arial" w:cs="Calibri" w:cstheme="minorAscii"/>
          <w:sz w:val="24"/>
          <w:szCs w:val="24"/>
        </w:rPr>
        <w:t>ogy,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hi</w:t>
      </w:r>
      <w:r w:rsidRPr="121FCE50" w:rsidR="00FD18E9">
        <w:rPr>
          <w:rFonts w:eastAsia="Arial" w:cs="Calibri" w:cstheme="minorAscii"/>
          <w:spacing w:val="1"/>
          <w:sz w:val="24"/>
          <w:szCs w:val="24"/>
        </w:rPr>
        <w:t>c</w:t>
      </w:r>
      <w:r w:rsidRPr="121FCE50" w:rsidR="00FD18E9">
        <w:rPr>
          <w:rFonts w:eastAsia="Arial" w:cs="Calibri" w:cstheme="minorAscii"/>
          <w:sz w:val="24"/>
          <w:szCs w:val="24"/>
        </w:rPr>
        <w:t>h wi</w:t>
      </w:r>
      <w:r w:rsidRPr="121FCE50" w:rsidR="00FD18E9">
        <w:rPr>
          <w:rFonts w:eastAsia="Arial" w:cs="Calibri" w:cstheme="minorAscii"/>
          <w:spacing w:val="1"/>
          <w:sz w:val="24"/>
          <w:szCs w:val="24"/>
        </w:rPr>
        <w:t>l</w:t>
      </w:r>
      <w:r w:rsidRPr="121FCE50" w:rsidR="00FD18E9">
        <w:rPr>
          <w:rFonts w:eastAsia="Arial" w:cs="Calibri" w:cstheme="minorAscii"/>
          <w:sz w:val="24"/>
          <w:szCs w:val="24"/>
        </w:rPr>
        <w:t>l also reflect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the </w:t>
      </w:r>
      <w:r w:rsidRPr="121FCE50" w:rsidR="00FD18E9">
        <w:rPr>
          <w:rFonts w:eastAsia="Arial" w:cs="Calibri" w:cstheme="minorAscii"/>
          <w:spacing w:val="-1"/>
          <w:sz w:val="24"/>
          <w:szCs w:val="24"/>
        </w:rPr>
        <w:t>f</w:t>
      </w:r>
      <w:r w:rsidRPr="121FCE50" w:rsidR="00FD18E9">
        <w:rPr>
          <w:rFonts w:eastAsia="Arial" w:cs="Calibri" w:cstheme="minorAscii"/>
          <w:sz w:val="24"/>
          <w:szCs w:val="24"/>
        </w:rPr>
        <w:t>act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many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 h</w:t>
      </w:r>
      <w:r w:rsidRPr="121FCE50" w:rsidR="00FD18E9">
        <w:rPr>
          <w:rFonts w:eastAsia="Arial" w:cs="Calibri" w:cstheme="minorAscii"/>
          <w:spacing w:val="1"/>
          <w:sz w:val="24"/>
          <w:szCs w:val="24"/>
        </w:rPr>
        <w:t>a</w:t>
      </w:r>
      <w:r w:rsidRPr="121FCE50" w:rsidR="00FD18E9">
        <w:rPr>
          <w:rFonts w:eastAsia="Arial" w:cs="Calibri" w:cstheme="minorAscii"/>
          <w:sz w:val="24"/>
          <w:szCs w:val="24"/>
        </w:rPr>
        <w:t>ve un</w:t>
      </w:r>
      <w:r w:rsidRPr="121FCE50" w:rsidR="00FD18E9">
        <w:rPr>
          <w:rFonts w:eastAsia="Arial" w:cs="Calibri" w:cstheme="minorAscii"/>
          <w:spacing w:val="-1"/>
          <w:sz w:val="24"/>
          <w:szCs w:val="24"/>
        </w:rPr>
        <w:t>li</w:t>
      </w:r>
      <w:r w:rsidRPr="121FCE50" w:rsidR="00FD18E9">
        <w:rPr>
          <w:rFonts w:eastAsia="Arial" w:cs="Calibri" w:cstheme="minorAscii"/>
          <w:sz w:val="24"/>
          <w:szCs w:val="24"/>
        </w:rPr>
        <w:t>m</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te</w:t>
      </w:r>
      <w:r w:rsidRPr="121FCE50" w:rsidR="00FD18E9">
        <w:rPr>
          <w:rFonts w:eastAsia="Arial" w:cs="Calibri" w:cstheme="minorAscii"/>
          <w:sz w:val="24"/>
          <w:szCs w:val="24"/>
        </w:rPr>
        <w:t>d and unres</w:t>
      </w:r>
      <w:r w:rsidRPr="121FCE50" w:rsidR="00FD18E9">
        <w:rPr>
          <w:rFonts w:eastAsia="Arial" w:cs="Calibri" w:cstheme="minorAscii"/>
          <w:spacing w:val="1"/>
          <w:sz w:val="24"/>
          <w:szCs w:val="24"/>
        </w:rPr>
        <w:t>t</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c</w:t>
      </w:r>
      <w:r w:rsidRPr="121FCE50" w:rsidR="00FD18E9">
        <w:rPr>
          <w:rFonts w:eastAsia="Arial" w:cs="Calibri" w:cstheme="minorAscii"/>
          <w:spacing w:val="1"/>
          <w:sz w:val="24"/>
          <w:szCs w:val="24"/>
        </w:rPr>
        <w:t>t</w:t>
      </w:r>
      <w:r w:rsidRPr="121FCE50" w:rsidR="00FD18E9">
        <w:rPr>
          <w:rFonts w:eastAsia="Arial" w:cs="Calibri" w:cstheme="minorAscii"/>
          <w:sz w:val="24"/>
          <w:szCs w:val="24"/>
        </w:rPr>
        <w:t>ed ac</w:t>
      </w:r>
      <w:r w:rsidRPr="121FCE50" w:rsidR="00FD18E9">
        <w:rPr>
          <w:rFonts w:eastAsia="Arial" w:cs="Calibri" w:cstheme="minorAscii"/>
          <w:spacing w:val="-1"/>
          <w:sz w:val="24"/>
          <w:szCs w:val="24"/>
        </w:rPr>
        <w:t>c</w:t>
      </w:r>
      <w:r w:rsidRPr="121FCE50" w:rsidR="00FD18E9">
        <w:rPr>
          <w:rFonts w:eastAsia="Arial" w:cs="Calibri" w:cstheme="minorAscii"/>
          <w:sz w:val="24"/>
          <w:szCs w:val="24"/>
        </w:rPr>
        <w:t>ess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pacing w:val="-2"/>
          <w:sz w:val="24"/>
          <w:szCs w:val="24"/>
        </w:rPr>
        <w:t>i</w:t>
      </w:r>
      <w:r w:rsidRPr="121FCE50" w:rsidR="00FD18E9">
        <w:rPr>
          <w:rFonts w:eastAsia="Arial" w:cs="Calibri" w:cstheme="minorAscii"/>
          <w:sz w:val="24"/>
          <w:szCs w:val="24"/>
        </w:rPr>
        <w:t>nternet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a</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mob</w:t>
      </w:r>
      <w:r w:rsidRPr="121FCE50" w:rsidR="00FD18E9">
        <w:rPr>
          <w:rFonts w:eastAsia="Arial" w:cs="Calibri" w:cstheme="minorAscii"/>
          <w:spacing w:val="-1"/>
          <w:sz w:val="24"/>
          <w:szCs w:val="24"/>
        </w:rPr>
        <w:t>il</w:t>
      </w:r>
      <w:r w:rsidRPr="121FCE50" w:rsidR="00FD18E9">
        <w:rPr>
          <w:rFonts w:eastAsia="Arial" w:cs="Calibri" w:cstheme="minorAscii"/>
          <w:sz w:val="24"/>
          <w:szCs w:val="24"/>
        </w:rPr>
        <w:t>e ph</w:t>
      </w:r>
      <w:r w:rsidRPr="121FCE50" w:rsidR="00FD18E9">
        <w:rPr>
          <w:rFonts w:eastAsia="Arial" w:cs="Calibri" w:cstheme="minorAscii"/>
          <w:spacing w:val="1"/>
          <w:sz w:val="24"/>
          <w:szCs w:val="24"/>
        </w:rPr>
        <w:t>o</w:t>
      </w:r>
      <w:r w:rsidRPr="121FCE50" w:rsidR="00FD18E9">
        <w:rPr>
          <w:rFonts w:eastAsia="Arial" w:cs="Calibri" w:cstheme="minorAscii"/>
          <w:sz w:val="24"/>
          <w:szCs w:val="24"/>
        </w:rPr>
        <w:t>n</w:t>
      </w:r>
      <w:r w:rsidRPr="121FCE50" w:rsidR="00FD18E9">
        <w:rPr>
          <w:rFonts w:eastAsia="Arial" w:cs="Calibri" w:cstheme="minorAscii"/>
          <w:sz w:val="24"/>
          <w:szCs w:val="24"/>
        </w:rPr>
        <w:t xml:space="preserve">e </w:t>
      </w:r>
      <w:r w:rsidRPr="121FCE50" w:rsidR="00FD18E9">
        <w:rPr>
          <w:rFonts w:eastAsia="Arial" w:cs="Calibri" w:cstheme="minorAscii"/>
          <w:sz w:val="24"/>
          <w:szCs w:val="24"/>
        </w:rPr>
        <w:t>net</w:t>
      </w:r>
      <w:r w:rsidRPr="121FCE50" w:rsidR="00FD18E9">
        <w:rPr>
          <w:rFonts w:eastAsia="Arial" w:cs="Calibri" w:cstheme="minorAscii"/>
          <w:spacing w:val="-1"/>
          <w:sz w:val="24"/>
          <w:szCs w:val="24"/>
        </w:rPr>
        <w:t>w</w:t>
      </w:r>
      <w:r w:rsidRPr="121FCE50" w:rsidR="00FD18E9">
        <w:rPr>
          <w:rFonts w:eastAsia="Arial" w:cs="Calibri" w:cstheme="minorAscii"/>
          <w:sz w:val="24"/>
          <w:szCs w:val="24"/>
        </w:rPr>
        <w:t>orks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w:t>
      </w:r>
      <w:r w:rsidRPr="121FCE50" w:rsidR="00FD18E9">
        <w:rPr>
          <w:rFonts w:eastAsia="Arial" w:cs="Calibri" w:cstheme="minorAscii"/>
          <w:spacing w:val="-1"/>
          <w:sz w:val="24"/>
          <w:szCs w:val="24"/>
        </w:rPr>
        <w:t>i.</w:t>
      </w:r>
      <w:r w:rsidRPr="121FCE50" w:rsidR="00FD18E9">
        <w:rPr>
          <w:rFonts w:eastAsia="Arial" w:cs="Calibri" w:cstheme="minorAscii"/>
          <w:sz w:val="24"/>
          <w:szCs w:val="24"/>
        </w:rPr>
        <w:t>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3G, 4G and 5G).</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access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means some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w:t>
      </w:r>
      <w:r w:rsidRPr="121FCE50" w:rsidR="00FD18E9">
        <w:rPr>
          <w:rFonts w:eastAsia="Arial" w:cs="Calibri" w:cstheme="minorAscii"/>
          <w:spacing w:val="1"/>
          <w:sz w:val="24"/>
          <w:szCs w:val="24"/>
        </w:rPr>
        <w:t>e</w:t>
      </w:r>
      <w:r w:rsidRPr="121FCE50" w:rsidR="00FD18E9">
        <w:rPr>
          <w:rFonts w:eastAsia="Arial" w:cs="Calibri" w:cstheme="minorAscii"/>
          <w:sz w:val="24"/>
          <w:szCs w:val="24"/>
        </w:rPr>
        <w:t>n,</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w:t>
      </w:r>
      <w:r w:rsidRPr="121FCE50" w:rsidR="00FD18E9">
        <w:rPr>
          <w:rFonts w:eastAsia="Arial" w:cs="Calibri" w:cstheme="minorAscii"/>
          <w:spacing w:val="-1"/>
          <w:sz w:val="24"/>
          <w:szCs w:val="24"/>
        </w:rPr>
        <w:t>il</w:t>
      </w:r>
      <w:r w:rsidRPr="121FCE50" w:rsidR="00FD18E9">
        <w:rPr>
          <w:rFonts w:eastAsia="Arial" w:cs="Calibri" w:cstheme="minorAscii"/>
          <w:sz w:val="24"/>
          <w:szCs w:val="24"/>
        </w:rPr>
        <w:t>st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at school or co</w:t>
      </w:r>
      <w:r w:rsidRPr="121FCE50" w:rsidR="00FD18E9">
        <w:rPr>
          <w:rFonts w:eastAsia="Arial" w:cs="Calibri" w:cstheme="minorAscii"/>
          <w:spacing w:val="-1"/>
          <w:sz w:val="24"/>
          <w:szCs w:val="24"/>
        </w:rPr>
        <w:t>ll</w:t>
      </w:r>
      <w:r w:rsidRPr="121FCE50" w:rsidR="00FD18E9">
        <w:rPr>
          <w:rFonts w:eastAsia="Arial" w:cs="Calibri" w:cstheme="minorAscii"/>
          <w:spacing w:val="1"/>
          <w:sz w:val="24"/>
          <w:szCs w:val="24"/>
        </w:rPr>
        <w:t>e</w:t>
      </w:r>
      <w:r w:rsidRPr="121FCE50" w:rsidR="00FD18E9">
        <w:rPr>
          <w:rFonts w:eastAsia="Arial" w:cs="Calibri" w:cstheme="minorAscii"/>
          <w:sz w:val="24"/>
          <w:szCs w:val="24"/>
        </w:rPr>
        <w:t>ge,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sexua</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har</w:t>
      </w:r>
      <w:r w:rsidRPr="121FCE50" w:rsidR="00FD18E9">
        <w:rPr>
          <w:rFonts w:eastAsia="Arial" w:cs="Calibri" w:cstheme="minorAscii"/>
          <w:spacing w:val="1"/>
          <w:sz w:val="24"/>
          <w:szCs w:val="24"/>
        </w:rPr>
        <w:t>a</w:t>
      </w:r>
      <w:r w:rsidRPr="121FCE50" w:rsidR="00FD18E9">
        <w:rPr>
          <w:rFonts w:eastAsia="Arial" w:cs="Calibri" w:cstheme="minorAscii"/>
          <w:sz w:val="24"/>
          <w:szCs w:val="24"/>
        </w:rPr>
        <w:t>ss,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bu</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control others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a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1"/>
          <w:sz w:val="24"/>
          <w:szCs w:val="24"/>
        </w:rPr>
        <w:t>i</w:t>
      </w:r>
      <w:r w:rsidRPr="121FCE50" w:rsidR="00FD18E9">
        <w:rPr>
          <w:rFonts w:eastAsia="Arial" w:cs="Calibri" w:cstheme="minorAscii"/>
          <w:sz w:val="24"/>
          <w:szCs w:val="24"/>
        </w:rPr>
        <w:t>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mob</w:t>
      </w:r>
      <w:r w:rsidRPr="121FCE50" w:rsidR="00FD18E9">
        <w:rPr>
          <w:rFonts w:eastAsia="Arial" w:cs="Calibri" w:cstheme="minorAscii"/>
          <w:spacing w:val="-1"/>
          <w:sz w:val="24"/>
          <w:szCs w:val="24"/>
        </w:rPr>
        <w:t>il</w:t>
      </w:r>
      <w:r w:rsidRPr="121FCE50" w:rsidR="00FD18E9">
        <w:rPr>
          <w:rFonts w:eastAsia="Arial" w:cs="Calibri" w:cstheme="minorAscii"/>
          <w:sz w:val="24"/>
          <w:szCs w:val="24"/>
        </w:rPr>
        <w:t>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and smart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echno</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ogy, share </w:t>
      </w:r>
      <w:r w:rsidRPr="121FCE50" w:rsidR="00FD18E9">
        <w:rPr>
          <w:rFonts w:eastAsia="Arial" w:cs="Calibri" w:cstheme="minorAscii"/>
          <w:spacing w:val="-1"/>
          <w:sz w:val="24"/>
          <w:szCs w:val="24"/>
        </w:rPr>
        <w:t>i</w:t>
      </w:r>
      <w:r w:rsidRPr="121FCE50" w:rsidR="00FD18E9">
        <w:rPr>
          <w:rFonts w:eastAsia="Arial" w:cs="Calibri" w:cstheme="minorAscii"/>
          <w:sz w:val="24"/>
          <w:szCs w:val="24"/>
        </w:rPr>
        <w:t>nd</w:t>
      </w:r>
      <w:r w:rsidRPr="121FCE50" w:rsidR="00FD18E9">
        <w:rPr>
          <w:rFonts w:eastAsia="Arial" w:cs="Calibri" w:cstheme="minorAscii"/>
          <w:spacing w:val="1"/>
          <w:sz w:val="24"/>
          <w:szCs w:val="24"/>
        </w:rPr>
        <w:t>e</w:t>
      </w:r>
      <w:r w:rsidRPr="121FCE50" w:rsidR="00FD18E9">
        <w:rPr>
          <w:rFonts w:eastAsia="Arial" w:cs="Calibri" w:cstheme="minorAscii"/>
          <w:sz w:val="24"/>
          <w:szCs w:val="24"/>
        </w:rPr>
        <w:t>cent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mages consens</w:t>
      </w:r>
      <w:r w:rsidRPr="121FCE50" w:rsidR="00FD18E9">
        <w:rPr>
          <w:rFonts w:eastAsia="Arial" w:cs="Calibri" w:cstheme="minorAscii"/>
          <w:spacing w:val="1"/>
          <w:sz w:val="24"/>
          <w:szCs w:val="24"/>
        </w:rPr>
        <w:t>u</w:t>
      </w:r>
      <w:r w:rsidRPr="121FCE50" w:rsidR="00FD18E9">
        <w:rPr>
          <w:rFonts w:eastAsia="Arial" w:cs="Calibri" w:cstheme="minorAscii"/>
          <w:sz w:val="24"/>
          <w:szCs w:val="24"/>
        </w:rPr>
        <w:t>a</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n</w:t>
      </w:r>
      <w:r w:rsidRPr="121FCE50" w:rsidR="00FD18E9">
        <w:rPr>
          <w:rFonts w:eastAsia="Arial" w:cs="Calibri" w:cstheme="minorAscii"/>
          <w:spacing w:val="1"/>
          <w:sz w:val="24"/>
          <w:szCs w:val="24"/>
        </w:rPr>
        <w:t>o</w:t>
      </w:r>
      <w:r w:rsidRPr="121FCE50" w:rsidR="00FD18E9">
        <w:rPr>
          <w:rFonts w:eastAsia="Arial" w:cs="Calibri" w:cstheme="minorAscii"/>
          <w:sz w:val="24"/>
          <w:szCs w:val="24"/>
        </w:rPr>
        <w:t>n-consen</w:t>
      </w:r>
      <w:r w:rsidRPr="121FCE50" w:rsidR="00FD18E9">
        <w:rPr>
          <w:rFonts w:eastAsia="Arial" w:cs="Calibri" w:cstheme="minorAscii"/>
          <w:spacing w:val="1"/>
          <w:sz w:val="24"/>
          <w:szCs w:val="24"/>
        </w:rPr>
        <w:t>s</w:t>
      </w:r>
      <w:r w:rsidRPr="121FCE50" w:rsidR="00FD18E9">
        <w:rPr>
          <w:rFonts w:eastAsia="Arial" w:cs="Calibri" w:cstheme="minorAscii"/>
          <w:sz w:val="24"/>
          <w:szCs w:val="24"/>
        </w:rPr>
        <w:t>ua</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en via </w:t>
      </w:r>
      <w:r w:rsidRPr="121FCE50" w:rsidR="00FD18E9">
        <w:rPr>
          <w:rFonts w:eastAsia="Arial" w:cs="Calibri" w:cstheme="minorAscii"/>
          <w:spacing w:val="-1"/>
          <w:sz w:val="24"/>
          <w:szCs w:val="24"/>
        </w:rPr>
        <w:t>l</w:t>
      </w:r>
      <w:r w:rsidRPr="121FCE50" w:rsidR="00FD18E9">
        <w:rPr>
          <w:rFonts w:eastAsia="Arial" w:cs="Calibri" w:cstheme="minorAscii"/>
          <w:sz w:val="24"/>
          <w:szCs w:val="24"/>
        </w:rPr>
        <w:t>arge chat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groups) and 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ew </w:t>
      </w:r>
      <w:r w:rsidRPr="121FCE50" w:rsidR="00FD18E9">
        <w:rPr>
          <w:rFonts w:eastAsia="Arial" w:cs="Calibri" w:cstheme="minorAscii"/>
          <w:spacing w:val="1"/>
          <w:sz w:val="24"/>
          <w:szCs w:val="24"/>
        </w:rPr>
        <w:t>a</w:t>
      </w:r>
      <w:r w:rsidRPr="121FCE50" w:rsidR="00FD18E9">
        <w:rPr>
          <w:rFonts w:eastAsia="Arial" w:cs="Calibri" w:cstheme="minorAscii"/>
          <w:sz w:val="24"/>
          <w:szCs w:val="24"/>
        </w:rPr>
        <w:t>nd share pornography</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and other harm</w:t>
      </w:r>
      <w:r w:rsidRPr="121FCE50" w:rsidR="00FD18E9">
        <w:rPr>
          <w:rFonts w:eastAsia="Arial" w:cs="Calibri" w:cstheme="minorAscii"/>
          <w:spacing w:val="1"/>
          <w:sz w:val="24"/>
          <w:szCs w:val="24"/>
        </w:rPr>
        <w:t>f</w:t>
      </w:r>
      <w:r w:rsidRPr="121FCE50" w:rsidR="00FD18E9">
        <w:rPr>
          <w:rFonts w:eastAsia="Arial" w:cs="Calibri" w:cstheme="minorAscii"/>
          <w:sz w:val="24"/>
          <w:szCs w:val="24"/>
        </w:rPr>
        <w:t>ul content.</w:t>
      </w:r>
    </w:p>
    <w:p w:rsidRPr="00EB39A7" w:rsidR="00FD18E9" w:rsidP="121FCE50" w:rsidRDefault="00FD18E9" w14:paraId="39728FEB" w14:textId="77777777">
      <w:pPr>
        <w:spacing w:line="320" w:lineRule="atLeast"/>
        <w:ind w:left="114" w:right="147"/>
        <w:rPr>
          <w:rFonts w:eastAsia="Arial" w:cs="Calibri" w:cstheme="minorAscii"/>
          <w:sz w:val="24"/>
          <w:szCs w:val="24"/>
        </w:rPr>
      </w:pPr>
      <w:r w:rsidRPr="121FCE50" w:rsidR="00FD18E9">
        <w:rPr>
          <w:rFonts w:eastAsia="Arial" w:cs="Calibri" w:cstheme="minorAscii"/>
          <w:sz w:val="24"/>
          <w:szCs w:val="24"/>
        </w:rPr>
        <w:t>As an education set</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we are </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rec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r</w:t>
      </w:r>
      <w:r w:rsidRPr="121FCE50" w:rsidR="00FD18E9">
        <w:rPr>
          <w:rFonts w:eastAsia="Arial" w:cs="Calibri" w:cstheme="minorAscii"/>
          <w:sz w:val="24"/>
          <w:szCs w:val="24"/>
        </w:rPr>
        <w:t>espons</w:t>
      </w:r>
      <w:r w:rsidRPr="121FCE50" w:rsidR="00FD18E9">
        <w:rPr>
          <w:rFonts w:eastAsia="Arial" w:cs="Calibri" w:cstheme="minorAscii"/>
          <w:spacing w:val="1"/>
          <w:sz w:val="24"/>
          <w:szCs w:val="24"/>
        </w:rPr>
        <w:t>i</w:t>
      </w:r>
      <w:r w:rsidRPr="121FCE50" w:rsidR="00FD18E9">
        <w:rPr>
          <w:rFonts w:eastAsia="Arial" w:cs="Calibri" w:cstheme="minorAscii"/>
          <w:sz w:val="24"/>
          <w:szCs w:val="24"/>
        </w:rPr>
        <w:t>b</w:t>
      </w:r>
      <w:r w:rsidRPr="121FCE50" w:rsidR="00FD18E9">
        <w:rPr>
          <w:rFonts w:eastAsia="Arial" w:cs="Calibri" w:cstheme="minorAscii"/>
          <w:spacing w:val="-1"/>
          <w:sz w:val="24"/>
          <w:szCs w:val="24"/>
        </w:rPr>
        <w:t>l</w:t>
      </w:r>
      <w:r w:rsidRPr="121FCE50" w:rsidR="00FD18E9">
        <w:rPr>
          <w:rFonts w:eastAsia="Arial" w:cs="Calibri" w:cstheme="minorAscii"/>
          <w:sz w:val="24"/>
          <w:szCs w:val="24"/>
        </w:rPr>
        <w:t>e</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ensuring </w:t>
      </w:r>
      <w:r w:rsidRPr="121FCE50" w:rsidR="00FD18E9">
        <w:rPr>
          <w:rFonts w:eastAsia="Arial" w:cs="Calibri" w:cstheme="minorAscii"/>
          <w:spacing w:val="1"/>
          <w:sz w:val="24"/>
          <w:szCs w:val="24"/>
        </w:rPr>
        <w:t>t</w:t>
      </w:r>
      <w:r w:rsidRPr="121FCE50" w:rsidR="00FD18E9">
        <w:rPr>
          <w:rFonts w:eastAsia="Arial" w:cs="Calibri" w:cstheme="minorAscii"/>
          <w:sz w:val="24"/>
          <w:szCs w:val="24"/>
        </w:rPr>
        <w:t>hey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have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z w:val="24"/>
          <w:szCs w:val="24"/>
        </w:rPr>
        <w:t>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ate </w:t>
      </w:r>
      <w:r w:rsidRPr="121FCE50" w:rsidR="00FD18E9">
        <w:rPr>
          <w:rFonts w:eastAsia="Arial" w:cs="Calibri" w:cstheme="minorAscii"/>
          <w:spacing w:val="-1"/>
          <w:sz w:val="24"/>
          <w:szCs w:val="24"/>
        </w:rPr>
        <w:t>l</w:t>
      </w:r>
      <w:r w:rsidRPr="121FCE50" w:rsidR="00FD18E9">
        <w:rPr>
          <w:rFonts w:eastAsia="Arial" w:cs="Calibri" w:cstheme="minorAscii"/>
          <w:sz w:val="24"/>
          <w:szCs w:val="24"/>
        </w:rPr>
        <w:t>evel</w:t>
      </w:r>
      <w:r w:rsidRPr="121FCE50" w:rsidR="00FD18E9">
        <w:rPr>
          <w:rFonts w:eastAsia="Arial" w:cs="Calibri" w:cstheme="minorAscii"/>
          <w:sz w:val="24"/>
          <w:szCs w:val="24"/>
        </w:rPr>
        <w:t xml:space="preserve">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secur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prote</w:t>
      </w:r>
      <w:r w:rsidRPr="121FCE50" w:rsidR="00FD18E9">
        <w:rPr>
          <w:rFonts w:eastAsia="Arial" w:cs="Calibri" w:cstheme="minorAscii"/>
          <w:spacing w:val="-1"/>
          <w:sz w:val="24"/>
          <w:szCs w:val="24"/>
        </w:rPr>
        <w:t>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proce</w:t>
      </w:r>
      <w:r w:rsidRPr="121FCE50" w:rsidR="00FD18E9">
        <w:rPr>
          <w:rFonts w:eastAsia="Arial" w:cs="Calibri" w:cstheme="minorAscii"/>
          <w:spacing w:val="1"/>
          <w:sz w:val="24"/>
          <w:szCs w:val="24"/>
        </w:rPr>
        <w:t>d</w:t>
      </w:r>
      <w:r w:rsidRPr="121FCE50" w:rsidR="00FD18E9">
        <w:rPr>
          <w:rFonts w:eastAsia="Arial" w:cs="Calibri" w:cstheme="minorAscii"/>
          <w:sz w:val="24"/>
          <w:szCs w:val="24"/>
        </w:rPr>
        <w:t>ures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p</w:t>
      </w:r>
      <w:r w:rsidRPr="121FCE50" w:rsidR="00FD18E9">
        <w:rPr>
          <w:rFonts w:eastAsia="Arial" w:cs="Calibri" w:cstheme="minorAscii"/>
          <w:spacing w:val="-1"/>
          <w:sz w:val="24"/>
          <w:szCs w:val="24"/>
        </w:rPr>
        <w:t>l</w:t>
      </w:r>
      <w:r w:rsidRPr="121FCE50" w:rsidR="00FD18E9">
        <w:rPr>
          <w:rFonts w:eastAsia="Arial" w:cs="Calibri" w:cstheme="minorAscii"/>
          <w:sz w:val="24"/>
          <w:szCs w:val="24"/>
        </w:rPr>
        <w:t>a</w:t>
      </w:r>
      <w:r w:rsidRPr="121FCE50" w:rsidR="00FD18E9">
        <w:rPr>
          <w:rFonts w:eastAsia="Arial" w:cs="Calibri" w:cstheme="minorAscii"/>
          <w:spacing w:val="1"/>
          <w:sz w:val="24"/>
          <w:szCs w:val="24"/>
        </w:rPr>
        <w:t>c</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order</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w:t>
      </w:r>
      <w:r w:rsidRPr="121FCE50" w:rsidR="00FD18E9">
        <w:rPr>
          <w:rFonts w:eastAsia="Arial" w:cs="Calibri" w:cstheme="minorAscii"/>
          <w:sz w:val="24"/>
          <w:szCs w:val="24"/>
        </w:rPr>
        <w:t xml:space="preserve"> safeguard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1"/>
          <w:sz w:val="24"/>
          <w:szCs w:val="24"/>
        </w:rPr>
        <w:t>i</w:t>
      </w:r>
      <w:r w:rsidRPr="121FCE50" w:rsidR="00FD18E9">
        <w:rPr>
          <w:rFonts w:eastAsia="Arial" w:cs="Calibri" w:cstheme="minorAscii"/>
          <w:sz w:val="24"/>
          <w:szCs w:val="24"/>
        </w:rPr>
        <w:t>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sys</w:t>
      </w:r>
      <w:r w:rsidRPr="121FCE50" w:rsidR="00FD18E9">
        <w:rPr>
          <w:rFonts w:eastAsia="Arial" w:cs="Calibri" w:cstheme="minorAscii"/>
          <w:spacing w:val="-1"/>
          <w:sz w:val="24"/>
          <w:szCs w:val="24"/>
        </w:rPr>
        <w:t>t</w:t>
      </w:r>
      <w:r w:rsidRPr="121FCE50" w:rsidR="00FD18E9">
        <w:rPr>
          <w:rFonts w:eastAsia="Arial" w:cs="Calibri" w:cstheme="minorAscii"/>
          <w:sz w:val="24"/>
          <w:szCs w:val="24"/>
        </w:rPr>
        <w:t>ems,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a</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f and </w:t>
      </w:r>
      <w:r w:rsidRPr="121FCE50" w:rsidR="00FD18E9">
        <w:rPr>
          <w:rFonts w:eastAsia="Arial" w:cs="Calibri" w:cstheme="minorAscii"/>
          <w:spacing w:val="-1"/>
          <w:sz w:val="24"/>
          <w:szCs w:val="24"/>
        </w:rPr>
        <w:t>l</w:t>
      </w:r>
      <w:r w:rsidRPr="121FCE50" w:rsidR="00FD18E9">
        <w:rPr>
          <w:rFonts w:eastAsia="Arial" w:cs="Calibri" w:cstheme="minorAscii"/>
          <w:sz w:val="24"/>
          <w:szCs w:val="24"/>
        </w:rPr>
        <w:t>earne</w:t>
      </w:r>
      <w:r w:rsidRPr="121FCE50" w:rsidR="00FD18E9">
        <w:rPr>
          <w:rFonts w:eastAsia="Arial" w:cs="Calibri" w:cstheme="minorAscii"/>
          <w:spacing w:val="2"/>
          <w:sz w:val="24"/>
          <w:szCs w:val="24"/>
        </w:rPr>
        <w:t>r</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rev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ew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ef</w:t>
      </w:r>
      <w:r w:rsidRPr="121FCE50" w:rsidR="00FD18E9">
        <w:rPr>
          <w:rFonts w:eastAsia="Arial" w:cs="Calibri" w:cstheme="minorAscii"/>
          <w:spacing w:val="1"/>
          <w:sz w:val="24"/>
          <w:szCs w:val="24"/>
        </w:rPr>
        <w:t>f</w:t>
      </w:r>
      <w:r w:rsidRPr="121FCE50" w:rsidR="00FD18E9">
        <w:rPr>
          <w:rFonts w:eastAsia="Arial" w:cs="Calibri" w:cstheme="minorAscii"/>
          <w:sz w:val="24"/>
          <w:szCs w:val="24"/>
        </w:rPr>
        <w:t>ec</w:t>
      </w:r>
      <w:r w:rsidRPr="121FCE50" w:rsidR="00FD18E9">
        <w:rPr>
          <w:rFonts w:eastAsia="Arial" w:cs="Calibri" w:cstheme="minorAscii"/>
          <w:spacing w:val="-1"/>
          <w:sz w:val="24"/>
          <w:szCs w:val="24"/>
        </w:rPr>
        <w:t>ti</w:t>
      </w:r>
      <w:r w:rsidRPr="121FCE50" w:rsidR="00FD18E9">
        <w:rPr>
          <w:rFonts w:eastAsia="Arial" w:cs="Calibri" w:cstheme="minorAscii"/>
          <w:sz w:val="24"/>
          <w:szCs w:val="24"/>
        </w:rPr>
        <w:t>veness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hese proc</w:t>
      </w:r>
      <w:r w:rsidRPr="121FCE50" w:rsidR="00FD18E9">
        <w:rPr>
          <w:rFonts w:eastAsia="Arial" w:cs="Calibri" w:cstheme="minorAscii"/>
          <w:spacing w:val="1"/>
          <w:sz w:val="24"/>
          <w:szCs w:val="24"/>
        </w:rPr>
        <w:t>e</w:t>
      </w:r>
      <w:r w:rsidRPr="121FCE50" w:rsidR="00FD18E9">
        <w:rPr>
          <w:rFonts w:eastAsia="Arial" w:cs="Calibri" w:cstheme="minorAscii"/>
          <w:sz w:val="24"/>
          <w:szCs w:val="24"/>
        </w:rPr>
        <w:t>dures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per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ca</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o keep up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h evo</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vi</w:t>
      </w:r>
      <w:r w:rsidRPr="121FCE50" w:rsidR="00FD18E9">
        <w:rPr>
          <w:rFonts w:eastAsia="Arial" w:cs="Calibri" w:cstheme="minorAscii"/>
          <w:sz w:val="24"/>
          <w:szCs w:val="24"/>
        </w:rPr>
        <w:t>ng cyber-c</w:t>
      </w:r>
      <w:r w:rsidRPr="121FCE50" w:rsidR="00FD18E9">
        <w:rPr>
          <w:rFonts w:eastAsia="Arial" w:cs="Calibri" w:cstheme="minorAscii"/>
          <w:spacing w:val="-1"/>
          <w:sz w:val="24"/>
          <w:szCs w:val="24"/>
        </w:rPr>
        <w:t>ri</w:t>
      </w:r>
      <w:r w:rsidRPr="121FCE50" w:rsidR="00FD18E9">
        <w:rPr>
          <w:rFonts w:eastAsia="Arial" w:cs="Calibri" w:cstheme="minorAscii"/>
          <w:sz w:val="24"/>
          <w:szCs w:val="24"/>
        </w:rPr>
        <w:t xml:space="preserve">me </w:t>
      </w:r>
      <w:r w:rsidRPr="121FCE50" w:rsidR="00FD18E9">
        <w:rPr>
          <w:rFonts w:eastAsia="Arial" w:cs="Calibri" w:cstheme="minorAscii"/>
          <w:spacing w:val="1"/>
          <w:sz w:val="24"/>
          <w:szCs w:val="24"/>
        </w:rPr>
        <w:t>t</w:t>
      </w:r>
      <w:r w:rsidRPr="121FCE50" w:rsidR="00FD18E9">
        <w:rPr>
          <w:rFonts w:eastAsia="Arial" w:cs="Calibri" w:cstheme="minorAscii"/>
          <w:sz w:val="24"/>
          <w:szCs w:val="24"/>
        </w:rPr>
        <w:t>echno</w:t>
      </w:r>
      <w:r w:rsidRPr="121FCE50" w:rsidR="00FD18E9">
        <w:rPr>
          <w:rFonts w:eastAsia="Arial" w:cs="Calibri" w:cstheme="minorAscii"/>
          <w:spacing w:val="1"/>
          <w:sz w:val="24"/>
          <w:szCs w:val="24"/>
        </w:rPr>
        <w:t>l</w:t>
      </w:r>
      <w:r w:rsidRPr="121FCE50" w:rsidR="00FD18E9">
        <w:rPr>
          <w:rFonts w:eastAsia="Arial" w:cs="Calibri" w:cstheme="minorAscii"/>
          <w:sz w:val="24"/>
          <w:szCs w:val="24"/>
        </w:rPr>
        <w:t>og</w:t>
      </w:r>
      <w:r w:rsidRPr="121FCE50" w:rsidR="00FD18E9">
        <w:rPr>
          <w:rFonts w:eastAsia="Arial" w:cs="Calibri" w:cstheme="minorAscii"/>
          <w:spacing w:val="-1"/>
          <w:sz w:val="24"/>
          <w:szCs w:val="24"/>
        </w:rPr>
        <w: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G</w:t>
      </w:r>
      <w:r w:rsidRPr="121FCE50" w:rsidR="00FD18E9">
        <w:rPr>
          <w:rFonts w:eastAsia="Arial" w:cs="Calibri" w:cstheme="minorAscii"/>
          <w:sz w:val="24"/>
          <w:szCs w:val="24"/>
        </w:rPr>
        <w:t>u</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d</w:t>
      </w:r>
      <w:r w:rsidRPr="121FCE50" w:rsidR="00FD18E9">
        <w:rPr>
          <w:rFonts w:eastAsia="Arial" w:cs="Calibri" w:cstheme="minorAscii"/>
          <w:sz w:val="24"/>
          <w:szCs w:val="24"/>
        </w:rPr>
        <w:t>ance on e-secur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ava</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z w:val="24"/>
          <w:szCs w:val="24"/>
        </w:rPr>
        <w:t>ab</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f</w:t>
      </w:r>
      <w:r w:rsidRPr="121FCE50" w:rsidR="00FD18E9">
        <w:rPr>
          <w:rFonts w:eastAsia="Arial" w:cs="Calibri" w:cstheme="minorAscii"/>
          <w:sz w:val="24"/>
          <w:szCs w:val="24"/>
        </w:rPr>
        <w:t>rom</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he </w:t>
      </w:r>
      <w:hyperlink r:id="R17ac55248b524c09">
        <w:r w:rsidRPr="121FCE50" w:rsidR="00FD18E9">
          <w:rPr>
            <w:rFonts w:eastAsia="Arial" w:cs="Calibri" w:cstheme="minorAscii"/>
            <w:color w:val="0000FF"/>
            <w:spacing w:val="-1"/>
            <w:sz w:val="24"/>
            <w:szCs w:val="24"/>
            <w:u w:val="single" w:color="0000FF"/>
          </w:rPr>
          <w:t>N</w:t>
        </w:r>
        <w:r w:rsidRPr="121FCE50" w:rsidR="00FD18E9">
          <w:rPr>
            <w:rFonts w:eastAsia="Arial" w:cs="Calibri" w:cstheme="minorAscii"/>
            <w:color w:val="0000FF"/>
            <w:sz w:val="24"/>
            <w:szCs w:val="24"/>
            <w:u w:val="single" w:color="0000FF"/>
          </w:rPr>
          <w:t>at</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on</w:t>
        </w:r>
        <w:r w:rsidRPr="121FCE50" w:rsidR="00FD18E9">
          <w:rPr>
            <w:rFonts w:eastAsia="Arial" w:cs="Calibri" w:cstheme="minorAscii"/>
            <w:color w:val="0000FF"/>
            <w:spacing w:val="1"/>
            <w:sz w:val="24"/>
            <w:szCs w:val="24"/>
            <w:u w:val="single" w:color="0000FF"/>
          </w:rPr>
          <w:t>a</w:t>
        </w:r>
        <w:r w:rsidRPr="121FCE50" w:rsidR="00FD18E9">
          <w:rPr>
            <w:rFonts w:eastAsia="Arial" w:cs="Calibri" w:cstheme="minorAscii"/>
            <w:color w:val="0000FF"/>
            <w:sz w:val="24"/>
            <w:szCs w:val="24"/>
            <w:u w:val="single" w:color="0000FF"/>
          </w:rPr>
          <w:t xml:space="preserve">l </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z w:val="24"/>
            <w:szCs w:val="24"/>
            <w:u w:val="single" w:color="0000FF"/>
          </w:rPr>
          <w:t>ducat</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 xml:space="preserve">on </w:t>
        </w:r>
        <w:r w:rsidRPr="121FCE50" w:rsidR="00FD18E9">
          <w:rPr>
            <w:rFonts w:eastAsia="Arial" w:cs="Calibri" w:cstheme="minorAscii"/>
            <w:color w:val="0000FF"/>
            <w:spacing w:val="1"/>
            <w:sz w:val="24"/>
            <w:szCs w:val="24"/>
            <w:u w:val="single" w:color="0000FF"/>
          </w:rPr>
          <w:t>N</w:t>
        </w:r>
        <w:r w:rsidRPr="121FCE50" w:rsidR="00FD18E9">
          <w:rPr>
            <w:rFonts w:eastAsia="Arial" w:cs="Calibri" w:cstheme="minorAscii"/>
            <w:color w:val="0000FF"/>
            <w:sz w:val="24"/>
            <w:szCs w:val="24"/>
            <w:u w:val="single" w:color="0000FF"/>
          </w:rPr>
          <w:t>et</w:t>
        </w:r>
        <w:r w:rsidRPr="121FCE50" w:rsidR="00FD18E9">
          <w:rPr>
            <w:rFonts w:eastAsia="Arial" w:cs="Calibri" w:cstheme="minorAscii"/>
            <w:color w:val="0000FF"/>
            <w:spacing w:val="-1"/>
            <w:sz w:val="24"/>
            <w:szCs w:val="24"/>
            <w:u w:val="single" w:color="0000FF"/>
          </w:rPr>
          <w:t>w</w:t>
        </w:r>
        <w:r w:rsidRPr="121FCE50" w:rsidR="00FD18E9">
          <w:rPr>
            <w:rFonts w:eastAsia="Arial" w:cs="Calibri" w:cstheme="minorAscii"/>
            <w:color w:val="0000FF"/>
            <w:sz w:val="24"/>
            <w:szCs w:val="24"/>
            <w:u w:val="single" w:color="0000FF"/>
          </w:rPr>
          <w:t>ork</w:t>
        </w:r>
        <w:r w:rsidRPr="121FCE50" w:rsidR="00FD18E9">
          <w:rPr>
            <w:rFonts w:eastAsia="Arial" w:cs="Calibri" w:cstheme="minorAscii"/>
            <w:color w:val="000000"/>
            <w:sz w:val="24"/>
            <w:szCs w:val="24"/>
          </w:rPr>
          <w:t>.</w:t>
        </w:r>
      </w:hyperlink>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 xml:space="preserve">I</w:t>
      </w:r>
      <w:r w:rsidRPr="121FCE50" w:rsidR="00FD18E9">
        <w:rPr>
          <w:rFonts w:eastAsia="Arial" w:cs="Calibri" w:cstheme="minorAscii"/>
          <w:color w:val="000000"/>
          <w:sz w:val="24"/>
          <w:szCs w:val="24"/>
        </w:rPr>
        <w:t>n</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add</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o</w:t>
      </w:r>
      <w:r w:rsidRPr="121FCE50" w:rsidR="00FD18E9">
        <w:rPr>
          <w:rFonts w:eastAsia="Arial" w:cs="Calibri" w:cstheme="minorAscii"/>
          <w:color w:val="000000"/>
          <w:sz w:val="24"/>
          <w:szCs w:val="24"/>
        </w:rPr>
        <w:t>n,</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schoo</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 xml:space="preserve">and </w:t>
      </w:r>
      <w:r w:rsidRPr="121FCE50" w:rsidR="00FD18E9">
        <w:rPr>
          <w:rFonts w:eastAsia="Arial" w:cs="Calibri" w:cstheme="minorAscii"/>
          <w:color w:val="000000"/>
          <w:spacing w:val="1"/>
          <w:sz w:val="24"/>
          <w:szCs w:val="24"/>
        </w:rPr>
        <w:t>c</w:t>
      </w:r>
      <w:r w:rsidRPr="121FCE50" w:rsidR="00FD18E9">
        <w:rPr>
          <w:rFonts w:eastAsia="Arial" w:cs="Calibri" w:cstheme="minorAscii"/>
          <w:color w:val="000000"/>
          <w:sz w:val="24"/>
          <w:szCs w:val="24"/>
        </w:rPr>
        <w:t>o</w:t>
      </w:r>
      <w:r w:rsidRPr="121FCE50" w:rsidR="00FD18E9">
        <w:rPr>
          <w:rFonts w:eastAsia="Arial" w:cs="Calibri" w:cstheme="minorAscii"/>
          <w:color w:val="000000"/>
          <w:spacing w:val="-1"/>
          <w:sz w:val="24"/>
          <w:szCs w:val="24"/>
        </w:rPr>
        <w:t>ll</w:t>
      </w:r>
      <w:r w:rsidRPr="121FCE50" w:rsidR="00FD18E9">
        <w:rPr>
          <w:rFonts w:eastAsia="Arial" w:cs="Calibri" w:cstheme="minorAscii"/>
          <w:color w:val="000000"/>
          <w:spacing w:val="1"/>
          <w:sz w:val="24"/>
          <w:szCs w:val="24"/>
        </w:rPr>
        <w:t>e</w:t>
      </w:r>
      <w:r w:rsidRPr="121FCE50" w:rsidR="00FD18E9">
        <w:rPr>
          <w:rFonts w:eastAsia="Arial" w:cs="Calibri" w:cstheme="minorAscii"/>
          <w:color w:val="000000"/>
          <w:sz w:val="24"/>
          <w:szCs w:val="24"/>
        </w:rPr>
        <w:t>ges sh</w:t>
      </w:r>
      <w:r w:rsidRPr="121FCE50" w:rsidR="00FD18E9">
        <w:rPr>
          <w:rFonts w:eastAsia="Arial" w:cs="Calibri" w:cstheme="minorAscii"/>
          <w:color w:val="000000"/>
          <w:spacing w:val="1"/>
          <w:sz w:val="24"/>
          <w:szCs w:val="24"/>
        </w:rPr>
        <w:t>o</w:t>
      </w:r>
      <w:r w:rsidRPr="121FCE50" w:rsidR="00FD18E9">
        <w:rPr>
          <w:rFonts w:eastAsia="Arial" w:cs="Calibri" w:cstheme="minorAscii"/>
          <w:color w:val="000000"/>
          <w:sz w:val="24"/>
          <w:szCs w:val="24"/>
        </w:rPr>
        <w:t>u</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d cons</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d</w:t>
      </w:r>
      <w:r w:rsidRPr="121FCE50" w:rsidR="00FD18E9">
        <w:rPr>
          <w:rFonts w:eastAsia="Arial" w:cs="Calibri" w:cstheme="minorAscii"/>
          <w:color w:val="000000"/>
          <w:spacing w:val="1"/>
          <w:sz w:val="24"/>
          <w:szCs w:val="24"/>
        </w:rPr>
        <w:t>e</w:t>
      </w:r>
      <w:r w:rsidRPr="121FCE50" w:rsidR="00FD18E9">
        <w:rPr>
          <w:rFonts w:eastAsia="Arial" w:cs="Calibri" w:cstheme="minorAscii"/>
          <w:color w:val="000000"/>
          <w:sz w:val="24"/>
          <w:szCs w:val="24"/>
        </w:rPr>
        <w:t>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meet</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 xml:space="preserve">ng </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 xml:space="preserve">he </w:t>
      </w:r>
      <w:hyperlink r:id="R1d1bafd9f9e347ea">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yber</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secur</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y s</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andards</w:t>
        </w:r>
        <w:r w:rsidRPr="121FCE50" w:rsidR="00FD18E9">
          <w:rPr>
            <w:rFonts w:eastAsia="Arial" w:cs="Calibri" w:cstheme="minorAscii"/>
            <w:color w:val="0000FF"/>
            <w:spacing w:val="1"/>
            <w:sz w:val="24"/>
            <w:szCs w:val="24"/>
            <w:u w:val="single" w:color="0000FF"/>
          </w:rPr>
          <w:t xml:space="preserve"> f</w:t>
        </w:r>
        <w:r w:rsidRPr="121FCE50" w:rsidR="00FD18E9">
          <w:rPr>
            <w:rFonts w:eastAsia="Arial" w:cs="Calibri" w:cstheme="minorAscii"/>
            <w:color w:val="0000FF"/>
            <w:sz w:val="24"/>
            <w:szCs w:val="24"/>
            <w:u w:val="single" w:color="0000FF"/>
          </w:rPr>
          <w:t>or</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pacing w:val="-1"/>
            <w:sz w:val="24"/>
            <w:szCs w:val="24"/>
            <w:u w:val="single" w:color="0000FF"/>
          </w:rPr>
          <w:t>s</w:t>
        </w:r>
        <w:r w:rsidRPr="121FCE50" w:rsidR="00FD18E9">
          <w:rPr>
            <w:rFonts w:eastAsia="Arial" w:cs="Calibri" w:cstheme="minorAscii"/>
            <w:color w:val="0000FF"/>
            <w:sz w:val="24"/>
            <w:szCs w:val="24"/>
            <w:u w:val="single" w:color="0000FF"/>
          </w:rPr>
          <w:t>choo</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s and</w:t>
        </w:r>
        <w:r w:rsidRPr="121FCE50" w:rsidR="00FD18E9">
          <w:rPr>
            <w:rFonts w:eastAsia="Arial" w:cs="Calibri" w:cstheme="minorAscii"/>
            <w:color w:val="0000FF"/>
            <w:spacing w:val="2"/>
            <w:sz w:val="24"/>
            <w:szCs w:val="24"/>
            <w:u w:val="single" w:color="0000FF"/>
          </w:rPr>
          <w:t xml:space="preserve"> </w:t>
        </w:r>
        <w:r w:rsidRPr="121FCE50" w:rsidR="00FD18E9">
          <w:rPr>
            <w:rFonts w:eastAsia="Arial" w:cs="Calibri" w:cstheme="minorAscii"/>
            <w:color w:val="0000FF"/>
            <w:sz w:val="24"/>
            <w:szCs w:val="24"/>
            <w:u w:val="single" w:color="0000FF"/>
          </w:rPr>
          <w:t>co</w:t>
        </w:r>
        <w:r w:rsidRPr="121FCE50" w:rsidR="00FD18E9">
          <w:rPr>
            <w:rFonts w:eastAsia="Arial" w:cs="Calibri" w:cstheme="minorAscii"/>
            <w:color w:val="0000FF"/>
            <w:spacing w:val="-1"/>
            <w:sz w:val="24"/>
            <w:szCs w:val="24"/>
            <w:u w:val="single" w:color="0000FF"/>
          </w:rPr>
          <w:t>ll</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z w:val="24"/>
            <w:szCs w:val="24"/>
            <w:u w:val="single" w:color="0000FF"/>
          </w:rPr>
          <w:t>ges.GOV.UK</w:t>
        </w:r>
        <w:r w:rsidRPr="121FCE50" w:rsidR="00FD18E9">
          <w:rPr>
            <w:rFonts w:eastAsia="Arial" w:cs="Calibri" w:cstheme="minorAscii"/>
            <w:color w:val="000000"/>
            <w:sz w:val="24"/>
            <w:szCs w:val="24"/>
          </w:rPr>
          <w:t>.</w:t>
        </w:r>
      </w:hyperlink>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B</w:t>
      </w:r>
      <w:r w:rsidRPr="121FCE50" w:rsidR="00FD18E9">
        <w:rPr>
          <w:rFonts w:eastAsia="Arial" w:cs="Calibri" w:cstheme="minorAscii"/>
          <w:color w:val="000000"/>
          <w:spacing w:val="-1"/>
          <w:sz w:val="24"/>
          <w:szCs w:val="24"/>
        </w:rPr>
        <w:t>r</w:t>
      </w:r>
      <w:r w:rsidRPr="121FCE50" w:rsidR="00FD18E9">
        <w:rPr>
          <w:rFonts w:eastAsia="Arial" w:cs="Calibri" w:cstheme="minorAscii"/>
          <w:color w:val="000000"/>
          <w:sz w:val="24"/>
          <w:szCs w:val="24"/>
        </w:rPr>
        <w:t>oader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gu</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d</w:t>
      </w:r>
      <w:r w:rsidRPr="121FCE50" w:rsidR="00FD18E9">
        <w:rPr>
          <w:rFonts w:eastAsia="Arial" w:cs="Calibri" w:cstheme="minorAscii"/>
          <w:color w:val="000000"/>
          <w:sz w:val="24"/>
          <w:szCs w:val="24"/>
        </w:rPr>
        <w:t>ance on cyber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secur</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y</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nc</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ud</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n</w:t>
      </w:r>
      <w:r w:rsidRPr="121FCE50" w:rsidR="00FD18E9">
        <w:rPr>
          <w:rFonts w:eastAsia="Arial" w:cs="Calibri" w:cstheme="minorAscii"/>
          <w:color w:val="000000"/>
          <w:sz w:val="24"/>
          <w:szCs w:val="24"/>
        </w:rPr>
        <w:t>g cons</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de</w:t>
      </w:r>
      <w:r w:rsidRPr="121FCE50" w:rsidR="00FD18E9">
        <w:rPr>
          <w:rFonts w:eastAsia="Arial" w:cs="Calibri" w:cstheme="minorAscii"/>
          <w:color w:val="000000"/>
          <w:spacing w:val="2"/>
          <w:sz w:val="24"/>
          <w:szCs w:val="24"/>
        </w:rPr>
        <w:t>r</w:t>
      </w:r>
      <w:r w:rsidRPr="121FCE50" w:rsidR="00FD18E9">
        <w:rPr>
          <w:rFonts w:eastAsia="Arial" w:cs="Calibri" w:cstheme="minorAscii"/>
          <w:color w:val="000000"/>
          <w:sz w:val="24"/>
          <w:szCs w:val="24"/>
        </w:rPr>
        <w:t>at</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 xml:space="preserve">ons </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z w:val="24"/>
          <w:szCs w:val="24"/>
        </w:rPr>
        <w:t>or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g</w:t>
      </w:r>
      <w:r w:rsidRPr="121FCE50" w:rsidR="00FD18E9">
        <w:rPr>
          <w:rFonts w:eastAsia="Arial" w:cs="Calibri" w:cstheme="minorAscii"/>
          <w:color w:val="000000"/>
          <w:sz w:val="24"/>
          <w:szCs w:val="24"/>
        </w:rPr>
        <w:t>overnors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 xml:space="preserve">and </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rus</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 xml:space="preserve">ees can be </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z w:val="24"/>
          <w:szCs w:val="24"/>
        </w:rPr>
        <w:t xml:space="preserve">ound at </w:t>
      </w:r>
      <w:r w:rsidRPr="121FCE50" w:rsidR="00FD18E9">
        <w:rPr>
          <w:rFonts w:eastAsia="Arial" w:cs="Calibri" w:cstheme="minorAscii"/>
          <w:color w:val="0000FF"/>
          <w:spacing w:val="-65"/>
          <w:sz w:val="24"/>
          <w:szCs w:val="24"/>
        </w:rPr>
        <w:t xml:space="preserve"> </w:t>
      </w:r>
      <w:hyperlink r:id="R5c843f2630ba47d4">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yber</w:t>
        </w:r>
      </w:hyperlink>
      <w:r w:rsidRPr="121FCE50" w:rsidR="00FD18E9">
        <w:rPr>
          <w:rFonts w:eastAsia="Arial" w:cs="Calibri" w:cstheme="minorAscii"/>
          <w:color w:val="0000FF"/>
          <w:sz w:val="24"/>
          <w:szCs w:val="24"/>
        </w:rPr>
        <w:t xml:space="preserve"> </w:t>
      </w:r>
      <w:hyperlink r:id="R60f2ac53f84e4987">
        <w:r w:rsidRPr="121FCE50" w:rsidR="00FD18E9">
          <w:rPr>
            <w:rFonts w:eastAsia="Arial" w:cs="Calibri" w:cstheme="minorAscii"/>
            <w:color w:val="0000FF"/>
            <w:sz w:val="24"/>
            <w:szCs w:val="24"/>
            <w:u w:val="single" w:color="0000FF"/>
          </w:rPr>
          <w:t>secur</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y</w:t>
        </w:r>
        <w:r w:rsidRPr="121FCE50" w:rsidR="00FD18E9">
          <w:rPr>
            <w:rFonts w:eastAsia="Arial" w:cs="Calibri" w:cstheme="minorAscii"/>
            <w:color w:val="0000FF"/>
            <w:spacing w:val="1"/>
            <w:sz w:val="24"/>
            <w:szCs w:val="24"/>
            <w:u w:val="single" w:color="0000FF"/>
          </w:rPr>
          <w:t xml:space="preserve"> t</w:t>
        </w:r>
        <w:r w:rsidRPr="121FCE50" w:rsidR="00FD18E9">
          <w:rPr>
            <w:rFonts w:eastAsia="Arial" w:cs="Calibri" w:cstheme="minorAscii"/>
            <w:color w:val="0000FF"/>
            <w:sz w:val="24"/>
            <w:szCs w:val="24"/>
            <w:u w:val="single" w:color="0000FF"/>
          </w:rPr>
          <w:t>ra</w:t>
        </w:r>
        <w:r w:rsidRPr="121FCE50" w:rsidR="00FD18E9">
          <w:rPr>
            <w:rFonts w:eastAsia="Arial" w:cs="Calibri" w:cstheme="minorAscii"/>
            <w:color w:val="0000FF"/>
            <w:spacing w:val="-2"/>
            <w:sz w:val="24"/>
            <w:szCs w:val="24"/>
            <w:u w:val="single" w:color="0000FF"/>
          </w:rPr>
          <w:t>i</w:t>
        </w:r>
        <w:r w:rsidRPr="121FCE50" w:rsidR="00FD18E9">
          <w:rPr>
            <w:rFonts w:eastAsia="Arial" w:cs="Calibri" w:cstheme="minorAscii"/>
            <w:color w:val="0000FF"/>
            <w:sz w:val="24"/>
            <w:szCs w:val="24"/>
            <w:u w:val="single" w:color="0000FF"/>
          </w:rPr>
          <w:t>n</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 xml:space="preserve">ng </w:t>
        </w:r>
        <w:r w:rsidRPr="121FCE50" w:rsidR="00FD18E9">
          <w:rPr>
            <w:rFonts w:eastAsia="Arial" w:cs="Calibri" w:cstheme="minorAscii"/>
            <w:color w:val="0000FF"/>
            <w:spacing w:val="1"/>
            <w:sz w:val="24"/>
            <w:szCs w:val="24"/>
            <w:u w:val="single" w:color="0000FF"/>
          </w:rPr>
          <w:t>f</w:t>
        </w:r>
        <w:r w:rsidRPr="121FCE50" w:rsidR="00FD18E9">
          <w:rPr>
            <w:rFonts w:eastAsia="Arial" w:cs="Calibri" w:cstheme="minorAscii"/>
            <w:color w:val="0000FF"/>
            <w:sz w:val="24"/>
            <w:szCs w:val="24"/>
            <w:u w:val="single" w:color="0000FF"/>
          </w:rPr>
          <w:t>or</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school s</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aff</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NC</w:t>
        </w:r>
        <w:r w:rsidRPr="121FCE50" w:rsidR="00FD18E9">
          <w:rPr>
            <w:rFonts w:eastAsia="Arial" w:cs="Calibri" w:cstheme="minorAscii"/>
            <w:color w:val="0000FF"/>
            <w:spacing w:val="1"/>
            <w:sz w:val="24"/>
            <w:szCs w:val="24"/>
            <w:u w:val="single" w:color="0000FF"/>
          </w:rPr>
          <w:t>S</w:t>
        </w:r>
        <w:r w:rsidRPr="121FCE50" w:rsidR="00FD18E9">
          <w:rPr>
            <w:rFonts w:eastAsia="Arial" w:cs="Calibri" w:cstheme="minorAscii"/>
            <w:color w:val="0000FF"/>
            <w:sz w:val="24"/>
            <w:szCs w:val="24"/>
            <w:u w:val="single" w:color="0000FF"/>
          </w:rPr>
          <w:t>C.</w:t>
        </w:r>
        <w:r w:rsidRPr="121FCE50" w:rsidR="00FD18E9">
          <w:rPr>
            <w:rFonts w:eastAsia="Arial" w:cs="Calibri" w:cstheme="minorAscii"/>
            <w:color w:val="0000FF"/>
            <w:spacing w:val="1"/>
            <w:sz w:val="24"/>
            <w:szCs w:val="24"/>
            <w:u w:val="single" w:color="0000FF"/>
          </w:rPr>
          <w:t>G</w:t>
        </w:r>
        <w:r w:rsidRPr="121FCE50" w:rsidR="00FD18E9">
          <w:rPr>
            <w:rFonts w:eastAsia="Arial" w:cs="Calibri" w:cstheme="minorAscii"/>
            <w:color w:val="0000FF"/>
            <w:spacing w:val="-1"/>
            <w:sz w:val="24"/>
            <w:szCs w:val="24"/>
            <w:u w:val="single" w:color="0000FF"/>
          </w:rPr>
          <w:t>O</w:t>
        </w:r>
        <w:r w:rsidRPr="121FCE50" w:rsidR="00FD18E9">
          <w:rPr>
            <w:rFonts w:eastAsia="Arial" w:cs="Calibri" w:cstheme="minorAscii"/>
            <w:color w:val="0000FF"/>
            <w:sz w:val="24"/>
            <w:szCs w:val="24"/>
            <w:u w:val="single" w:color="0000FF"/>
          </w:rPr>
          <w:t>V</w:t>
        </w:r>
        <w:r w:rsidRPr="121FCE50" w:rsidR="00FD18E9">
          <w:rPr>
            <w:rFonts w:eastAsia="Arial" w:cs="Calibri" w:cstheme="minorAscii"/>
            <w:color w:val="0000FF"/>
            <w:spacing w:val="1"/>
            <w:sz w:val="24"/>
            <w:szCs w:val="24"/>
            <w:u w:val="single" w:color="0000FF"/>
          </w:rPr>
          <w:t>.</w:t>
        </w:r>
        <w:r w:rsidRPr="121FCE50" w:rsidR="00FD18E9">
          <w:rPr>
            <w:rFonts w:eastAsia="Arial" w:cs="Calibri" w:cstheme="minorAscii"/>
            <w:color w:val="0000FF"/>
            <w:sz w:val="24"/>
            <w:szCs w:val="24"/>
            <w:u w:val="single" w:color="0000FF"/>
          </w:rPr>
          <w:t>U</w:t>
        </w:r>
        <w:r w:rsidRPr="121FCE50" w:rsidR="00FD18E9">
          <w:rPr>
            <w:rFonts w:eastAsia="Arial" w:cs="Calibri" w:cstheme="minorAscii"/>
            <w:color w:val="0000FF"/>
            <w:spacing w:val="-1"/>
            <w:sz w:val="24"/>
            <w:szCs w:val="24"/>
            <w:u w:val="single" w:color="0000FF"/>
          </w:rPr>
          <w:t>K</w:t>
        </w:r>
        <w:r w:rsidRPr="121FCE50" w:rsidR="00FD18E9">
          <w:rPr>
            <w:rFonts w:eastAsia="Arial" w:cs="Calibri" w:cstheme="minorAscii"/>
            <w:color w:val="0000FF"/>
            <w:sz w:val="24"/>
            <w:szCs w:val="24"/>
            <w:u w:val="single" w:color="0000FF"/>
          </w:rPr>
          <w:t>.</w:t>
        </w:r>
      </w:hyperlink>
    </w:p>
    <w:p w:rsidRPr="00734856" w:rsidR="00FD18E9" w:rsidP="00FD18E9" w:rsidRDefault="00FD18E9" w14:paraId="7B08040F" w14:textId="77777777">
      <w:pPr>
        <w:pStyle w:val="Heading3"/>
      </w:pPr>
      <w:bookmarkStart w:name="_Toc138073547" w:id="8"/>
      <w:r w:rsidR="00FD18E9">
        <w:rPr/>
        <w:t>1.14</w:t>
      </w:r>
      <w:r w:rsidR="00FD18E9">
        <w:rPr/>
        <w:t xml:space="preserve"> Remote educatio</w:t>
      </w:r>
      <w:bookmarkEnd w:id="8"/>
      <w:r w:rsidR="00FD18E9">
        <w:rPr/>
        <w:t>n</w:t>
      </w:r>
    </w:p>
    <w:p w:rsidRPr="00E76FFE" w:rsidR="00FD18E9" w:rsidP="00FD18E9" w:rsidRDefault="00FD18E9" w14:paraId="7D909D8B" w14:textId="77777777">
      <w:pPr>
        <w:rPr>
          <w:sz w:val="24"/>
          <w:szCs w:val="24"/>
        </w:rPr>
      </w:pPr>
      <w:r w:rsidRPr="121FCE50" w:rsidR="00FD18E9">
        <w:rPr>
          <w:sz w:val="24"/>
          <w:szCs w:val="24"/>
        </w:rPr>
        <w:t>W</w:t>
      </w:r>
      <w:r w:rsidRPr="121FCE50" w:rsidR="00FD18E9">
        <w:rPr>
          <w:sz w:val="24"/>
          <w:szCs w:val="24"/>
        </w:rPr>
        <w:t xml:space="preserve">e are in regular contact with parents and carers. These communications are be used to reinforce the importance of children being safe online and parents and carers are likely to find it helpful to understand what systems schools and colleges use to filter and </w:t>
      </w:r>
      <w:r w:rsidRPr="121FCE50" w:rsidR="00FD18E9">
        <w:rPr>
          <w:sz w:val="24"/>
          <w:szCs w:val="24"/>
        </w:rPr>
        <w:t>monitor</w:t>
      </w:r>
      <w:r w:rsidRPr="121FCE50" w:rsidR="00FD18E9">
        <w:rPr>
          <w:sz w:val="24"/>
          <w:szCs w:val="24"/>
        </w:rPr>
        <w:t xml:space="preserve"> online use. It will be especially important for parents and carers to be aware of what their children are being asked to do online, including the sites they will </w:t>
      </w:r>
      <w:r w:rsidRPr="121FCE50" w:rsidR="00FD18E9">
        <w:rPr>
          <w:sz w:val="24"/>
          <w:szCs w:val="24"/>
        </w:rPr>
        <w:t>asked</w:t>
      </w:r>
      <w:r w:rsidRPr="121FCE50" w:rsidR="00FD18E9">
        <w:rPr>
          <w:sz w:val="24"/>
          <w:szCs w:val="24"/>
        </w:rPr>
        <w:t xml:space="preserve"> to access and be clear who </w:t>
      </w:r>
      <w:r w:rsidRPr="121FCE50" w:rsidR="00FD18E9">
        <w:rPr>
          <w:sz w:val="24"/>
          <w:szCs w:val="24"/>
        </w:rPr>
        <w:t>in our school,</w:t>
      </w:r>
      <w:r w:rsidRPr="121FCE50" w:rsidR="00FD18E9">
        <w:rPr>
          <w:sz w:val="24"/>
          <w:szCs w:val="24"/>
        </w:rPr>
        <w:t xml:space="preserve"> their child is going to be interacting with online.</w:t>
      </w:r>
    </w:p>
    <w:p w:rsidR="00FD18E9" w:rsidP="121FCE50" w:rsidRDefault="00FD18E9" w14:paraId="2FF8E57E" w14:textId="77777777">
      <w:pPr>
        <w:autoSpaceDE w:val="0"/>
        <w:autoSpaceDN w:val="0"/>
        <w:adjustRightInd w:val="0"/>
        <w:spacing w:after="105" w:line="240" w:lineRule="auto"/>
        <w:jc w:val="both"/>
        <w:rPr>
          <w:rFonts w:cs="Calibri" w:cstheme="minorAscii"/>
          <w:sz w:val="24"/>
          <w:szCs w:val="24"/>
        </w:rPr>
      </w:pPr>
      <w:r w:rsidRPr="121FCE50" w:rsidR="00FD18E9">
        <w:rPr>
          <w:rFonts w:cs="Calibri" w:cstheme="minorAscii"/>
          <w:sz w:val="24"/>
          <w:szCs w:val="24"/>
        </w:rPr>
        <w:t>The breadth of issues classified within online safety is considerable, but can be categorised into four areas of risk:</w:t>
      </w:r>
    </w:p>
    <w:p w:rsidRPr="00E57B24" w:rsidR="00FD18E9" w:rsidP="121FCE50" w:rsidRDefault="00FD18E9" w14:paraId="7A88E052" w14:textId="77777777">
      <w:pPr>
        <w:pStyle w:val="ListParagraph"/>
        <w:numPr>
          <w:ilvl w:val="0"/>
          <w:numId w:val="32"/>
        </w:numPr>
        <w:autoSpaceDE w:val="0"/>
        <w:autoSpaceDN w:val="0"/>
        <w:adjustRightInd w:val="0"/>
        <w:spacing w:after="105" w:line="240" w:lineRule="auto"/>
        <w:jc w:val="both"/>
        <w:rPr>
          <w:rFonts w:cs="Calibri" w:cstheme="minorAscii"/>
          <w:sz w:val="24"/>
          <w:szCs w:val="24"/>
        </w:rPr>
      </w:pPr>
      <w:r w:rsidRPr="121FCE50" w:rsidR="00FD18E9">
        <w:rPr>
          <w:rFonts w:cs="Calibri" w:cstheme="minorAscii"/>
          <w:b w:val="1"/>
          <w:bCs w:val="1"/>
          <w:sz w:val="24"/>
          <w:szCs w:val="24"/>
        </w:rPr>
        <w:t xml:space="preserve">Content: </w:t>
      </w:r>
      <w:r w:rsidRPr="121FCE50" w:rsidR="00FD18E9">
        <w:rPr>
          <w:rFonts w:cs="Calibri" w:cstheme="minorAscii"/>
          <w:sz w:val="24"/>
          <w:szCs w:val="24"/>
        </w:rPr>
        <w:t xml:space="preserve">being exposed to illegal, </w:t>
      </w:r>
      <w:r w:rsidRPr="121FCE50" w:rsidR="00FD18E9">
        <w:rPr>
          <w:rFonts w:cs="Calibri" w:cstheme="minorAscii"/>
          <w:sz w:val="24"/>
          <w:szCs w:val="24"/>
        </w:rPr>
        <w:t>inappropriate</w:t>
      </w:r>
      <w:r w:rsidRPr="121FCE50" w:rsidR="00FD18E9">
        <w:rPr>
          <w:rFonts w:cs="Calibri" w:cstheme="minorAscii"/>
          <w:sz w:val="24"/>
          <w:szCs w:val="24"/>
        </w:rPr>
        <w:t xml:space="preserve"> or harmful content, for example: pornography, fake news, racism, misogyny, self-harm, suicide, anti-Semitism, radicalisation, and extremism.</w:t>
      </w:r>
    </w:p>
    <w:p w:rsidRPr="00E57B24" w:rsidR="00FD18E9" w:rsidP="121FCE50" w:rsidRDefault="00FD18E9" w14:paraId="7012A9EA" w14:textId="77777777">
      <w:pPr>
        <w:pStyle w:val="ListParagraph"/>
        <w:numPr>
          <w:ilvl w:val="0"/>
          <w:numId w:val="32"/>
        </w:numPr>
        <w:autoSpaceDE w:val="0"/>
        <w:autoSpaceDN w:val="0"/>
        <w:adjustRightInd w:val="0"/>
        <w:spacing w:after="105" w:line="240" w:lineRule="auto"/>
        <w:jc w:val="both"/>
        <w:rPr>
          <w:rFonts w:cs="Calibri" w:cstheme="minorAscii"/>
          <w:sz w:val="24"/>
          <w:szCs w:val="24"/>
        </w:rPr>
      </w:pPr>
      <w:r w:rsidRPr="121FCE50" w:rsidR="00FD18E9">
        <w:rPr>
          <w:rFonts w:cs="Calibri" w:cstheme="minorAscii"/>
          <w:b w:val="1"/>
          <w:bCs w:val="1"/>
          <w:sz w:val="24"/>
          <w:szCs w:val="24"/>
        </w:rPr>
        <w:t xml:space="preserve">Contact: </w:t>
      </w:r>
      <w:r w:rsidRPr="121FCE50" w:rsidR="00FD18E9">
        <w:rPr>
          <w:rFonts w:cs="Calibri" w:cstheme="minorAscii"/>
          <w:sz w:val="24"/>
          <w:szCs w:val="24"/>
        </w:rPr>
        <w:t>being subjected to harmful online interaction with other users; for example: peer to peer pressure, commercial advertising and adults posing as children or young adults with the intention to groom or exploit them for sexual, criminal, financial or other purposes</w:t>
      </w:r>
      <w:r w:rsidRPr="121FCE50" w:rsidR="00FD18E9">
        <w:rPr>
          <w:rFonts w:cs="Calibri" w:cstheme="minorAscii"/>
          <w:sz w:val="24"/>
          <w:szCs w:val="24"/>
        </w:rPr>
        <w:t>.</w:t>
      </w:r>
    </w:p>
    <w:p w:rsidRPr="00523125" w:rsidR="00FD18E9" w:rsidP="121FCE50" w:rsidRDefault="00FD18E9" w14:paraId="170D673A" w14:textId="77777777">
      <w:pPr>
        <w:pStyle w:val="ListParagraph"/>
        <w:numPr>
          <w:ilvl w:val="0"/>
          <w:numId w:val="32"/>
        </w:numPr>
        <w:autoSpaceDE w:val="0"/>
        <w:autoSpaceDN w:val="0"/>
        <w:adjustRightInd w:val="0"/>
        <w:spacing w:after="105" w:line="240" w:lineRule="auto"/>
        <w:jc w:val="both"/>
        <w:rPr>
          <w:rFonts w:cs="Calibri" w:cstheme="minorAscii"/>
          <w:color w:val="000000"/>
          <w:sz w:val="24"/>
          <w:szCs w:val="24"/>
        </w:rPr>
      </w:pPr>
      <w:r w:rsidRPr="121FCE50" w:rsidR="00FD18E9">
        <w:rPr>
          <w:rFonts w:cs="Calibri" w:cstheme="minorAscii"/>
          <w:b w:val="1"/>
          <w:bCs w:val="1"/>
          <w:sz w:val="24"/>
          <w:szCs w:val="24"/>
        </w:rPr>
        <w:t>Conduct</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personal online behaviour that increases the likelihood of, or causes, harm; for example, making, sending, and receiving explicit images</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w:t>
      </w:r>
      <w:r w:rsidRPr="121FCE50" w:rsidR="00FD18E9">
        <w:rPr>
          <w:rFonts w:cs="Calibri" w:cstheme="minorAscii"/>
          <w:color w:val="000000" w:themeColor="text1" w:themeTint="FF" w:themeShade="FF"/>
          <w:sz w:val="24"/>
          <w:szCs w:val="24"/>
        </w:rPr>
        <w:t>e.g.</w:t>
      </w:r>
      <w:r w:rsidRPr="121FCE50" w:rsidR="00FD18E9">
        <w:rPr>
          <w:rFonts w:cs="Calibri" w:cstheme="minorAscii"/>
          <w:color w:val="000000" w:themeColor="text1" w:themeTint="FF" w:themeShade="FF"/>
          <w:sz w:val="24"/>
          <w:szCs w:val="24"/>
        </w:rPr>
        <w:t xml:space="preserve"> consensual and non-consensual sharing of nudes and semi-nudes and/or pornography, sharing other explicit images and online bullying; and</w:t>
      </w:r>
    </w:p>
    <w:p w:rsidRPr="00E57B24" w:rsidR="00FD18E9" w:rsidP="121FCE50" w:rsidRDefault="00FD18E9" w14:paraId="783DE13A" w14:textId="77777777">
      <w:pPr>
        <w:pStyle w:val="ListParagraph"/>
        <w:numPr>
          <w:ilvl w:val="0"/>
          <w:numId w:val="32"/>
        </w:numPr>
        <w:autoSpaceDE w:val="0"/>
        <w:autoSpaceDN w:val="0"/>
        <w:adjustRightInd w:val="0"/>
        <w:spacing w:after="0" w:line="240" w:lineRule="auto"/>
        <w:jc w:val="both"/>
        <w:rPr>
          <w:rFonts w:cs="Calibri" w:cstheme="minorAscii"/>
          <w:sz w:val="24"/>
          <w:szCs w:val="24"/>
        </w:rPr>
      </w:pPr>
      <w:r w:rsidRPr="121FCE50" w:rsidR="00FD18E9">
        <w:rPr>
          <w:rFonts w:cs="Calibri" w:cstheme="minorAscii"/>
          <w:b w:val="1"/>
          <w:bCs w:val="1"/>
          <w:sz w:val="24"/>
          <w:szCs w:val="24"/>
        </w:rPr>
        <w:t xml:space="preserve">Commerce </w:t>
      </w:r>
      <w:r w:rsidRPr="121FCE50" w:rsidR="00FD18E9">
        <w:rPr>
          <w:rFonts w:cs="Calibri" w:cstheme="minorAscii"/>
          <w:sz w:val="24"/>
          <w:szCs w:val="24"/>
        </w:rPr>
        <w:t xml:space="preserve">- risks such as online gambling, inappropriate advertising, phishing and or financial </w:t>
      </w:r>
      <w:r w:rsidRPr="121FCE50" w:rsidR="00FD18E9">
        <w:rPr>
          <w:rFonts w:cs="Calibri" w:cstheme="minorAscii"/>
          <w:sz w:val="24"/>
          <w:szCs w:val="24"/>
        </w:rPr>
        <w:t>scams</w:t>
      </w:r>
      <w:r w:rsidRPr="121FCE50" w:rsidR="00FD18E9">
        <w:rPr>
          <w:rFonts w:cs="Calibri" w:cstheme="minorAscii"/>
          <w:sz w:val="24"/>
          <w:szCs w:val="24"/>
        </w:rPr>
        <w:t>. If you feel your pupils, students or staff are at risk, please report it to the Anti-Phishing Working Group</w:t>
      </w:r>
    </w:p>
    <w:p w:rsidRPr="00E57B24" w:rsidR="00FD18E9" w:rsidP="121FCE50" w:rsidRDefault="00FD18E9" w14:paraId="78F66102" w14:textId="77777777">
      <w:pPr>
        <w:autoSpaceDE w:val="0"/>
        <w:autoSpaceDN w:val="0"/>
        <w:adjustRightInd w:val="0"/>
        <w:spacing w:after="0" w:line="240" w:lineRule="auto"/>
        <w:jc w:val="both"/>
        <w:rPr>
          <w:rFonts w:cs="Calibri" w:cstheme="minorAscii"/>
          <w:sz w:val="24"/>
          <w:szCs w:val="24"/>
        </w:rPr>
      </w:pPr>
    </w:p>
    <w:p w:rsidRPr="00E57B24" w:rsidR="00FD18E9" w:rsidP="121FCE50" w:rsidRDefault="00FD18E9" w14:paraId="1EF47C25" w14:textId="77777777">
      <w:p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We ensure online safety is a running and interrelated theme whilst devising and implementing policies and procedures including how online safety is reflected in other relevant policies</w:t>
      </w:r>
      <w:r w:rsidRPr="121FCE50" w:rsidR="00FD18E9">
        <w:rPr>
          <w:rFonts w:cs="Calibri" w:cstheme="minorAscii"/>
          <w:sz w:val="24"/>
          <w:szCs w:val="24"/>
        </w:rPr>
        <w:t xml:space="preserve">.  </w:t>
      </w:r>
      <w:r w:rsidRPr="121FCE50" w:rsidR="00FD18E9">
        <w:rPr>
          <w:rFonts w:cs="Calibri" w:cstheme="minorAscii"/>
          <w:sz w:val="24"/>
          <w:szCs w:val="24"/>
        </w:rPr>
        <w:t xml:space="preserve">We consider online safety whilst planning the curriculum, any teacher training, the role, and responsibilities of the Designated Safeguarding Lead and engaging with parents to raise an awareness </w:t>
      </w:r>
      <w:r w:rsidRPr="121FCE50" w:rsidR="00FD18E9">
        <w:rPr>
          <w:rFonts w:cs="Calibri" w:cstheme="minorAscii"/>
          <w:sz w:val="24"/>
          <w:szCs w:val="24"/>
        </w:rPr>
        <w:t>in order to</w:t>
      </w:r>
      <w:r w:rsidRPr="121FCE50" w:rsidR="00FD18E9">
        <w:rPr>
          <w:rFonts w:cs="Calibri" w:cstheme="minorAscii"/>
          <w:sz w:val="24"/>
          <w:szCs w:val="24"/>
        </w:rPr>
        <w:t xml:space="preserve"> support their children. </w:t>
      </w:r>
    </w:p>
    <w:p w:rsidRPr="00F05FE7" w:rsidR="00FD18E9" w:rsidP="00FD18E9" w:rsidRDefault="00FD18E9" w14:paraId="244B5901" w14:textId="77777777">
      <w:pPr>
        <w:autoSpaceDE w:val="0"/>
        <w:autoSpaceDN w:val="0"/>
        <w:adjustRightInd w:val="0"/>
        <w:spacing w:after="0" w:line="240" w:lineRule="auto"/>
        <w:rPr>
          <w:rFonts w:ascii="Arial" w:hAnsi="Arial" w:cs="Arial"/>
          <w:color w:val="000000"/>
          <w:sz w:val="24"/>
          <w:szCs w:val="24"/>
        </w:rPr>
      </w:pPr>
    </w:p>
    <w:p w:rsidRPr="00AE42AA" w:rsidR="00FD18E9" w:rsidP="00FD18E9" w:rsidRDefault="00FD18E9" w14:paraId="79A252BA" w14:textId="77777777">
      <w:pPr>
        <w:pStyle w:val="Heading3"/>
      </w:pPr>
      <w:bookmarkStart w:name="_Toc138073548" w:id="9"/>
      <w:r w:rsidR="00FD18E9">
        <w:rPr/>
        <w:t>1.15</w:t>
      </w:r>
      <w:r w:rsidR="00FD18E9">
        <w:rPr/>
        <w:t xml:space="preserve"> Filters and monitoring</w:t>
      </w:r>
      <w:bookmarkEnd w:id="9"/>
      <w:r w:rsidR="00FD18E9">
        <w:rPr/>
        <w:t xml:space="preserve"> </w:t>
      </w:r>
    </w:p>
    <w:p w:rsidRPr="00235B5B" w:rsidR="00FD18E9" w:rsidP="121FCE50" w:rsidRDefault="00FD18E9" w14:paraId="634CA1D4" w14:textId="77777777">
      <w:pPr>
        <w:pStyle w:val="Default"/>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Our </w:t>
      </w:r>
      <w:r w:rsidRPr="121FCE50" w:rsidR="00FD18E9">
        <w:rPr>
          <w:rFonts w:ascii="Calibri" w:hAnsi="Calibri" w:cs="Calibri" w:asciiTheme="minorAscii" w:hAnsiTheme="minorAscii" w:cstheme="minorAscii"/>
        </w:rPr>
        <w:t>G</w:t>
      </w:r>
      <w:r w:rsidRPr="121FCE50" w:rsidR="00FD18E9">
        <w:rPr>
          <w:rFonts w:ascii="Calibri" w:hAnsi="Calibri" w:cs="Calibri" w:asciiTheme="minorAscii" w:hAnsiTheme="minorAscii" w:cstheme="minorAscii"/>
        </w:rPr>
        <w:t xml:space="preserve">overning </w:t>
      </w:r>
      <w:r w:rsidRPr="121FCE50" w:rsidR="00FD18E9">
        <w:rPr>
          <w:rFonts w:ascii="Calibri" w:hAnsi="Calibri" w:cs="Calibri" w:asciiTheme="minorAscii" w:hAnsiTheme="minorAscii" w:cstheme="minorAscii"/>
        </w:rPr>
        <w:t>B</w:t>
      </w:r>
      <w:r w:rsidRPr="121FCE50" w:rsidR="00FD18E9">
        <w:rPr>
          <w:rFonts w:ascii="Calibri" w:hAnsi="Calibri" w:cs="Calibri" w:asciiTheme="minorAscii" w:hAnsiTheme="minorAscii" w:cstheme="minorAscii"/>
        </w:rPr>
        <w:t>ody/</w:t>
      </w:r>
      <w:r w:rsidRPr="121FCE50" w:rsidR="00FD18E9">
        <w:rPr>
          <w:rFonts w:ascii="Calibri" w:hAnsi="Calibri" w:cs="Calibri" w:asciiTheme="minorAscii" w:hAnsiTheme="minorAscii" w:cstheme="minorAscii"/>
        </w:rPr>
        <w:t>P</w:t>
      </w:r>
      <w:r w:rsidRPr="121FCE50" w:rsidR="00FD18E9">
        <w:rPr>
          <w:rFonts w:ascii="Calibri" w:hAnsi="Calibri" w:cs="Calibri" w:asciiTheme="minorAscii" w:hAnsiTheme="minorAscii" w:cstheme="minorAscii"/>
        </w:rPr>
        <w:t xml:space="preserve">roprietor are </w:t>
      </w:r>
      <w:r w:rsidRPr="121FCE50" w:rsidR="00FD18E9">
        <w:rPr>
          <w:rFonts w:ascii="Calibri" w:hAnsi="Calibri" w:cs="Calibri" w:asciiTheme="minorAscii" w:hAnsiTheme="minorAscii" w:cstheme="minorAscii"/>
        </w:rPr>
        <w:t>re</w:t>
      </w:r>
      <w:r w:rsidRPr="121FCE50" w:rsidR="00FD18E9">
        <w:rPr>
          <w:rFonts w:ascii="Calibri" w:hAnsi="Calibri" w:cs="Calibri" w:asciiTheme="minorAscii" w:hAnsiTheme="minorAscii" w:cstheme="minorAscii"/>
        </w:rPr>
        <w:t>sponsible</w:t>
      </w:r>
      <w:r w:rsidRPr="121FCE50" w:rsidR="00FD18E9">
        <w:rPr>
          <w:rFonts w:ascii="Calibri" w:hAnsi="Calibri" w:cs="Calibri" w:asciiTheme="minorAscii" w:hAnsiTheme="minorAscii" w:cstheme="minorAscii"/>
        </w:rPr>
        <w:t xml:space="preserve"> and need to Insure the limit of children’s exposure to the above risks from the school’s or college’s IT system. Our governing body/proprietor ensure our school or college has </w:t>
      </w:r>
      <w:r w:rsidRPr="121FCE50" w:rsidR="00FD18E9">
        <w:rPr>
          <w:rFonts w:ascii="Calibri" w:hAnsi="Calibri" w:cs="Calibri" w:asciiTheme="minorAscii" w:hAnsiTheme="minorAscii" w:cstheme="minorAscii"/>
        </w:rPr>
        <w:t>appropriate filters</w:t>
      </w:r>
      <w:r w:rsidRPr="121FCE50" w:rsidR="00FD18E9">
        <w:rPr>
          <w:rFonts w:ascii="Calibri" w:hAnsi="Calibri" w:cs="Calibri" w:asciiTheme="minorAscii" w:hAnsiTheme="minorAscii" w:cstheme="minorAscii"/>
        </w:rPr>
        <w:t xml:space="preserve"> and monitoring systems in place and regularly review their effectiveness. We should ensure that the leadership team and relevant staff have an awareness and understanding of the provisions in place and manage them effectively and know how to escalate concerns when identified</w:t>
      </w:r>
      <w:r w:rsidRPr="121FCE50" w:rsidR="00FD18E9">
        <w:rPr>
          <w:rFonts w:ascii="Calibri" w:hAnsi="Calibri" w:cs="Calibri" w:asciiTheme="minorAscii" w:hAnsiTheme="minorAscii" w:cstheme="minorAscii"/>
        </w:rPr>
        <w:t xml:space="preserve">.  </w:t>
      </w:r>
      <w:r w:rsidRPr="121FCE50" w:rsidR="00FD18E9">
        <w:rPr>
          <w:rFonts w:ascii="Calibri" w:hAnsi="Calibri" w:cs="Calibri" w:asciiTheme="minorAscii" w:hAnsiTheme="minorAscii" w:cstheme="minorAscii"/>
        </w:rPr>
        <w:t>We also consider the age range of their children, the number of children, how often they access the IT system and the proportionality of costs verses safeguarding risks.</w:t>
      </w:r>
      <w:r w:rsidRPr="121FCE50" w:rsidR="00FD18E9">
        <w:rPr>
          <w:rFonts w:ascii="Calibri" w:hAnsi="Calibri" w:cs="Calibri" w:asciiTheme="minorAscii" w:hAnsiTheme="minorAscii" w:cstheme="minorAscii"/>
        </w:rPr>
        <w:t xml:space="preserve"> </w:t>
      </w:r>
    </w:p>
    <w:p w:rsidRPr="006A3774" w:rsidR="00FD18E9" w:rsidP="00FD18E9" w:rsidRDefault="00FD18E9" w14:paraId="0DE93063" w14:textId="77777777">
      <w:pPr>
        <w:pStyle w:val="Heading3"/>
        <w:rPr>
          <w:color w:val="FF0000"/>
        </w:rPr>
      </w:pPr>
      <w:bookmarkStart w:name="_Toc138073549" w:id="10"/>
      <w:r w:rsidR="00FD18E9">
        <w:rPr/>
        <w:t>1.16</w:t>
      </w:r>
      <w:r w:rsidR="00FD18E9">
        <w:rPr/>
        <w:t xml:space="preserve"> Opportunities to Teach Safeguarding</w:t>
      </w:r>
      <w:bookmarkEnd w:id="10"/>
    </w:p>
    <w:p w:rsidRPr="00FE0673" w:rsidR="00FD18E9" w:rsidP="121FCE50" w:rsidRDefault="00FD18E9" w14:paraId="45F20ECC" w14:textId="77777777">
      <w:pPr>
        <w:pStyle w:val="Default"/>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In our school, children </w:t>
      </w:r>
      <w:r w:rsidRPr="121FCE50" w:rsidR="00FD18E9">
        <w:rPr>
          <w:rFonts w:ascii="Calibri" w:hAnsi="Calibri" w:cs="Calibri" w:asciiTheme="minorAscii" w:hAnsiTheme="minorAscii" w:cstheme="minorAscii"/>
        </w:rPr>
        <w:t xml:space="preserve">are taught about safeguarding, including online safety, and recognise that a one size fits all approach may not be </w:t>
      </w:r>
      <w:r w:rsidRPr="121FCE50" w:rsidR="00FD18E9">
        <w:rPr>
          <w:rFonts w:ascii="Calibri" w:hAnsi="Calibri" w:cs="Calibri" w:asciiTheme="minorAscii" w:hAnsiTheme="minorAscii" w:cstheme="minorAscii"/>
        </w:rPr>
        <w:t>appropriate for</w:t>
      </w:r>
      <w:r w:rsidRPr="121FCE50" w:rsidR="00FD18E9">
        <w:rPr>
          <w:rFonts w:ascii="Calibri" w:hAnsi="Calibri" w:cs="Calibri" w:asciiTheme="minorAscii" w:hAnsiTheme="minorAscii" w:cstheme="minorAscii"/>
        </w:rPr>
        <w:t xml:space="preserve"> all children, and a more personalised or contextualised approach for more vulnerable children, victims of abuse and some SEND children might be needed.</w:t>
      </w:r>
    </w:p>
    <w:p w:rsidRPr="00FE0673" w:rsidR="00FD18E9" w:rsidP="121FCE50" w:rsidRDefault="00FD18E9" w14:paraId="722E70DD" w14:textId="77777777">
      <w:pPr>
        <w:autoSpaceDE w:val="0"/>
        <w:autoSpaceDN w:val="0"/>
        <w:adjustRightInd w:val="0"/>
        <w:spacing w:after="0" w:line="240" w:lineRule="auto"/>
        <w:jc w:val="both"/>
        <w:rPr>
          <w:rFonts w:cs="Calibri" w:cstheme="minorAscii"/>
          <w:color w:val="000000"/>
          <w:sz w:val="24"/>
          <w:szCs w:val="24"/>
        </w:rPr>
      </w:pPr>
    </w:p>
    <w:p w:rsidRPr="00EB39A7" w:rsidR="00FD18E9" w:rsidP="121FCE50" w:rsidRDefault="00FD18E9" w14:paraId="7AACB66F" w14:textId="77777777">
      <w:pPr>
        <w:autoSpaceDE w:val="0"/>
        <w:autoSpaceDN w:val="0"/>
        <w:adjustRightInd w:val="0"/>
        <w:spacing w:after="0" w:line="240" w:lineRule="auto"/>
        <w:jc w:val="both"/>
        <w:rPr>
          <w:rFonts w:cs="Calibri" w:cstheme="minorAscii"/>
          <w:b w:val="1"/>
          <w:bCs w:val="1"/>
          <w:color w:val="00B050"/>
          <w:sz w:val="24"/>
          <w:szCs w:val="24"/>
        </w:rPr>
      </w:pPr>
      <w:r w:rsidRPr="121FCE50" w:rsidR="00FD18E9">
        <w:rPr>
          <w:rFonts w:cs="Calibri" w:cstheme="minorAscii"/>
          <w:sz w:val="24"/>
          <w:szCs w:val="24"/>
        </w:rPr>
        <w:t xml:space="preserve">As part of </w:t>
      </w:r>
      <w:r w:rsidRPr="121FCE50" w:rsidR="00FD18E9">
        <w:rPr>
          <w:rFonts w:cs="Calibri" w:cstheme="minorAscii"/>
          <w:sz w:val="24"/>
          <w:szCs w:val="24"/>
        </w:rPr>
        <w:t>providing</w:t>
      </w:r>
      <w:r w:rsidRPr="121FCE50" w:rsidR="00FD18E9">
        <w:rPr>
          <w:rFonts w:cs="Calibri" w:cstheme="minorAscii"/>
          <w:sz w:val="24"/>
          <w:szCs w:val="24"/>
        </w:rPr>
        <w:t xml:space="preserve"> a broad and balanced curriculum (colleges may cover relevant issues through tutorials through Relationships Education (for all primary pupils) and Relationships and Sex Education (for all secondary pupils) and Health Education (for all pupils in state-funded schools). The statutory guidance can be found here: </w:t>
      </w:r>
      <w:hyperlink r:id="R64b3ad50a5ca4f8b">
        <w:r w:rsidRPr="121FCE50" w:rsidR="00FD18E9">
          <w:rPr>
            <w:rStyle w:val="Hyperlink"/>
            <w:rFonts w:eastAsia="" w:cs="Calibri" w:eastAsiaTheme="majorEastAsia" w:cstheme="minorAscii"/>
            <w:sz w:val="24"/>
            <w:szCs w:val="24"/>
          </w:rPr>
          <w:t>Statutory guidance: relationships education relationships and sex education (RSE)and health education.</w:t>
        </w:r>
      </w:hyperlink>
    </w:p>
    <w:p w:rsidRPr="006A3774" w:rsidR="00FD18E9" w:rsidP="121FCE50" w:rsidRDefault="00FD18E9" w14:paraId="4EDFACBF" w14:textId="77777777">
      <w:pPr>
        <w:pStyle w:val="Heading3"/>
        <w:rPr>
          <w:rFonts w:eastAsia="Calibri" w:eastAsiaTheme="minorAscii"/>
        </w:rPr>
      </w:pPr>
      <w:bookmarkStart w:name="_Toc138073550" w:id="11"/>
      <w:r w:rsidRPr="121FCE50" w:rsidR="00FD18E9">
        <w:rPr>
          <w:rFonts w:eastAsia="Calibri" w:eastAsiaTheme="minorAscii"/>
        </w:rPr>
        <w:t xml:space="preserve">1.17 </w:t>
      </w:r>
      <w:r w:rsidRPr="121FCE50" w:rsidR="00FD18E9">
        <w:rPr>
          <w:rFonts w:eastAsia="Calibri" w:eastAsiaTheme="minorAscii"/>
        </w:rPr>
        <w:t>Safeguarding in the Curriculum</w:t>
      </w:r>
      <w:bookmarkEnd w:id="11"/>
      <w:r w:rsidRPr="121FCE50" w:rsidR="00FD18E9">
        <w:rPr>
          <w:rFonts w:eastAsia="Calibri" w:eastAsiaTheme="minorAscii"/>
        </w:rPr>
        <w:t xml:space="preserve"> </w:t>
      </w:r>
    </w:p>
    <w:p w:rsidRPr="00FE0673" w:rsidR="00FD18E9" w:rsidP="121FCE50" w:rsidRDefault="00FD18E9" w14:paraId="75F2EEEE" w14:textId="77777777">
      <w:pPr>
        <w:autoSpaceDE w:val="0"/>
        <w:autoSpaceDN w:val="0"/>
        <w:adjustRightInd w:val="0"/>
        <w:spacing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Children are taught about safeguarding in schools. The following areas are among those addressed in </w:t>
      </w:r>
      <w:r w:rsidRPr="121FCE50" w:rsidR="00FD18E9">
        <w:rPr>
          <w:rFonts w:cs="Calibri" w:cstheme="minorAscii"/>
          <w:b w:val="1"/>
          <w:bCs w:val="1"/>
          <w:color w:val="000000" w:themeColor="text1" w:themeTint="FF" w:themeShade="FF"/>
          <w:sz w:val="24"/>
          <w:szCs w:val="24"/>
        </w:rPr>
        <w:t>PSHE/RSE</w:t>
      </w:r>
      <w:r w:rsidRPr="121FCE50" w:rsidR="00FD18E9">
        <w:rPr>
          <w:rFonts w:cs="Calibri" w:cstheme="minorAscii"/>
          <w:color w:val="000000" w:themeColor="text1" w:themeTint="FF" w:themeShade="FF"/>
          <w:sz w:val="24"/>
          <w:szCs w:val="24"/>
        </w:rPr>
        <w:t xml:space="preserve"> and in the wider curriculum.</w:t>
      </w:r>
    </w:p>
    <w:p w:rsidRPr="00FE0673" w:rsidR="00FD18E9" w:rsidP="121FCE50" w:rsidRDefault="00FD18E9" w14:paraId="03C50E9C"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Bullying/Cyber Bullying</w:t>
      </w:r>
    </w:p>
    <w:p w:rsidR="008D1E32" w:rsidP="008D1E32" w:rsidRDefault="008D1E32" w14:paraId="1CA84D5E" w14:textId="77777777">
      <w:pPr>
        <w:pStyle w:val="ListParagraph"/>
        <w:numPr>
          <w:ilvl w:val="0"/>
          <w:numId w:val="18"/>
        </w:numPr>
        <w:spacing w:after="204"/>
        <w:ind w:right="44"/>
        <w:rPr/>
      </w:pPr>
      <w:r w:rsidRPr="121FCE50" w:rsidR="008D1E32">
        <w:rPr>
          <w:rFonts w:ascii="Calibri" w:hAnsi="Calibri" w:eastAsia="Calibri" w:cs="Calibri"/>
        </w:rPr>
        <w:t>This is taught through the school’s character and culture programme as we</w:t>
      </w:r>
      <w:r w:rsidR="008D1E32">
        <w:rPr/>
        <w:t xml:space="preserve">ll as targeted assemblies. In addition, there are targeted student liturgies that take place in forms to address such issues. </w:t>
      </w:r>
    </w:p>
    <w:p w:rsidR="000C1E60" w:rsidP="000C1E60" w:rsidRDefault="000C1E60" w14:paraId="7034FBEF" w14:textId="77777777">
      <w:pPr>
        <w:pStyle w:val="ListParagraph"/>
        <w:spacing w:after="204"/>
        <w:ind w:right="44"/>
      </w:pPr>
    </w:p>
    <w:p w:rsidRPr="00FE0673" w:rsidR="00FD18E9" w:rsidP="121FCE50" w:rsidRDefault="00FD18E9" w14:paraId="105F01D7"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Drugs, Alcohol and Substance Abuse</w:t>
      </w:r>
    </w:p>
    <w:p w:rsidR="000C1E60" w:rsidP="000C1E60" w:rsidRDefault="000C1E60" w14:paraId="24354F5C" w14:textId="77777777">
      <w:pPr>
        <w:pStyle w:val="ListParagraph"/>
        <w:numPr>
          <w:ilvl w:val="0"/>
          <w:numId w:val="18"/>
        </w:numPr>
        <w:spacing w:after="195"/>
        <w:ind w:right="42"/>
        <w:rPr/>
      </w:pPr>
      <w:r w:rsidRPr="121FCE50" w:rsidR="000C1E60">
        <w:rPr>
          <w:rFonts w:ascii="Calibri" w:hAnsi="Calibri" w:eastAsia="Calibri" w:cs="Calibri"/>
        </w:rPr>
        <w:t xml:space="preserve">This is taught through the school’s character and culture programme as well as targeted </w:t>
      </w:r>
      <w:r w:rsidR="000C1E60">
        <w:rPr/>
        <w:t xml:space="preserve">assemblies. </w:t>
      </w:r>
    </w:p>
    <w:p w:rsidRPr="00FE0673" w:rsidR="00FD18E9" w:rsidP="121FCE50" w:rsidRDefault="00FD18E9" w14:paraId="6160BCAC"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5732F96F"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Online Safety / Mobile technologies</w:t>
      </w:r>
    </w:p>
    <w:p w:rsidR="000C1E60" w:rsidP="000C1E60" w:rsidRDefault="000C1E60" w14:paraId="31A47BF7" w14:textId="77777777">
      <w:pPr>
        <w:pStyle w:val="ListParagraph"/>
        <w:numPr>
          <w:ilvl w:val="0"/>
          <w:numId w:val="18"/>
        </w:numPr>
        <w:spacing w:after="194"/>
        <w:ind w:right="42"/>
        <w:rPr/>
      </w:pPr>
      <w:r w:rsidRPr="121FCE50" w:rsidR="000C1E60">
        <w:rPr>
          <w:rFonts w:ascii="Calibri" w:hAnsi="Calibri" w:eastAsia="Calibri" w:cs="Calibri"/>
        </w:rPr>
        <w:t xml:space="preserve">This is taught through the school’s character and culture programme as well as targeted </w:t>
      </w:r>
      <w:r w:rsidR="000C1E60">
        <w:rPr/>
        <w:t xml:space="preserve">assemblies. </w:t>
      </w:r>
    </w:p>
    <w:p w:rsidRPr="00FE0673" w:rsidR="00FD18E9" w:rsidP="121FCE50" w:rsidRDefault="00FD18E9" w14:paraId="3858C3E9"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406084B5"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Stranger Danger </w:t>
      </w:r>
    </w:p>
    <w:p w:rsidR="00BA05D3" w:rsidP="00BA05D3" w:rsidRDefault="00BA05D3" w14:paraId="2A45D094" w14:textId="77777777">
      <w:pPr>
        <w:pStyle w:val="ListParagraph"/>
        <w:numPr>
          <w:ilvl w:val="0"/>
          <w:numId w:val="18"/>
        </w:numPr>
        <w:spacing w:after="195"/>
        <w:ind w:right="42"/>
        <w:rPr/>
      </w:pPr>
      <w:r w:rsidRPr="121FCE50" w:rsidR="00BA05D3">
        <w:rPr>
          <w:rFonts w:ascii="Calibri" w:hAnsi="Calibri" w:eastAsia="Calibri" w:cs="Calibri"/>
        </w:rPr>
        <w:t xml:space="preserve">This is taught through the school’s character and culture programme as well as targeted </w:t>
      </w:r>
      <w:r w:rsidR="00BA05D3">
        <w:rPr/>
        <w:t xml:space="preserve">assemblies. </w:t>
      </w:r>
    </w:p>
    <w:p w:rsidRPr="00FE0673" w:rsidR="00FD18E9" w:rsidP="121FCE50" w:rsidRDefault="00FD18E9" w14:paraId="2E5F6E79"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1E1DE762"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Fire and Water Safety</w:t>
      </w:r>
    </w:p>
    <w:p w:rsidR="00785A74" w:rsidP="00785A74" w:rsidRDefault="00785A74" w14:paraId="7A06ECEB" w14:textId="77777777">
      <w:pPr>
        <w:pStyle w:val="ListParagraph"/>
        <w:numPr>
          <w:ilvl w:val="0"/>
          <w:numId w:val="18"/>
        </w:numPr>
        <w:spacing w:after="195"/>
        <w:ind w:right="42"/>
        <w:rPr/>
      </w:pPr>
      <w:r w:rsidRPr="121FCE50" w:rsidR="00785A74">
        <w:rPr>
          <w:rFonts w:ascii="Calibri" w:hAnsi="Calibri" w:eastAsia="Calibri" w:cs="Calibri"/>
        </w:rPr>
        <w:t xml:space="preserve">This is taught through the school’s character and culture programme as well as targeted </w:t>
      </w:r>
      <w:r w:rsidR="00785A74">
        <w:rPr/>
        <w:t xml:space="preserve">assemblies. </w:t>
      </w:r>
    </w:p>
    <w:p w:rsidRPr="00FE0673" w:rsidR="00FD18E9" w:rsidP="121FCE50" w:rsidRDefault="00FD18E9" w14:paraId="19D3833F"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625EC88C"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C</w:t>
      </w:r>
      <w:r w:rsidRPr="121FCE50" w:rsidR="00FD18E9">
        <w:rPr>
          <w:rFonts w:cs="Calibri" w:cstheme="minorAscii"/>
          <w:sz w:val="24"/>
          <w:szCs w:val="24"/>
        </w:rPr>
        <w:t xml:space="preserve">hild on </w:t>
      </w:r>
      <w:r w:rsidRPr="121FCE50" w:rsidR="00FD18E9">
        <w:rPr>
          <w:rFonts w:cs="Calibri" w:cstheme="minorAscii"/>
          <w:sz w:val="24"/>
          <w:szCs w:val="24"/>
        </w:rPr>
        <w:t>C</w:t>
      </w:r>
      <w:r w:rsidRPr="121FCE50" w:rsidR="00FD18E9">
        <w:rPr>
          <w:rFonts w:cs="Calibri" w:cstheme="minorAscii"/>
          <w:sz w:val="24"/>
          <w:szCs w:val="24"/>
        </w:rPr>
        <w:t>hild</w:t>
      </w:r>
    </w:p>
    <w:p w:rsidR="00785A74" w:rsidP="00785A74" w:rsidRDefault="00785A74" w14:paraId="1F782EF3" w14:textId="77777777">
      <w:pPr>
        <w:pStyle w:val="ListParagraph"/>
        <w:numPr>
          <w:ilvl w:val="0"/>
          <w:numId w:val="18"/>
        </w:numPr>
        <w:spacing w:after="198"/>
        <w:ind w:right="42"/>
        <w:rPr/>
      </w:pPr>
      <w:r w:rsidRPr="121FCE50" w:rsidR="00785A74">
        <w:rPr>
          <w:rFonts w:ascii="Calibri" w:hAnsi="Calibri" w:eastAsia="Calibri" w:cs="Calibri"/>
        </w:rPr>
        <w:t xml:space="preserve">This is taught through the school’s character and culture programme as well as targeted </w:t>
      </w:r>
      <w:r w:rsidR="00785A74">
        <w:rPr/>
        <w:t xml:space="preserve">assemblies. </w:t>
      </w:r>
    </w:p>
    <w:p w:rsidRPr="00FE0673" w:rsidR="00FD18E9" w:rsidP="121FCE50" w:rsidRDefault="00FD18E9" w14:paraId="6E551EA6" w14:textId="77777777">
      <w:pPr>
        <w:pStyle w:val="ListParagraph"/>
        <w:autoSpaceDE w:val="0"/>
        <w:autoSpaceDN w:val="0"/>
        <w:adjustRightInd w:val="0"/>
        <w:ind w:left="0"/>
        <w:jc w:val="both"/>
        <w:rPr>
          <w:rFonts w:cs="Calibri" w:cstheme="minorAscii"/>
          <w:sz w:val="24"/>
          <w:szCs w:val="24"/>
        </w:rPr>
      </w:pPr>
    </w:p>
    <w:p w:rsidR="00FD18E9" w:rsidP="121FCE50" w:rsidRDefault="00FD18E9" w14:paraId="5285B01A"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Sexual Violence and Sexual Harassment</w:t>
      </w:r>
    </w:p>
    <w:p w:rsidRPr="00785A74" w:rsidR="00785A74" w:rsidP="121FCE50" w:rsidRDefault="00785A74" w14:paraId="0140D89C" w14:textId="77777777">
      <w:pPr>
        <w:pStyle w:val="ListParagraph"/>
        <w:rPr>
          <w:rFonts w:cs="Calibri" w:cstheme="minorAscii"/>
          <w:sz w:val="24"/>
          <w:szCs w:val="24"/>
        </w:rPr>
      </w:pPr>
    </w:p>
    <w:p w:rsidR="00785A74" w:rsidP="121FCE50" w:rsidRDefault="00785A74" w14:paraId="7F7B69B9" w14:textId="77777777">
      <w:pPr>
        <w:pStyle w:val="ListParagraph"/>
        <w:numPr>
          <w:ilvl w:val="0"/>
          <w:numId w:val="18"/>
        </w:numPr>
        <w:spacing w:after="0"/>
        <w:ind w:right="42"/>
        <w:rPr>
          <w:rFonts w:ascii="Calibri" w:hAnsi="Calibri" w:eastAsia="Calibri" w:cs="Calibri"/>
        </w:rPr>
      </w:pPr>
      <w:r w:rsidRPr="121FCE50" w:rsidR="00785A74">
        <w:rPr>
          <w:rFonts w:ascii="Calibri" w:hAnsi="Calibri" w:eastAsia="Calibri" w:cs="Calibri"/>
        </w:rPr>
        <w:t xml:space="preserve">This is taught through the school’s character and culture programme. In addition, as a </w:t>
      </w:r>
    </w:p>
    <w:p w:rsidRPr="00575547" w:rsidR="00785A74" w:rsidP="00575547" w:rsidRDefault="00785A74" w14:paraId="594683F3" w14:textId="74006496">
      <w:pPr>
        <w:pStyle w:val="ListParagraph"/>
        <w:numPr>
          <w:ilvl w:val="0"/>
          <w:numId w:val="18"/>
        </w:numPr>
        <w:spacing w:after="202"/>
        <w:ind w:right="44"/>
        <w:rPr/>
      </w:pPr>
      <w:r w:rsidR="00785A74">
        <w:rPr/>
        <w:t xml:space="preserve">Catholic School we work with the Ten </w:t>
      </w:r>
      <w:r w:rsidR="00785A74">
        <w:rPr/>
        <w:t>Ten</w:t>
      </w:r>
      <w:r w:rsidR="00785A74">
        <w:rPr/>
        <w:t xml:space="preserve"> Theatre Company alongside the RE and English Curriculum to address issues of Health Relationships and SRE from a faith perspective. </w:t>
      </w:r>
    </w:p>
    <w:p w:rsidRPr="00FE0673" w:rsidR="00FD18E9" w:rsidP="121FCE50" w:rsidRDefault="00FD18E9" w14:paraId="3D2BB5A3"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50E3FFA9"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Road Safety</w:t>
      </w:r>
    </w:p>
    <w:p w:rsidR="00785A74" w:rsidP="00785A74" w:rsidRDefault="00785A74" w14:paraId="36570A67" w14:textId="77777777">
      <w:pPr>
        <w:pStyle w:val="ListParagraph"/>
        <w:numPr>
          <w:ilvl w:val="0"/>
          <w:numId w:val="18"/>
        </w:numPr>
        <w:spacing w:after="203"/>
        <w:ind w:right="44"/>
        <w:rPr/>
      </w:pPr>
      <w:r w:rsidR="00785A74">
        <w:rPr/>
        <w:t xml:space="preserve">This has been delivered through assemblies and workshops with the transport services and West Mercia Police </w:t>
      </w:r>
    </w:p>
    <w:p w:rsidRPr="00FE0673" w:rsidR="00FD18E9" w:rsidP="121FCE50" w:rsidRDefault="00FD18E9" w14:paraId="3C74E21D"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6B133D29"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Domestic Abuse</w:t>
      </w:r>
    </w:p>
    <w:p w:rsidR="00785A74" w:rsidP="00785A74" w:rsidRDefault="00785A74" w14:paraId="51620769" w14:textId="77777777">
      <w:pPr>
        <w:pStyle w:val="ListParagraph"/>
        <w:numPr>
          <w:ilvl w:val="0"/>
          <w:numId w:val="18"/>
        </w:numPr>
        <w:spacing w:after="36"/>
        <w:ind w:right="42"/>
        <w:rPr/>
      </w:pPr>
      <w:r w:rsidRPr="121FCE50" w:rsidR="00785A74">
        <w:rPr>
          <w:rFonts w:ascii="Calibri" w:hAnsi="Calibri" w:eastAsia="Calibri" w:cs="Calibri"/>
        </w:rPr>
        <w:t xml:space="preserve">This is delivered within the school’s character and Culture programme as well as in curriculum </w:t>
      </w:r>
      <w:r w:rsidR="00785A74">
        <w:rPr/>
        <w:t xml:space="preserve">subjects </w:t>
      </w:r>
    </w:p>
    <w:p w:rsidRPr="00FE0673" w:rsidR="00FD18E9" w:rsidP="121FCE50" w:rsidRDefault="00FD18E9" w14:paraId="11286C86" w14:textId="77777777">
      <w:pPr>
        <w:pStyle w:val="ListParagraph"/>
        <w:autoSpaceDE w:val="0"/>
        <w:autoSpaceDN w:val="0"/>
        <w:adjustRightInd w:val="0"/>
        <w:ind w:left="0"/>
        <w:jc w:val="both"/>
        <w:rPr>
          <w:rFonts w:cs="Calibri" w:cstheme="minorAscii"/>
          <w:sz w:val="24"/>
          <w:szCs w:val="24"/>
        </w:rPr>
      </w:pPr>
    </w:p>
    <w:p w:rsidR="00FD18E9" w:rsidP="121FCE50" w:rsidRDefault="00FD18E9" w14:paraId="56D8002F"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Healthy Relationships / Consent</w:t>
      </w:r>
    </w:p>
    <w:p w:rsidRPr="00157857" w:rsidR="00157857" w:rsidP="121FCE50" w:rsidRDefault="00157857" w14:paraId="4399550B" w14:textId="77777777">
      <w:pPr>
        <w:pStyle w:val="ListParagraph"/>
        <w:rPr>
          <w:rFonts w:cs="Calibri" w:cstheme="minorAscii"/>
          <w:sz w:val="24"/>
          <w:szCs w:val="24"/>
        </w:rPr>
      </w:pPr>
    </w:p>
    <w:p w:rsidRPr="008A58CE" w:rsidR="00157857" w:rsidP="008A58CE" w:rsidRDefault="00157857" w14:paraId="245A9F2D" w14:textId="239E5AFE">
      <w:pPr>
        <w:pStyle w:val="ListParagraph"/>
        <w:numPr>
          <w:ilvl w:val="0"/>
          <w:numId w:val="18"/>
        </w:numPr>
        <w:spacing w:after="205"/>
        <w:ind w:right="44"/>
        <w:rPr/>
      </w:pPr>
      <w:r w:rsidRPr="121FCE50" w:rsidR="00157857">
        <w:rPr>
          <w:rFonts w:ascii="Calibri" w:hAnsi="Calibri" w:eastAsia="Calibri" w:cs="Calibri"/>
        </w:rPr>
        <w:t xml:space="preserve">This is taught through the school’s character and culture programme. In addition, as a Catholic </w:t>
      </w:r>
      <w:r w:rsidR="00157857">
        <w:rPr/>
        <w:t xml:space="preserve">School we work with the Ten </w:t>
      </w:r>
      <w:r w:rsidR="00157857">
        <w:rPr/>
        <w:t>Ten</w:t>
      </w:r>
      <w:r w:rsidR="00157857">
        <w:rPr/>
        <w:t xml:space="preserve"> Theatre Company alongside the RE Curriculum to address issues of Health Relationships and SRE from a faith perspective. </w:t>
      </w:r>
    </w:p>
    <w:p w:rsidRPr="00FE0673" w:rsidR="00FD18E9" w:rsidP="121FCE50" w:rsidRDefault="00FD18E9" w14:paraId="0DC56C14" w14:textId="77777777">
      <w:pPr>
        <w:pStyle w:val="ListParagraph"/>
        <w:autoSpaceDE w:val="0"/>
        <w:autoSpaceDN w:val="0"/>
        <w:adjustRightInd w:val="0"/>
        <w:ind w:left="0"/>
        <w:jc w:val="both"/>
        <w:rPr>
          <w:rFonts w:cs="Calibri" w:cstheme="minorAscii"/>
          <w:sz w:val="24"/>
          <w:szCs w:val="24"/>
        </w:rPr>
      </w:pPr>
    </w:p>
    <w:p w:rsidRPr="00FE0673" w:rsidR="00FD18E9" w:rsidP="121FCE50" w:rsidRDefault="00FD18E9" w14:paraId="69CFF5A2"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So called Honour Based Violence issues (HBV) </w:t>
      </w:r>
      <w:r w:rsidRPr="121FCE50" w:rsidR="00FD18E9">
        <w:rPr>
          <w:rFonts w:cs="Calibri" w:cstheme="minorAscii"/>
          <w:sz w:val="24"/>
          <w:szCs w:val="24"/>
        </w:rPr>
        <w:t>e.g.</w:t>
      </w:r>
      <w:r w:rsidRPr="121FCE50" w:rsidR="00FD18E9">
        <w:rPr>
          <w:rFonts w:cs="Calibri" w:cstheme="minorAscii"/>
          <w:sz w:val="24"/>
          <w:szCs w:val="24"/>
        </w:rPr>
        <w:t xml:space="preserve"> Forced Marriage, Female Genital Mutilation (FGM) </w:t>
      </w:r>
    </w:p>
    <w:p w:rsidR="002751F9" w:rsidP="002751F9" w:rsidRDefault="002751F9" w14:paraId="0E448E84" w14:textId="77777777">
      <w:pPr>
        <w:pStyle w:val="ListParagraph"/>
        <w:numPr>
          <w:ilvl w:val="0"/>
          <w:numId w:val="18"/>
        </w:numPr>
        <w:spacing w:after="204"/>
        <w:ind w:right="44"/>
        <w:rPr/>
      </w:pPr>
      <w:r w:rsidR="002751F9">
        <w:rPr/>
        <w:t xml:space="preserve">This is taught within the curriculum, </w:t>
      </w:r>
      <w:r w:rsidR="002751F9">
        <w:rPr/>
        <w:t>English</w:t>
      </w:r>
      <w:r w:rsidR="002751F9">
        <w:rPr/>
        <w:t xml:space="preserve"> and the Humanities subjects as well as </w:t>
      </w:r>
      <w:r w:rsidRPr="121FCE50" w:rsidR="002751F9">
        <w:rPr>
          <w:rFonts w:ascii="Calibri" w:hAnsi="Calibri" w:eastAsia="Calibri" w:cs="Calibri"/>
        </w:rPr>
        <w:t>assemblies being in line with the school’s Character and Cul</w:t>
      </w:r>
      <w:r w:rsidR="002751F9">
        <w:rPr/>
        <w:t xml:space="preserve">ture programme. </w:t>
      </w:r>
    </w:p>
    <w:p w:rsidRPr="00FE0673" w:rsidR="00FD18E9" w:rsidP="121FCE50" w:rsidRDefault="00FD18E9" w14:paraId="646953FE" w14:textId="77777777">
      <w:pPr>
        <w:pStyle w:val="ListParagraph"/>
        <w:autoSpaceDE w:val="0"/>
        <w:autoSpaceDN w:val="0"/>
        <w:adjustRightInd w:val="0"/>
        <w:ind w:left="0"/>
        <w:jc w:val="both"/>
        <w:rPr>
          <w:rFonts w:cs="Calibri" w:cstheme="minorAscii"/>
          <w:sz w:val="24"/>
          <w:szCs w:val="24"/>
        </w:rPr>
      </w:pPr>
    </w:p>
    <w:p w:rsidR="00FD18E9" w:rsidP="121FCE50" w:rsidRDefault="00FD18E9" w14:paraId="37C827F7"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Child Exploitation of Children </w:t>
      </w:r>
    </w:p>
    <w:p w:rsidR="002751F9" w:rsidP="002751F9" w:rsidRDefault="002751F9" w14:paraId="61E6D7C8" w14:textId="77777777">
      <w:pPr>
        <w:pStyle w:val="ListParagraph"/>
        <w:numPr>
          <w:ilvl w:val="0"/>
          <w:numId w:val="18"/>
        </w:numPr>
        <w:spacing w:after="168"/>
        <w:ind w:right="51"/>
        <w:rPr/>
      </w:pPr>
      <w:r w:rsidRPr="121FCE50" w:rsidR="002751F9">
        <w:rPr>
          <w:rFonts w:ascii="Calibri" w:hAnsi="Calibri" w:eastAsia="Calibri" w:cs="Calibri"/>
        </w:rPr>
        <w:t xml:space="preserve">This is taught through the school’s character and culture programme. In addition, as a </w:t>
      </w:r>
      <w:r w:rsidR="002751F9">
        <w:rPr/>
        <w:t xml:space="preserve">Catholic School we work with the Ten </w:t>
      </w:r>
      <w:r w:rsidR="002751F9">
        <w:rPr/>
        <w:t>Ten</w:t>
      </w:r>
      <w:r w:rsidR="002751F9">
        <w:rPr/>
        <w:t xml:space="preserve"> Theatre Company to address issues of Health Relationships and Child Sexual Exploitation from a faith perspective. </w:t>
      </w:r>
    </w:p>
    <w:p w:rsidRPr="002751F9" w:rsidR="002751F9" w:rsidP="121FCE50" w:rsidRDefault="002751F9" w14:paraId="103B922C" w14:textId="77777777">
      <w:pPr>
        <w:pStyle w:val="ListParagraph"/>
        <w:rPr>
          <w:rFonts w:cs="Calibri" w:cstheme="minorAscii"/>
          <w:sz w:val="24"/>
          <w:szCs w:val="24"/>
        </w:rPr>
      </w:pPr>
    </w:p>
    <w:p w:rsidRPr="00FE0673" w:rsidR="00FD18E9" w:rsidP="121FCE50" w:rsidRDefault="00000000" w14:paraId="0E138E4D" w14:textId="77777777">
      <w:pPr>
        <w:pStyle w:val="FootnoteText"/>
        <w:numPr>
          <w:ilvl w:val="0"/>
          <w:numId w:val="18"/>
        </w:numPr>
        <w:rPr>
          <w:rFonts w:ascii="Calibri" w:hAnsi="Calibri" w:cs="Calibri" w:asciiTheme="minorAscii" w:hAnsiTheme="minorAscii" w:cstheme="minorAscii"/>
          <w:color w:val="FF0000"/>
          <w:sz w:val="24"/>
          <w:szCs w:val="24"/>
        </w:rPr>
      </w:pPr>
      <w:hyperlink r:id="Rcbad04018d9e4ec6">
        <w:r w:rsidRPr="121FCE50" w:rsidR="00FD18E9">
          <w:rPr>
            <w:rStyle w:val="Hyperlink"/>
            <w:rFonts w:ascii="Calibri" w:hAnsi="Calibri" w:eastAsia="" w:cs="Calibri" w:asciiTheme="minorAscii" w:hAnsiTheme="minorAscii" w:eastAsiaTheme="majorEastAsia" w:cstheme="minorAscii"/>
            <w:sz w:val="24"/>
            <w:szCs w:val="24"/>
          </w:rPr>
          <w:t>https://www.gov.uk/government/publications/promoting-fundamental-british-values-through-smsc</w:t>
        </w:r>
      </w:hyperlink>
    </w:p>
    <w:p w:rsidRPr="00FE0673" w:rsidR="00FD18E9" w:rsidP="121FCE50" w:rsidRDefault="00FD18E9" w14:paraId="1F46C703" w14:textId="77777777">
      <w:pPr>
        <w:pStyle w:val="ListParagraph"/>
        <w:autoSpaceDE w:val="0"/>
        <w:autoSpaceDN w:val="0"/>
        <w:adjustRightInd w:val="0"/>
        <w:ind w:left="0"/>
        <w:jc w:val="both"/>
        <w:rPr>
          <w:rFonts w:cs="Calibri" w:cstheme="minorAscii"/>
          <w:sz w:val="24"/>
          <w:szCs w:val="24"/>
        </w:rPr>
      </w:pPr>
    </w:p>
    <w:p w:rsidR="00FD18E9" w:rsidP="121FCE50" w:rsidRDefault="00FD18E9" w14:paraId="794D89EA"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Extremism and Radicalisation (in line with the DfE advice Promoting Fundamental British Values as part of SMSC (spiritual, moral, </w:t>
      </w:r>
      <w:r w:rsidRPr="121FCE50" w:rsidR="00FD18E9">
        <w:rPr>
          <w:rFonts w:cs="Calibri" w:cstheme="minorAscii"/>
          <w:sz w:val="24"/>
          <w:szCs w:val="24"/>
        </w:rPr>
        <w:t>social</w:t>
      </w:r>
      <w:r w:rsidRPr="121FCE50" w:rsidR="00FD18E9">
        <w:rPr>
          <w:rFonts w:cs="Calibri" w:cstheme="minorAscii"/>
          <w:sz w:val="24"/>
          <w:szCs w:val="24"/>
        </w:rPr>
        <w:t xml:space="preserve"> and cultural education) in Schools (</w:t>
      </w:r>
      <w:r w:rsidRPr="121FCE50" w:rsidR="00FD18E9">
        <w:rPr>
          <w:rFonts w:cs="Calibri" w:cstheme="minorAscii"/>
          <w:sz w:val="24"/>
          <w:szCs w:val="24"/>
        </w:rPr>
        <w:t>2014)</w:t>
      </w:r>
      <w:r w:rsidRPr="121FCE50">
        <w:rPr>
          <w:rStyle w:val="FootnoteReference"/>
          <w:rFonts w:cs="Calibri" w:cstheme="minorAscii"/>
          <w:sz w:val="24"/>
          <w:szCs w:val="24"/>
        </w:rPr>
        <w:footnoteReference w:id="1"/>
      </w:r>
      <w:r w:rsidRPr="121FCE50" w:rsidR="00FD18E9">
        <w:rPr>
          <w:rFonts w:cs="Calibri" w:cstheme="minorAscii"/>
          <w:sz w:val="24"/>
          <w:szCs w:val="24"/>
        </w:rPr>
        <w:t xml:space="preserve">. </w:t>
      </w:r>
    </w:p>
    <w:p w:rsidRPr="00575547" w:rsidR="00575547" w:rsidP="121FCE50" w:rsidRDefault="00575547" w14:paraId="58671F3E" w14:textId="77777777">
      <w:pPr>
        <w:pStyle w:val="ListParagraph"/>
        <w:rPr>
          <w:rFonts w:cs="Calibri" w:cstheme="minorAscii"/>
          <w:sz w:val="24"/>
          <w:szCs w:val="24"/>
        </w:rPr>
      </w:pPr>
    </w:p>
    <w:p w:rsidR="00575547" w:rsidP="00575547" w:rsidRDefault="00575547" w14:paraId="64D0FEEE" w14:textId="77777777">
      <w:pPr>
        <w:pStyle w:val="ListParagraph"/>
        <w:numPr>
          <w:ilvl w:val="0"/>
          <w:numId w:val="18"/>
        </w:numPr>
        <w:spacing w:after="244"/>
        <w:ind w:right="44"/>
        <w:rPr/>
      </w:pPr>
      <w:r w:rsidR="00575547">
        <w:rPr/>
        <w:t xml:space="preserve">This is taught within the curriculum, </w:t>
      </w:r>
      <w:r w:rsidR="00575547">
        <w:rPr/>
        <w:t>English</w:t>
      </w:r>
      <w:r w:rsidR="00575547">
        <w:rPr/>
        <w:t xml:space="preserve"> and the Humanities subjects as well as assemblies </w:t>
      </w:r>
      <w:r w:rsidRPr="121FCE50" w:rsidR="00575547">
        <w:rPr>
          <w:rFonts w:ascii="Calibri" w:hAnsi="Calibri" w:eastAsia="Calibri" w:cs="Calibri"/>
        </w:rPr>
        <w:t>being in line with the school’s Character and Culture programme</w:t>
      </w:r>
      <w:r w:rsidR="00575547">
        <w:rPr/>
        <w:t xml:space="preserve"> </w:t>
      </w:r>
    </w:p>
    <w:p w:rsidRPr="00FE0673" w:rsidR="00575547" w:rsidP="121FCE50" w:rsidRDefault="00575547" w14:paraId="1F12490A" w14:textId="77777777">
      <w:pPr>
        <w:pStyle w:val="ListParagraph"/>
        <w:numPr>
          <w:ilvl w:val="0"/>
          <w:numId w:val="18"/>
        </w:numPr>
        <w:autoSpaceDE w:val="0"/>
        <w:autoSpaceDN w:val="0"/>
        <w:adjustRightInd w:val="0"/>
        <w:spacing w:after="0" w:line="240" w:lineRule="auto"/>
        <w:jc w:val="both"/>
        <w:rPr>
          <w:rFonts w:cs="Calibri" w:cstheme="minorAscii"/>
          <w:sz w:val="24"/>
          <w:szCs w:val="24"/>
        </w:rPr>
      </w:pPr>
    </w:p>
    <w:p w:rsidR="00FD18E9" w:rsidP="00FD18E9" w:rsidRDefault="00FD18E9" w14:paraId="500E3343" w14:textId="77777777">
      <w:pPr>
        <w:pStyle w:val="Heading3"/>
      </w:pPr>
      <w:bookmarkStart w:name="_Toc138073551" w:id="12"/>
      <w:r w:rsidR="00FD18E9">
        <w:rPr/>
        <w:t>1.18 Children with special educational needs, disabilities, or health issues</w:t>
      </w:r>
      <w:bookmarkEnd w:id="12"/>
    </w:p>
    <w:p w:rsidRPr="00EB39A7" w:rsidR="00FD18E9" w:rsidP="121FCE50" w:rsidRDefault="00FD18E9" w14:paraId="4BD16D34" w14:textId="77777777">
      <w:pPr>
        <w:rPr>
          <w:rFonts w:eastAsia="Arial" w:cs="Calibri" w:cstheme="minorAscii"/>
          <w:sz w:val="24"/>
          <w:szCs w:val="24"/>
        </w:rPr>
      </w:pPr>
      <w:r w:rsidRPr="121FCE50" w:rsidR="00FD18E9">
        <w:rPr>
          <w:rFonts w:eastAsia="Arial" w:cs="Calibri" w:cstheme="minorAscii"/>
          <w:spacing w:val="-1"/>
          <w:sz w:val="24"/>
          <w:szCs w:val="24"/>
        </w:rPr>
        <w:t>C</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dren </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it</w:t>
      </w:r>
      <w:r w:rsidRPr="121FCE50" w:rsidR="00FD18E9">
        <w:rPr>
          <w:rFonts w:eastAsia="Arial" w:cs="Calibri" w:cstheme="minorAscii"/>
          <w:sz w:val="24"/>
          <w:szCs w:val="24"/>
        </w:rPr>
        <w:t>h spec</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al </w:t>
      </w:r>
      <w:r w:rsidRPr="121FCE50" w:rsidR="00FD18E9">
        <w:rPr>
          <w:rFonts w:eastAsia="Arial" w:cs="Calibri" w:cstheme="minorAscii"/>
          <w:spacing w:val="1"/>
          <w:sz w:val="24"/>
          <w:szCs w:val="24"/>
        </w:rPr>
        <w:t>e</w:t>
      </w:r>
      <w:r w:rsidRPr="121FCE50" w:rsidR="00FD18E9">
        <w:rPr>
          <w:rFonts w:eastAsia="Arial" w:cs="Calibri" w:cstheme="minorAscii"/>
          <w:sz w:val="24"/>
          <w:szCs w:val="24"/>
        </w:rPr>
        <w:t>ducat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r w:rsidRPr="121FCE50" w:rsidR="00FD18E9">
        <w:rPr>
          <w:rFonts w:eastAsia="Arial" w:cs="Calibri" w:cstheme="minorAscii"/>
          <w:spacing w:val="1"/>
          <w:sz w:val="24"/>
          <w:szCs w:val="24"/>
        </w:rPr>
        <w:t>a</w:t>
      </w:r>
      <w:r w:rsidRPr="121FCE50" w:rsidR="00FD18E9">
        <w:rPr>
          <w:rFonts w:eastAsia="Arial" w:cs="Calibri" w:cstheme="minorAscii"/>
          <w:sz w:val="24"/>
          <w:szCs w:val="24"/>
        </w:rPr>
        <w:t>l needs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sab</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es </w:t>
      </w:r>
      <w:r w:rsidRPr="121FCE50" w:rsidR="00FD18E9">
        <w:rPr>
          <w:rFonts w:eastAsia="Arial" w:cs="Calibri" w:cstheme="minorAscii"/>
          <w:spacing w:val="1"/>
          <w:sz w:val="24"/>
          <w:szCs w:val="24"/>
        </w:rPr>
        <w:t>(S</w:t>
      </w:r>
      <w:r w:rsidRPr="121FCE50" w:rsidR="00FD18E9">
        <w:rPr>
          <w:rFonts w:eastAsia="Arial" w:cs="Calibri" w:cstheme="minorAscii"/>
          <w:sz w:val="24"/>
          <w:szCs w:val="24"/>
        </w:rPr>
        <w:t>E</w:t>
      </w:r>
      <w:r w:rsidRPr="121FCE50" w:rsidR="00FD18E9">
        <w:rPr>
          <w:rFonts w:eastAsia="Arial" w:cs="Calibri" w:cstheme="minorAscii"/>
          <w:spacing w:val="-1"/>
          <w:sz w:val="24"/>
          <w:szCs w:val="24"/>
        </w:rPr>
        <w:t>ND</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cer</w:t>
      </w:r>
      <w:r w:rsidRPr="121FCE50" w:rsidR="00FD18E9">
        <w:rPr>
          <w:rFonts w:eastAsia="Arial" w:cs="Calibri" w:cstheme="minorAscii"/>
          <w:spacing w:val="1"/>
          <w:sz w:val="24"/>
          <w:szCs w:val="24"/>
        </w:rPr>
        <w:t>t</w:t>
      </w:r>
      <w:r w:rsidRPr="121FCE50" w:rsidR="00FD18E9">
        <w:rPr>
          <w:rFonts w:eastAsia="Arial" w:cs="Calibri" w:cstheme="minorAscii"/>
          <w:sz w:val="24"/>
          <w:szCs w:val="24"/>
        </w:rPr>
        <w:t>a</w:t>
      </w:r>
      <w:r w:rsidRPr="121FCE50" w:rsidR="00FD18E9">
        <w:rPr>
          <w:rFonts w:eastAsia="Arial" w:cs="Calibri" w:cstheme="minorAscii"/>
          <w:spacing w:val="-1"/>
          <w:sz w:val="24"/>
          <w:szCs w:val="24"/>
        </w:rPr>
        <w:t>i</w:t>
      </w:r>
      <w:r w:rsidRPr="121FCE50" w:rsidR="00FD18E9">
        <w:rPr>
          <w:rFonts w:eastAsia="Arial" w:cs="Calibri" w:cstheme="minorAscii"/>
          <w:sz w:val="24"/>
          <w:szCs w:val="24"/>
        </w:rPr>
        <w:t>n med</w:t>
      </w:r>
      <w:r w:rsidRPr="121FCE50" w:rsidR="00FD18E9">
        <w:rPr>
          <w:rFonts w:eastAsia="Arial" w:cs="Calibri" w:cstheme="minorAscii"/>
          <w:spacing w:val="-1"/>
          <w:sz w:val="24"/>
          <w:szCs w:val="24"/>
        </w:rPr>
        <w:t>i</w:t>
      </w:r>
      <w:r w:rsidRPr="121FCE50" w:rsidR="00FD18E9">
        <w:rPr>
          <w:rFonts w:eastAsia="Arial" w:cs="Calibri" w:cstheme="minorAscii"/>
          <w:sz w:val="24"/>
          <w:szCs w:val="24"/>
        </w:rPr>
        <w:t>cal</w:t>
      </w:r>
      <w:r w:rsidRPr="121FCE50" w:rsidR="00FD18E9">
        <w:rPr>
          <w:rFonts w:eastAsia="Arial" w:cs="Calibri" w:cstheme="minorAscii"/>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phys</w:t>
      </w:r>
      <w:r w:rsidRPr="121FCE50" w:rsidR="00FD18E9">
        <w:rPr>
          <w:rFonts w:eastAsia="Arial" w:cs="Calibri" w:cstheme="minorAscii"/>
          <w:spacing w:val="-1"/>
          <w:sz w:val="24"/>
          <w:szCs w:val="24"/>
        </w:rPr>
        <w:t>i</w:t>
      </w:r>
      <w:r w:rsidRPr="121FCE50" w:rsidR="00FD18E9">
        <w:rPr>
          <w:rFonts w:eastAsia="Arial" w:cs="Calibri" w:cstheme="minorAscii"/>
          <w:sz w:val="24"/>
          <w:szCs w:val="24"/>
        </w:rPr>
        <w:t>cal hea</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h co</w:t>
      </w:r>
      <w:r w:rsidRPr="121FCE50" w:rsidR="00FD18E9">
        <w:rPr>
          <w:rFonts w:eastAsia="Arial" w:cs="Calibri" w:cstheme="minorAscii"/>
          <w:spacing w:val="1"/>
          <w:sz w:val="24"/>
          <w:szCs w:val="24"/>
        </w:rPr>
        <w:t>n</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ons can</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ace </w:t>
      </w:r>
      <w:r w:rsidRPr="121FCE50" w:rsidR="00FD18E9">
        <w:rPr>
          <w:rFonts w:eastAsia="Arial" w:cs="Calibri" w:cstheme="minorAscii"/>
          <w:sz w:val="24"/>
          <w:szCs w:val="24"/>
        </w:rPr>
        <w:t>add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nal</w:t>
      </w:r>
      <w:r w:rsidRPr="121FCE50" w:rsidR="00FD18E9">
        <w:rPr>
          <w:rFonts w:eastAsia="Arial" w:cs="Calibri" w:cstheme="minorAscii"/>
          <w:sz w:val="24"/>
          <w:szCs w:val="24"/>
        </w:rPr>
        <w:t xml:space="preserve"> safeg</w:t>
      </w:r>
      <w:r w:rsidRPr="121FCE50" w:rsidR="00FD18E9">
        <w:rPr>
          <w:rFonts w:eastAsia="Arial" w:cs="Calibri" w:cstheme="minorAscii"/>
          <w:spacing w:val="1"/>
          <w:sz w:val="24"/>
          <w:szCs w:val="24"/>
        </w:rPr>
        <w:t>u</w:t>
      </w:r>
      <w:r w:rsidRPr="121FCE50" w:rsidR="00FD18E9">
        <w:rPr>
          <w:rFonts w:eastAsia="Arial" w:cs="Calibri" w:cstheme="minorAscii"/>
          <w:sz w:val="24"/>
          <w:szCs w:val="24"/>
        </w:rPr>
        <w:t>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cha</w:t>
      </w:r>
      <w:r w:rsidRPr="121FCE50" w:rsidR="00FD18E9">
        <w:rPr>
          <w:rFonts w:eastAsia="Arial" w:cs="Calibri" w:cstheme="minorAscii"/>
          <w:spacing w:val="1"/>
          <w:sz w:val="24"/>
          <w:szCs w:val="24"/>
        </w:rPr>
        <w:t>ll</w:t>
      </w:r>
      <w:r w:rsidRPr="121FCE50" w:rsidR="00FD18E9">
        <w:rPr>
          <w:rFonts w:eastAsia="Arial" w:cs="Calibri" w:cstheme="minorAscii"/>
          <w:sz w:val="24"/>
          <w:szCs w:val="24"/>
        </w:rPr>
        <w:t>enges both</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on</w:t>
      </w:r>
      <w:r w:rsidRPr="121FCE50" w:rsidR="00FD18E9">
        <w:rPr>
          <w:rFonts w:eastAsia="Arial" w:cs="Calibri" w:cstheme="minorAscii"/>
          <w:spacing w:val="-1"/>
          <w:sz w:val="24"/>
          <w:szCs w:val="24"/>
        </w:rPr>
        <w:t>li</w:t>
      </w:r>
      <w:r w:rsidRPr="121FCE50" w:rsidR="00FD18E9">
        <w:rPr>
          <w:rFonts w:eastAsia="Arial" w:cs="Calibri" w:cstheme="minorAscii"/>
          <w:sz w:val="24"/>
          <w:szCs w:val="24"/>
        </w:rPr>
        <w:t>ne a</w:t>
      </w:r>
      <w:r w:rsidRPr="121FCE50" w:rsidR="00FD18E9">
        <w:rPr>
          <w:rFonts w:eastAsia="Arial" w:cs="Calibri" w:cstheme="minorAscii"/>
          <w:spacing w:val="1"/>
          <w:sz w:val="24"/>
          <w:szCs w:val="24"/>
        </w:rPr>
        <w:t>n</w:t>
      </w:r>
      <w:r w:rsidRPr="121FCE50" w:rsidR="00FD18E9">
        <w:rPr>
          <w:rFonts w:eastAsia="Arial" w:cs="Calibri" w:cstheme="minorAscii"/>
          <w:sz w:val="24"/>
          <w:szCs w:val="24"/>
        </w:rPr>
        <w:t>d o</w:t>
      </w:r>
      <w:r w:rsidRPr="121FCE50" w:rsidR="00FD18E9">
        <w:rPr>
          <w:rFonts w:eastAsia="Arial" w:cs="Calibri" w:cstheme="minorAscii"/>
          <w:spacing w:val="1"/>
          <w:sz w:val="24"/>
          <w:szCs w:val="24"/>
        </w:rPr>
        <w:t>ff</w:t>
      </w:r>
      <w:r w:rsidRPr="121FCE50" w:rsidR="00FD18E9">
        <w:rPr>
          <w:rFonts w:eastAsia="Arial" w:cs="Calibri" w:cstheme="minorAscii"/>
          <w:sz w:val="24"/>
          <w:szCs w:val="24"/>
        </w:rPr>
        <w:t>line.</w:t>
      </w:r>
      <w:r w:rsidRPr="121FCE50" w:rsidR="00FD18E9">
        <w:rPr>
          <w:rFonts w:eastAsia="Arial" w:cs="Calibri" w:cstheme="minorAscii"/>
          <w:spacing w:val="1"/>
          <w:sz w:val="24"/>
          <w:szCs w:val="24"/>
        </w:rPr>
        <w:t xml:space="preserve"> We </w:t>
      </w:r>
      <w:r w:rsidRPr="121FCE50" w:rsidR="00FD18E9">
        <w:rPr>
          <w:rFonts w:eastAsia="Arial" w:cs="Calibri" w:cstheme="minorAscii"/>
          <w:sz w:val="24"/>
          <w:szCs w:val="24"/>
        </w:rPr>
        <w:t>ensu</w:t>
      </w:r>
      <w:r w:rsidRPr="121FCE50" w:rsidR="00FD18E9">
        <w:rPr>
          <w:rFonts w:eastAsia="Arial" w:cs="Calibri" w:cstheme="minorAscii"/>
          <w:spacing w:val="2"/>
          <w:sz w:val="24"/>
          <w:szCs w:val="24"/>
        </w:rPr>
        <w:t>r</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1"/>
          <w:sz w:val="24"/>
          <w:szCs w:val="24"/>
        </w:rPr>
        <w:t>i</w:t>
      </w:r>
      <w:r w:rsidRPr="121FCE50" w:rsidR="00FD18E9">
        <w:rPr>
          <w:rFonts w:eastAsia="Arial" w:cs="Calibri" w:cstheme="minorAscii"/>
          <w:sz w:val="24"/>
          <w:szCs w:val="24"/>
        </w:rPr>
        <w:t>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protec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po</w:t>
      </w:r>
      <w:r w:rsidRPr="121FCE50" w:rsidR="00FD18E9">
        <w:rPr>
          <w:rFonts w:eastAsia="Arial" w:cs="Calibri" w:cstheme="minorAscii"/>
          <w:spacing w:val="-1"/>
          <w:sz w:val="24"/>
          <w:szCs w:val="24"/>
        </w:rPr>
        <w:t>li</w:t>
      </w:r>
      <w:r w:rsidRPr="121FCE50" w:rsidR="00FD18E9">
        <w:rPr>
          <w:rFonts w:eastAsia="Arial" w:cs="Calibri" w:cstheme="minorAscii"/>
          <w:sz w:val="24"/>
          <w:szCs w:val="24"/>
        </w:rPr>
        <w:t>cy ref</w:t>
      </w:r>
      <w:r w:rsidRPr="121FCE50" w:rsidR="00FD18E9">
        <w:rPr>
          <w:rFonts w:eastAsia="Arial" w:cs="Calibri" w:cstheme="minorAscii"/>
          <w:spacing w:val="-1"/>
          <w:sz w:val="24"/>
          <w:szCs w:val="24"/>
        </w:rPr>
        <w:t>l</w:t>
      </w:r>
      <w:r w:rsidRPr="121FCE50" w:rsidR="00FD18E9">
        <w:rPr>
          <w:rFonts w:eastAsia="Arial" w:cs="Calibri" w:cstheme="minorAscii"/>
          <w:sz w:val="24"/>
          <w:szCs w:val="24"/>
        </w:rPr>
        <w:t>ec</w:t>
      </w:r>
      <w:r w:rsidRPr="121FCE50" w:rsidR="00FD18E9">
        <w:rPr>
          <w:rFonts w:eastAsia="Arial" w:cs="Calibri" w:cstheme="minorAscii"/>
          <w:spacing w:val="1"/>
          <w:sz w:val="24"/>
          <w:szCs w:val="24"/>
        </w:rPr>
        <w:t>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act </w:t>
      </w:r>
      <w:r w:rsidRPr="121FCE50" w:rsidR="00FD18E9">
        <w:rPr>
          <w:rFonts w:eastAsia="Arial" w:cs="Calibri" w:cstheme="minorAscii"/>
          <w:spacing w:val="1"/>
          <w:sz w:val="24"/>
          <w:szCs w:val="24"/>
        </w:rPr>
        <w:t>t</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a</w:t>
      </w:r>
      <w:r w:rsidRPr="121FCE50" w:rsidR="00FD18E9">
        <w:rPr>
          <w:rFonts w:eastAsia="Arial" w:cs="Calibri" w:cstheme="minorAscii"/>
          <w:sz w:val="24"/>
          <w:szCs w:val="24"/>
        </w:rPr>
        <w:t>dd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w:t>
      </w:r>
      <w:r w:rsidRPr="121FCE50" w:rsidR="00FD18E9">
        <w:rPr>
          <w:rFonts w:eastAsia="Arial" w:cs="Calibri" w:cstheme="minorAscii"/>
          <w:spacing w:val="1"/>
          <w:sz w:val="24"/>
          <w:szCs w:val="24"/>
        </w:rPr>
        <w:t>n</w:t>
      </w:r>
      <w:r w:rsidRPr="121FCE50" w:rsidR="00FD18E9">
        <w:rPr>
          <w:rFonts w:eastAsia="Arial" w:cs="Calibri" w:cstheme="minorAscii"/>
          <w:sz w:val="24"/>
          <w:szCs w:val="24"/>
        </w:rPr>
        <w:t>al</w:t>
      </w:r>
      <w:r w:rsidRPr="121FCE50" w:rsidR="00FD18E9">
        <w:rPr>
          <w:rFonts w:eastAsia="Arial" w:cs="Calibri" w:cstheme="minorAscii"/>
          <w:sz w:val="24"/>
          <w:szCs w:val="24"/>
        </w:rPr>
        <w:t xml:space="preserve"> b</w:t>
      </w:r>
      <w:r w:rsidRPr="121FCE50" w:rsidR="00FD18E9">
        <w:rPr>
          <w:rFonts w:eastAsia="Arial" w:cs="Calibri" w:cstheme="minorAscii"/>
          <w:spacing w:val="1"/>
          <w:sz w:val="24"/>
          <w:szCs w:val="24"/>
        </w:rPr>
        <w:t>a</w:t>
      </w:r>
      <w:r w:rsidRPr="121FCE50" w:rsidR="00FD18E9">
        <w:rPr>
          <w:rFonts w:eastAsia="Arial" w:cs="Calibri" w:cstheme="minorAscii"/>
          <w:sz w:val="24"/>
          <w:szCs w:val="24"/>
        </w:rPr>
        <w:t>rr</w:t>
      </w:r>
      <w:r w:rsidRPr="121FCE50" w:rsidR="00FD18E9">
        <w:rPr>
          <w:rFonts w:eastAsia="Arial" w:cs="Calibri" w:cstheme="minorAscii"/>
          <w:spacing w:val="-1"/>
          <w:sz w:val="24"/>
          <w:szCs w:val="24"/>
        </w:rPr>
        <w:t>i</w:t>
      </w:r>
      <w:r w:rsidRPr="121FCE50" w:rsidR="00FD18E9">
        <w:rPr>
          <w:rFonts w:eastAsia="Arial" w:cs="Calibri" w:cstheme="minorAscii"/>
          <w:sz w:val="24"/>
          <w:szCs w:val="24"/>
        </w:rPr>
        <w:t>ers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can </w:t>
      </w:r>
      <w:r w:rsidRPr="121FCE50" w:rsidR="00FD18E9">
        <w:rPr>
          <w:rFonts w:eastAsia="Arial" w:cs="Calibri" w:cstheme="minorAscii"/>
          <w:spacing w:val="-1"/>
          <w:sz w:val="24"/>
          <w:szCs w:val="24"/>
        </w:rPr>
        <w:t>e</w:t>
      </w:r>
      <w:r w:rsidRPr="121FCE50" w:rsidR="00FD18E9">
        <w:rPr>
          <w:rFonts w:eastAsia="Arial" w:cs="Calibri" w:cstheme="minorAscii"/>
          <w:sz w:val="24"/>
          <w:szCs w:val="24"/>
        </w:rPr>
        <w:t>x</w:t>
      </w:r>
      <w:r w:rsidRPr="121FCE50" w:rsidR="00FD18E9">
        <w:rPr>
          <w:rFonts w:eastAsia="Arial" w:cs="Calibri" w:cstheme="minorAscii"/>
          <w:spacing w:val="-1"/>
          <w:sz w:val="24"/>
          <w:szCs w:val="24"/>
        </w:rPr>
        <w:t>i</w:t>
      </w:r>
      <w:r w:rsidRPr="121FCE50" w:rsidR="00FD18E9">
        <w:rPr>
          <w:rFonts w:eastAsia="Arial" w:cs="Calibri" w:cstheme="minorAscii"/>
          <w:sz w:val="24"/>
          <w:szCs w:val="24"/>
        </w:rPr>
        <w:t>st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hen recogn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s</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abuse 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neg</w:t>
      </w:r>
      <w:r w:rsidRPr="121FCE50" w:rsidR="00FD18E9">
        <w:rPr>
          <w:rFonts w:eastAsia="Arial" w:cs="Calibri" w:cstheme="minorAscii"/>
          <w:spacing w:val="-1"/>
          <w:sz w:val="24"/>
          <w:szCs w:val="24"/>
        </w:rPr>
        <w:t>l</w:t>
      </w:r>
      <w:r w:rsidRPr="121FCE50" w:rsidR="00FD18E9">
        <w:rPr>
          <w:rFonts w:eastAsia="Arial" w:cs="Calibri" w:cstheme="minorAscii"/>
          <w:sz w:val="24"/>
          <w:szCs w:val="24"/>
        </w:rPr>
        <w:t>ect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group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w:t>
      </w:r>
    </w:p>
    <w:p w:rsidRPr="00EB39A7" w:rsidR="00FD18E9" w:rsidP="121FCE50" w:rsidRDefault="00FD18E9" w14:paraId="3C5731E4" w14:textId="77777777">
      <w:pPr>
        <w:spacing w:before="55" w:line="288" w:lineRule="auto"/>
        <w:ind w:left="114" w:right="91"/>
        <w:rPr>
          <w:rFonts w:cs="Calibri" w:cstheme="minorAscii"/>
          <w:sz w:val="24"/>
          <w:szCs w:val="24"/>
        </w:rPr>
      </w:pPr>
      <w:r w:rsidRPr="121FCE50" w:rsidR="00FD18E9">
        <w:rPr>
          <w:rFonts w:eastAsia="Arial" w:cs="Calibri" w:cstheme="minorAscii"/>
          <w:sz w:val="24"/>
          <w:szCs w:val="24"/>
        </w:rPr>
        <w:t xml:space="preserve">These can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z w:val="24"/>
          <w:szCs w:val="24"/>
        </w:rPr>
        <w:t>ude:</w:t>
      </w:r>
    </w:p>
    <w:p w:rsidRPr="004D7CC1" w:rsidR="00FD18E9" w:rsidP="121FCE50" w:rsidRDefault="00FD18E9" w14:paraId="7821D509" w14:textId="77777777">
      <w:pPr>
        <w:tabs>
          <w:tab w:val="left" w:pos="820"/>
        </w:tabs>
        <w:spacing w:line="285" w:lineRule="auto"/>
        <w:ind w:left="834" w:right="132" w:hanging="360"/>
        <w:rPr>
          <w:rFonts w:cs="Calibri" w:cstheme="minorAscii"/>
          <w:sz w:val="24"/>
          <w:szCs w:val="24"/>
        </w:rPr>
      </w:pPr>
      <w:r w:rsidRPr="121FCE50" w:rsidR="00FD18E9">
        <w:rPr>
          <w:rFonts w:eastAsia="Verdana" w:cs="Calibri" w:cstheme="minorAscii"/>
          <w:sz w:val="24"/>
          <w:szCs w:val="24"/>
        </w:rPr>
        <w:t>•</w:t>
      </w:r>
      <w:r w:rsidRPr="004D7CC1">
        <w:rPr>
          <w:rFonts w:eastAsia="Verdana" w:cstheme="minorHAnsi"/>
          <w:sz w:val="24"/>
          <w:szCs w:val="24"/>
          <w:highlight w:val="yellow"/>
        </w:rPr>
        <w:tab/>
      </w:r>
      <w:r w:rsidRPr="121FCE50" w:rsidR="00FD18E9">
        <w:rPr>
          <w:rFonts w:eastAsia="Arial" w:cs="Calibri" w:cstheme="minorAscii"/>
          <w:sz w:val="24"/>
          <w:szCs w:val="24"/>
        </w:rPr>
        <w:t>Assumptio</w:t>
      </w:r>
      <w:r w:rsidRPr="121FCE50" w:rsidR="00FD18E9">
        <w:rPr>
          <w:rFonts w:eastAsia="Arial" w:cs="Calibri" w:cstheme="minorAscii"/>
          <w:spacing w:val="1"/>
          <w:sz w:val="24"/>
          <w:szCs w:val="24"/>
        </w:rPr>
        <w:t>n</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nd</w:t>
      </w:r>
      <w:r w:rsidRPr="121FCE50" w:rsidR="00FD18E9">
        <w:rPr>
          <w:rFonts w:eastAsia="Arial" w:cs="Calibri" w:cstheme="minorAscii"/>
          <w:spacing w:val="-1"/>
          <w:sz w:val="24"/>
          <w:szCs w:val="24"/>
        </w:rPr>
        <w:t>i</w:t>
      </w:r>
      <w:r w:rsidRPr="121FCE50" w:rsidR="00FD18E9">
        <w:rPr>
          <w:rFonts w:eastAsia="Arial" w:cs="Calibri" w:cstheme="minorAscii"/>
          <w:sz w:val="24"/>
          <w:szCs w:val="24"/>
        </w:rPr>
        <w:t>ca</w:t>
      </w:r>
      <w:r w:rsidRPr="121FCE50" w:rsidR="00FD18E9">
        <w:rPr>
          <w:rFonts w:eastAsia="Arial" w:cs="Calibri" w:cstheme="minorAscii"/>
          <w:spacing w:val="1"/>
          <w:sz w:val="24"/>
          <w:szCs w:val="24"/>
        </w:rPr>
        <w:t>t</w:t>
      </w:r>
      <w:r w:rsidRPr="121FCE50" w:rsidR="00FD18E9">
        <w:rPr>
          <w:rFonts w:eastAsia="Arial" w:cs="Calibri" w:cstheme="minorAscii"/>
          <w:sz w:val="24"/>
          <w:szCs w:val="24"/>
        </w:rPr>
        <w:t>ors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w:t>
      </w:r>
      <w:r w:rsidRPr="121FCE50" w:rsidR="00FD18E9">
        <w:rPr>
          <w:rFonts w:eastAsia="Arial" w:cs="Calibri" w:cstheme="minorAscii"/>
          <w:spacing w:val="-2"/>
          <w:sz w:val="24"/>
          <w:szCs w:val="24"/>
        </w:rPr>
        <w:t>o</w:t>
      </w:r>
      <w:r w:rsidRPr="121FCE50" w:rsidR="00FD18E9">
        <w:rPr>
          <w:rFonts w:eastAsia="Arial" w:cs="Calibri" w:cstheme="minorAscii"/>
          <w:sz w:val="24"/>
          <w:szCs w:val="24"/>
        </w:rPr>
        <w:t>ss</w:t>
      </w:r>
      <w:r w:rsidRPr="121FCE50" w:rsidR="00FD18E9">
        <w:rPr>
          <w:rFonts w:eastAsia="Arial" w:cs="Calibri" w:cstheme="minorAscii"/>
          <w:spacing w:val="-1"/>
          <w:sz w:val="24"/>
          <w:szCs w:val="24"/>
        </w:rPr>
        <w:t>i</w:t>
      </w:r>
      <w:r w:rsidRPr="121FCE50" w:rsidR="00FD18E9">
        <w:rPr>
          <w:rFonts w:eastAsia="Arial" w:cs="Calibri" w:cstheme="minorAscii"/>
          <w:sz w:val="24"/>
          <w:szCs w:val="24"/>
        </w:rPr>
        <w:t>b</w:t>
      </w:r>
      <w:r w:rsidRPr="121FCE50" w:rsidR="00FD18E9">
        <w:rPr>
          <w:rFonts w:eastAsia="Arial" w:cs="Calibri" w:cstheme="minorAscii"/>
          <w:spacing w:val="-1"/>
          <w:sz w:val="24"/>
          <w:szCs w:val="24"/>
        </w:rPr>
        <w:t>l</w:t>
      </w:r>
      <w:r w:rsidRPr="121FCE50" w:rsidR="00FD18E9">
        <w:rPr>
          <w:rFonts w:eastAsia="Arial" w:cs="Calibri" w:cstheme="minorAscii"/>
          <w:sz w:val="24"/>
          <w:szCs w:val="24"/>
        </w:rPr>
        <w:t>e a</w:t>
      </w:r>
      <w:r w:rsidRPr="121FCE50" w:rsidR="00FD18E9">
        <w:rPr>
          <w:rFonts w:eastAsia="Arial" w:cs="Calibri" w:cstheme="minorAscii"/>
          <w:spacing w:val="1"/>
          <w:sz w:val="24"/>
          <w:szCs w:val="24"/>
        </w:rPr>
        <w:t>b</w:t>
      </w:r>
      <w:r w:rsidRPr="121FCE50" w:rsidR="00FD18E9">
        <w:rPr>
          <w:rFonts w:eastAsia="Arial" w:cs="Calibri" w:cstheme="minorAscii"/>
          <w:sz w:val="24"/>
          <w:szCs w:val="24"/>
        </w:rPr>
        <w:t>u</w:t>
      </w:r>
      <w:r w:rsidRPr="121FCE50" w:rsidR="00FD18E9">
        <w:rPr>
          <w:rFonts w:eastAsia="Arial" w:cs="Calibri" w:cstheme="minorAscii"/>
          <w:spacing w:val="1"/>
          <w:sz w:val="24"/>
          <w:szCs w:val="24"/>
        </w:rPr>
        <w:t>s</w:t>
      </w:r>
      <w:r w:rsidRPr="121FCE50" w:rsidR="00FD18E9">
        <w:rPr>
          <w:rFonts w:eastAsia="Arial" w:cs="Calibri" w:cstheme="minorAscii"/>
          <w:sz w:val="24"/>
          <w:szCs w:val="24"/>
        </w:rPr>
        <w:t>e</w:t>
      </w:r>
      <w:r w:rsidRPr="121FCE50" w:rsidR="00FD18E9">
        <w:rPr>
          <w:rFonts w:eastAsia="Arial" w:cs="Calibri" w:cstheme="minorAscii"/>
          <w:sz w:val="24"/>
          <w:szCs w:val="24"/>
        </w:rPr>
        <w:t xml:space="preserve"> such as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behav</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 xml:space="preserve">ur, mood and </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j</w:t>
      </w:r>
      <w:r w:rsidRPr="121FCE50" w:rsidR="00FD18E9">
        <w:rPr>
          <w:rFonts w:eastAsia="Arial" w:cs="Calibri" w:cstheme="minorAscii"/>
          <w:sz w:val="24"/>
          <w:szCs w:val="24"/>
        </w:rPr>
        <w:t>ury re</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ate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h</w:t>
      </w:r>
      <w:r w:rsidRPr="121FCE50" w:rsidR="00FD18E9">
        <w:rPr>
          <w:rFonts w:eastAsia="Arial" w:cs="Calibri" w:cstheme="minorAscii"/>
          <w:sz w:val="24"/>
          <w:szCs w:val="24"/>
        </w:rPr>
        <w:t>e ch</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d</w:t>
      </w:r>
      <w:r w:rsidRPr="121FCE50" w:rsidR="00FD18E9">
        <w:rPr>
          <w:rFonts w:eastAsia="Arial" w:cs="Calibri" w:cstheme="minorAscii"/>
          <w:spacing w:val="-1"/>
          <w:sz w:val="24"/>
          <w:szCs w:val="24"/>
        </w:rPr>
        <w: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cond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th</w:t>
      </w:r>
      <w:r w:rsidRPr="121FCE50" w:rsidR="00FD18E9">
        <w:rPr>
          <w:rFonts w:eastAsia="Arial" w:cs="Calibri" w:cstheme="minorAscii"/>
          <w:sz w:val="24"/>
          <w:szCs w:val="24"/>
        </w:rPr>
        <w:t>out</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ur</w:t>
      </w:r>
      <w:r w:rsidRPr="121FCE50" w:rsidR="00FD18E9">
        <w:rPr>
          <w:rFonts w:eastAsia="Arial" w:cs="Calibri" w:cstheme="minorAscii"/>
          <w:spacing w:val="1"/>
          <w:sz w:val="24"/>
          <w:szCs w:val="24"/>
        </w:rPr>
        <w:t>t</w:t>
      </w:r>
      <w:r w:rsidRPr="121FCE50" w:rsidR="00FD18E9">
        <w:rPr>
          <w:rFonts w:eastAsia="Arial" w:cs="Calibri" w:cstheme="minorAscii"/>
          <w:sz w:val="24"/>
          <w:szCs w:val="24"/>
        </w:rPr>
        <w:t>her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exp</w:t>
      </w:r>
      <w:r w:rsidRPr="121FCE50" w:rsidR="00FD18E9">
        <w:rPr>
          <w:rFonts w:eastAsia="Arial" w:cs="Calibri" w:cstheme="minorAscii"/>
          <w:spacing w:val="-1"/>
          <w:sz w:val="24"/>
          <w:szCs w:val="24"/>
        </w:rPr>
        <w:t>l</w:t>
      </w:r>
      <w:r w:rsidRPr="121FCE50" w:rsidR="00FD18E9">
        <w:rPr>
          <w:rFonts w:eastAsia="Arial" w:cs="Calibri" w:cstheme="minorAscii"/>
          <w:sz w:val="24"/>
          <w:szCs w:val="24"/>
        </w:rPr>
        <w:t>orat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p>
    <w:p w:rsidRPr="004D7CC1" w:rsidR="00FD18E9" w:rsidP="121FCE50" w:rsidRDefault="00FD18E9" w14:paraId="44F6B8F9" w14:textId="77777777">
      <w:pPr>
        <w:tabs>
          <w:tab w:val="left" w:pos="820"/>
        </w:tabs>
        <w:spacing w:line="286" w:lineRule="auto"/>
        <w:ind w:left="834" w:right="694" w:hanging="360"/>
        <w:rPr>
          <w:rFonts w:cs="Calibri" w:cstheme="minorAscii"/>
          <w:sz w:val="24"/>
          <w:szCs w:val="24"/>
        </w:rPr>
      </w:pPr>
      <w:r w:rsidRPr="121FCE50" w:rsidR="00FD18E9">
        <w:rPr>
          <w:rFonts w:eastAsia="Verdana" w:cs="Calibri" w:cstheme="minorAscii"/>
          <w:sz w:val="24"/>
          <w:szCs w:val="24"/>
        </w:rPr>
        <w:t>•</w:t>
      </w:r>
      <w:r w:rsidRPr="004D7CC1">
        <w:rPr>
          <w:rFonts w:eastAsia="Verdana" w:cstheme="minorHAnsi"/>
          <w:sz w:val="24"/>
          <w:szCs w:val="24"/>
          <w:highlight w:val="yellow"/>
        </w:rPr>
        <w:tab/>
      </w:r>
      <w:r w:rsidRPr="121FCE50" w:rsidR="00FD18E9">
        <w:rPr>
          <w:rFonts w:eastAsia="Arial" w:cs="Calibri" w:cstheme="minorAscii"/>
          <w:spacing w:val="1"/>
          <w:sz w:val="24"/>
          <w:szCs w:val="24"/>
        </w:rPr>
        <w:t>T</w:t>
      </w:r>
      <w:r w:rsidRPr="121FCE50" w:rsidR="00FD18E9">
        <w:rPr>
          <w:rFonts w:eastAsia="Arial" w:cs="Calibri" w:cstheme="minorAscii"/>
          <w:sz w:val="24"/>
          <w:szCs w:val="24"/>
        </w:rPr>
        <w:t>hese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w:t>
      </w:r>
      <w:r w:rsidRPr="121FCE50" w:rsidR="00FD18E9">
        <w:rPr>
          <w:rFonts w:eastAsia="Arial" w:cs="Calibri" w:cstheme="minorAscii"/>
          <w:spacing w:val="2"/>
          <w:sz w:val="24"/>
          <w:szCs w:val="24"/>
        </w:rPr>
        <w:t>r</w:t>
      </w:r>
      <w:r w:rsidRPr="121FCE50" w:rsidR="00FD18E9">
        <w:rPr>
          <w:rFonts w:eastAsia="Arial" w:cs="Calibri" w:cstheme="minorAscii"/>
          <w:sz w:val="24"/>
          <w:szCs w:val="24"/>
        </w:rPr>
        <w:t>en be</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2"/>
          <w:sz w:val="24"/>
          <w:szCs w:val="24"/>
        </w:rPr>
        <w:t>m</w:t>
      </w:r>
      <w:r w:rsidRPr="121FCE50" w:rsidR="00FD18E9">
        <w:rPr>
          <w:rFonts w:eastAsia="Arial" w:cs="Calibri" w:cstheme="minorAscii"/>
          <w:sz w:val="24"/>
          <w:szCs w:val="24"/>
        </w:rPr>
        <w:t xml:space="preserve">ore prone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peer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group </w:t>
      </w:r>
      <w:r w:rsidRPr="121FCE50" w:rsidR="00FD18E9">
        <w:rPr>
          <w:rFonts w:eastAsia="Arial" w:cs="Calibri" w:cstheme="minorAscii"/>
          <w:spacing w:val="-1"/>
          <w:sz w:val="24"/>
          <w:szCs w:val="24"/>
        </w:rPr>
        <w:t>i</w:t>
      </w:r>
      <w:r w:rsidRPr="121FCE50" w:rsidR="00FD18E9">
        <w:rPr>
          <w:rFonts w:eastAsia="Arial" w:cs="Calibri" w:cstheme="minorAscii"/>
          <w:sz w:val="24"/>
          <w:szCs w:val="24"/>
        </w:rPr>
        <w:t>so</w:t>
      </w:r>
      <w:r w:rsidRPr="121FCE50" w:rsidR="00FD18E9">
        <w:rPr>
          <w:rFonts w:eastAsia="Arial" w:cs="Calibri" w:cstheme="minorAscii"/>
          <w:spacing w:val="-1"/>
          <w:sz w:val="24"/>
          <w:szCs w:val="24"/>
        </w:rPr>
        <w:t>l</w:t>
      </w:r>
      <w:r w:rsidRPr="121FCE50" w:rsidR="00FD18E9">
        <w:rPr>
          <w:rFonts w:eastAsia="Arial" w:cs="Calibri" w:cstheme="minorAscii"/>
          <w:sz w:val="24"/>
          <w:szCs w:val="24"/>
        </w:rPr>
        <w:t>at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n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bu</w:t>
      </w:r>
      <w:r w:rsidRPr="121FCE50" w:rsidR="00FD18E9">
        <w:rPr>
          <w:rFonts w:eastAsia="Arial" w:cs="Calibri" w:cstheme="minorAscii"/>
          <w:spacing w:val="-1"/>
          <w:sz w:val="24"/>
          <w:szCs w:val="24"/>
        </w:rPr>
        <w:t>ll</w:t>
      </w:r>
      <w:r w:rsidRPr="121FCE50" w:rsidR="00FD18E9">
        <w:rPr>
          <w:rFonts w:eastAsia="Arial" w:cs="Calibri" w:cstheme="minorAscii"/>
          <w:sz w:val="24"/>
          <w:szCs w:val="24"/>
        </w:rPr>
        <w:t>y</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w:t>
      </w:r>
      <w:r w:rsidRPr="121FCE50" w:rsidR="00FD18E9">
        <w:rPr>
          <w:rFonts w:eastAsia="Arial" w:cs="Calibri" w:cstheme="minorAscii"/>
          <w:spacing w:val="-1"/>
          <w:sz w:val="24"/>
          <w:szCs w:val="24"/>
        </w:rPr>
        <w:t>i</w:t>
      </w:r>
      <w:r w:rsidRPr="121FCE50" w:rsidR="00FD18E9">
        <w:rPr>
          <w:rFonts w:eastAsia="Arial" w:cs="Calibri" w:cstheme="minorAscii"/>
          <w:sz w:val="24"/>
          <w:szCs w:val="24"/>
        </w:rPr>
        <w:t>nclu</w:t>
      </w:r>
      <w:r w:rsidRPr="121FCE50" w:rsidR="00FD18E9">
        <w:rPr>
          <w:rFonts w:eastAsia="Arial" w:cs="Calibri" w:cstheme="minorAscii"/>
          <w:spacing w:val="1"/>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pre</w:t>
      </w:r>
      <w:r w:rsidRPr="121FCE50" w:rsidR="00FD18E9">
        <w:rPr>
          <w:rFonts w:eastAsia="Arial" w:cs="Calibri" w:cstheme="minorAscii"/>
          <w:spacing w:val="-1"/>
          <w:sz w:val="24"/>
          <w:szCs w:val="24"/>
        </w:rPr>
        <w:t>j</w:t>
      </w:r>
      <w:r w:rsidRPr="121FCE50" w:rsidR="00FD18E9">
        <w:rPr>
          <w:rFonts w:eastAsia="Arial" w:cs="Calibri" w:cstheme="minorAscii"/>
          <w:sz w:val="24"/>
          <w:szCs w:val="24"/>
        </w:rPr>
        <w:t>ud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c</w:t>
      </w:r>
      <w:r w:rsidRPr="121FCE50" w:rsidR="00FD18E9">
        <w:rPr>
          <w:rFonts w:eastAsia="Arial" w:cs="Calibri" w:cstheme="minorAscii"/>
          <w:sz w:val="24"/>
          <w:szCs w:val="24"/>
        </w:rPr>
        <w:t>e-based bu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han o</w:t>
      </w:r>
      <w:r w:rsidRPr="121FCE50" w:rsidR="00FD18E9">
        <w:rPr>
          <w:rFonts w:eastAsia="Arial" w:cs="Calibri" w:cstheme="minorAscii"/>
          <w:spacing w:val="-1"/>
          <w:sz w:val="24"/>
          <w:szCs w:val="24"/>
        </w:rPr>
        <w:t>t</w:t>
      </w:r>
      <w:r w:rsidRPr="121FCE50" w:rsidR="00FD18E9">
        <w:rPr>
          <w:rFonts w:eastAsia="Arial" w:cs="Calibri" w:cstheme="minorAscii"/>
          <w:sz w:val="24"/>
          <w:szCs w:val="24"/>
        </w:rPr>
        <w:t>her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w:t>
      </w:r>
      <w:r w:rsidRPr="121FCE50" w:rsidR="00FD18E9">
        <w:rPr>
          <w:rFonts w:eastAsia="Arial" w:cs="Calibri" w:cstheme="minorAscii"/>
          <w:spacing w:val="1"/>
          <w:sz w:val="24"/>
          <w:szCs w:val="24"/>
        </w:rPr>
        <w:t>e</w:t>
      </w:r>
      <w:r w:rsidRPr="121FCE50" w:rsidR="00FD18E9">
        <w:rPr>
          <w:rFonts w:eastAsia="Arial" w:cs="Calibri" w:cstheme="minorAscii"/>
          <w:sz w:val="24"/>
          <w:szCs w:val="24"/>
        </w:rPr>
        <w:t>n</w:t>
      </w:r>
    </w:p>
    <w:p w:rsidRPr="004D7CC1" w:rsidR="00FD18E9" w:rsidP="121FCE50" w:rsidRDefault="00FD18E9" w14:paraId="4823084A" w14:textId="77777777">
      <w:pPr>
        <w:tabs>
          <w:tab w:val="left" w:pos="820"/>
        </w:tabs>
        <w:spacing w:line="286" w:lineRule="auto"/>
        <w:ind w:left="834" w:right="573" w:hanging="360"/>
        <w:rPr>
          <w:rFonts w:cs="Calibri" w:cstheme="minorAscii"/>
          <w:sz w:val="24"/>
          <w:szCs w:val="24"/>
        </w:rPr>
      </w:pPr>
      <w:r w:rsidRPr="121FCE50" w:rsidR="00FD18E9">
        <w:rPr>
          <w:rFonts w:eastAsia="Verdana" w:cs="Calibri" w:cstheme="minorAscii"/>
          <w:sz w:val="24"/>
          <w:szCs w:val="24"/>
        </w:rPr>
        <w:t>•</w:t>
      </w:r>
      <w:r w:rsidRPr="004D7CC1">
        <w:rPr>
          <w:rFonts w:eastAsia="Verdana" w:cstheme="minorHAnsi"/>
          <w:sz w:val="24"/>
          <w:szCs w:val="24"/>
          <w:highlight w:val="yellow"/>
        </w:rPr>
        <w:tab/>
      </w:r>
      <w:r w:rsidRPr="121FCE50" w:rsidR="00FD18E9">
        <w:rPr>
          <w:rFonts w:eastAsia="Arial" w:cs="Calibri" w:cstheme="minorAscii"/>
          <w:spacing w:val="1"/>
          <w:sz w:val="24"/>
          <w:szCs w:val="24"/>
        </w:rPr>
        <w:t>T</w:t>
      </w:r>
      <w:r w:rsidRPr="121FCE50" w:rsidR="00FD18E9">
        <w:rPr>
          <w:rFonts w:eastAsia="Arial" w:cs="Calibri" w:cstheme="minorAscii"/>
          <w:sz w:val="24"/>
          <w:szCs w:val="24"/>
        </w:rPr>
        <w:t>he potent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al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 xml:space="preserve">dren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h S</w:t>
      </w:r>
      <w:r w:rsidRPr="121FCE50" w:rsidR="00FD18E9">
        <w:rPr>
          <w:rFonts w:eastAsia="Arial" w:cs="Calibri" w:cstheme="minorAscii"/>
          <w:spacing w:val="1"/>
          <w:sz w:val="24"/>
          <w:szCs w:val="24"/>
        </w:rPr>
        <w:t>E</w:t>
      </w:r>
      <w:r w:rsidRPr="121FCE50" w:rsidR="00FD18E9">
        <w:rPr>
          <w:rFonts w:eastAsia="Arial" w:cs="Calibri" w:cstheme="minorAscii"/>
          <w:spacing w:val="-1"/>
          <w:sz w:val="24"/>
          <w:szCs w:val="24"/>
        </w:rPr>
        <w:t>N</w:t>
      </w:r>
      <w:r w:rsidRPr="121FCE50" w:rsidR="00FD18E9">
        <w:rPr>
          <w:rFonts w:eastAsia="Arial" w:cs="Calibri" w:cstheme="minorAscii"/>
          <w:sz w:val="24"/>
          <w:szCs w:val="24"/>
        </w:rPr>
        <w:t>D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cer</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ai</w:t>
      </w:r>
      <w:r w:rsidRPr="121FCE50" w:rsidR="00FD18E9">
        <w:rPr>
          <w:rFonts w:eastAsia="Arial" w:cs="Calibri" w:cstheme="minorAscii"/>
          <w:sz w:val="24"/>
          <w:szCs w:val="24"/>
        </w:rPr>
        <w:t>n med</w:t>
      </w:r>
      <w:r w:rsidRPr="121FCE50" w:rsidR="00FD18E9">
        <w:rPr>
          <w:rFonts w:eastAsia="Arial" w:cs="Calibri" w:cstheme="minorAscii"/>
          <w:spacing w:val="-1"/>
          <w:sz w:val="24"/>
          <w:szCs w:val="24"/>
        </w:rPr>
        <w:t>i</w:t>
      </w:r>
      <w:r w:rsidRPr="121FCE50" w:rsidR="00FD18E9">
        <w:rPr>
          <w:rFonts w:eastAsia="Arial" w:cs="Calibri" w:cstheme="minorAscii"/>
          <w:sz w:val="24"/>
          <w:szCs w:val="24"/>
        </w:rPr>
        <w:t>cal</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cond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ns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be</w:t>
      </w:r>
      <w:r w:rsidRPr="121FCE50" w:rsidR="00FD18E9">
        <w:rPr>
          <w:rFonts w:eastAsia="Arial" w:cs="Calibri" w:cstheme="minorAscii"/>
          <w:spacing w:val="-1"/>
          <w:sz w:val="24"/>
          <w:szCs w:val="24"/>
        </w:rPr>
        <w:t>i</w:t>
      </w:r>
      <w:r w:rsidRPr="121FCE50" w:rsidR="00FD18E9">
        <w:rPr>
          <w:rFonts w:eastAsia="Arial" w:cs="Calibri" w:cstheme="minorAscii"/>
          <w:sz w:val="24"/>
          <w:szCs w:val="24"/>
        </w:rPr>
        <w:t>ng d</w:t>
      </w:r>
      <w:r w:rsidRPr="121FCE50" w:rsidR="00FD18E9">
        <w:rPr>
          <w:rFonts w:eastAsia="Arial" w:cs="Calibri" w:cstheme="minorAscii"/>
          <w:spacing w:val="-1"/>
          <w:sz w:val="24"/>
          <w:szCs w:val="24"/>
        </w:rPr>
        <w:t>i</w:t>
      </w:r>
      <w:r w:rsidRPr="121FCE50" w:rsidR="00FD18E9">
        <w:rPr>
          <w:rFonts w:eastAsia="Arial" w:cs="Calibri" w:cstheme="minorAscii"/>
          <w:sz w:val="24"/>
          <w:szCs w:val="24"/>
        </w:rPr>
        <w:t>spropor</w:t>
      </w:r>
      <w:r w:rsidRPr="121FCE50" w:rsidR="00FD18E9">
        <w:rPr>
          <w:rFonts w:eastAsia="Arial" w:cs="Calibri" w:cstheme="minorAscii"/>
          <w:spacing w:val="1"/>
          <w:sz w:val="24"/>
          <w:szCs w:val="24"/>
        </w:rPr>
        <w:t>ti</w:t>
      </w:r>
      <w:r w:rsidRPr="121FCE50" w:rsidR="00FD18E9">
        <w:rPr>
          <w:rFonts w:eastAsia="Arial" w:cs="Calibri" w:cstheme="minorAscii"/>
          <w:sz w:val="24"/>
          <w:szCs w:val="24"/>
        </w:rPr>
        <w:t>onate</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m</w:t>
      </w:r>
      <w:r w:rsidRPr="121FCE50" w:rsidR="00FD18E9">
        <w:rPr>
          <w:rFonts w:eastAsia="Arial" w:cs="Calibri" w:cstheme="minorAscii"/>
          <w:spacing w:val="1"/>
          <w:sz w:val="24"/>
          <w:szCs w:val="24"/>
        </w:rPr>
        <w:t>p</w:t>
      </w:r>
      <w:r w:rsidRPr="121FCE50" w:rsidR="00FD18E9">
        <w:rPr>
          <w:rFonts w:eastAsia="Arial" w:cs="Calibri" w:cstheme="minorAscii"/>
          <w:sz w:val="24"/>
          <w:szCs w:val="24"/>
        </w:rPr>
        <w:t>ac</w:t>
      </w:r>
      <w:r w:rsidRPr="121FCE50" w:rsidR="00FD18E9">
        <w:rPr>
          <w:rFonts w:eastAsia="Arial" w:cs="Calibri" w:cstheme="minorAscii"/>
          <w:spacing w:val="1"/>
          <w:sz w:val="24"/>
          <w:szCs w:val="24"/>
        </w:rPr>
        <w:t>t</w:t>
      </w:r>
      <w:r w:rsidRPr="121FCE50" w:rsidR="00FD18E9">
        <w:rPr>
          <w:rFonts w:eastAsia="Arial" w:cs="Calibri" w:cstheme="minorAscii"/>
          <w:sz w:val="24"/>
          <w:szCs w:val="24"/>
        </w:rPr>
        <w:t>ed</w:t>
      </w:r>
      <w:r w:rsidRPr="121FCE50" w:rsidR="00FD18E9">
        <w:rPr>
          <w:rFonts w:eastAsia="Arial" w:cs="Calibri" w:cstheme="minorAscii"/>
          <w:sz w:val="24"/>
          <w:szCs w:val="24"/>
        </w:rPr>
        <w:t xml:space="preserve"> by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behav</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urs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such as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bu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ying,</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1"/>
          <w:sz w:val="24"/>
          <w:szCs w:val="24"/>
        </w:rPr>
        <w:t>o</w:t>
      </w:r>
      <w:r w:rsidRPr="121FCE50" w:rsidR="00FD18E9">
        <w:rPr>
          <w:rFonts w:eastAsia="Arial" w:cs="Calibri" w:cstheme="minorAscii"/>
          <w:sz w:val="24"/>
          <w:szCs w:val="24"/>
        </w:rPr>
        <w:t>ut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outward</w:t>
      </w:r>
      <w:r w:rsidRPr="121FCE50" w:rsidR="00FD18E9">
        <w:rPr>
          <w:rFonts w:eastAsia="Arial" w:cs="Calibri" w:cstheme="minorAscii"/>
          <w:spacing w:val="-1"/>
          <w:sz w:val="24"/>
          <w:szCs w:val="24"/>
        </w:rPr>
        <w:t>l</w:t>
      </w:r>
      <w:r w:rsidRPr="121FCE50" w:rsidR="00FD18E9">
        <w:rPr>
          <w:rFonts w:eastAsia="Arial" w:cs="Calibri" w:cstheme="minorAscii"/>
          <w:sz w:val="24"/>
          <w:szCs w:val="24"/>
        </w:rPr>
        <w:t>y sho</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w:t>
      </w:r>
      <w:r w:rsidRPr="121FCE50" w:rsidR="00FD18E9">
        <w:rPr>
          <w:rFonts w:eastAsia="Arial" w:cs="Calibri" w:cstheme="minorAscii"/>
          <w:spacing w:val="1"/>
          <w:sz w:val="24"/>
          <w:szCs w:val="24"/>
        </w:rPr>
        <w:t>n</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i</w:t>
      </w:r>
      <w:r w:rsidRPr="121FCE50" w:rsidR="00FD18E9">
        <w:rPr>
          <w:rFonts w:eastAsia="Arial" w:cs="Calibri" w:cstheme="minorAscii"/>
          <w:sz w:val="24"/>
          <w:szCs w:val="24"/>
        </w:rPr>
        <w:t>gns,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p>
    <w:p w:rsidRPr="004D7CC1" w:rsidR="00FD18E9" w:rsidP="121FCE50" w:rsidRDefault="00FD18E9" w14:paraId="0301E4F0" w14:textId="77777777">
      <w:pPr>
        <w:ind w:left="474"/>
        <w:rPr>
          <w:rFonts w:cs="Calibri" w:cstheme="minorAscii"/>
          <w:sz w:val="24"/>
          <w:szCs w:val="24"/>
        </w:rPr>
      </w:pPr>
      <w:r w:rsidRPr="121FCE50" w:rsidR="00FD18E9">
        <w:rPr>
          <w:rFonts w:eastAsia="Verdana" w:cs="Calibri" w:cstheme="minorAscii"/>
          <w:sz w:val="24"/>
          <w:szCs w:val="24"/>
        </w:rPr>
        <w:t xml:space="preserve">• </w:t>
      </w:r>
      <w:r w:rsidRPr="121FCE50" w:rsidR="00FD18E9">
        <w:rPr>
          <w:rFonts w:eastAsia="Verdana" w:cs="Calibri" w:cstheme="minorAscii"/>
          <w:spacing w:val="60"/>
          <w:sz w:val="24"/>
          <w:szCs w:val="24"/>
        </w:rPr>
        <w:t xml:space="preserve"> </w:t>
      </w:r>
      <w:r w:rsidRPr="121FCE50" w:rsidR="00FD18E9">
        <w:rPr>
          <w:rFonts w:eastAsia="Arial" w:cs="Calibri" w:cstheme="minorAscii"/>
          <w:sz w:val="24"/>
          <w:szCs w:val="24"/>
        </w:rPr>
        <w:t>Commun</w:t>
      </w:r>
      <w:r w:rsidRPr="121FCE50" w:rsidR="00FD18E9">
        <w:rPr>
          <w:rFonts w:eastAsia="Arial" w:cs="Calibri" w:cstheme="minorAscii"/>
          <w:spacing w:val="-1"/>
          <w:sz w:val="24"/>
          <w:szCs w:val="24"/>
        </w:rPr>
        <w:t>i</w:t>
      </w:r>
      <w:r w:rsidRPr="121FCE50" w:rsidR="00FD18E9">
        <w:rPr>
          <w:rFonts w:eastAsia="Arial" w:cs="Calibri" w:cstheme="minorAscii"/>
          <w:sz w:val="24"/>
          <w:szCs w:val="24"/>
        </w:rPr>
        <w:t>c</w:t>
      </w:r>
      <w:r w:rsidRPr="121FCE50" w:rsidR="00FD18E9">
        <w:rPr>
          <w:rFonts w:eastAsia="Arial" w:cs="Calibri" w:cstheme="minorAscii"/>
          <w:spacing w:val="1"/>
          <w:sz w:val="24"/>
          <w:szCs w:val="24"/>
        </w:rPr>
        <w:t>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barr</w:t>
      </w:r>
      <w:r w:rsidRPr="121FCE50" w:rsidR="00FD18E9">
        <w:rPr>
          <w:rFonts w:eastAsia="Arial" w:cs="Calibri" w:cstheme="minorAscii"/>
          <w:spacing w:val="-1"/>
          <w:sz w:val="24"/>
          <w:szCs w:val="24"/>
        </w:rPr>
        <w:t>i</w:t>
      </w:r>
      <w:r w:rsidRPr="121FCE50" w:rsidR="00FD18E9">
        <w:rPr>
          <w:rFonts w:eastAsia="Arial" w:cs="Calibri" w:cstheme="minorAscii"/>
          <w:sz w:val="24"/>
          <w:szCs w:val="24"/>
        </w:rPr>
        <w:t>ers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ff</w:t>
      </w:r>
      <w:r w:rsidRPr="121FCE50" w:rsidR="00FD18E9">
        <w:rPr>
          <w:rFonts w:eastAsia="Arial" w:cs="Calibri" w:cstheme="minorAscii"/>
          <w:spacing w:val="-1"/>
          <w:sz w:val="24"/>
          <w:szCs w:val="24"/>
        </w:rPr>
        <w:t>i</w:t>
      </w:r>
      <w:r w:rsidRPr="121FCE50" w:rsidR="00FD18E9">
        <w:rPr>
          <w:rFonts w:eastAsia="Arial" w:cs="Calibri" w:cstheme="minorAscii"/>
          <w:sz w:val="24"/>
          <w:szCs w:val="24"/>
        </w:rPr>
        <w:t>cu</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ies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manag</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or</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r</w:t>
      </w:r>
      <w:r w:rsidRPr="121FCE50" w:rsidR="00FD18E9">
        <w:rPr>
          <w:rFonts w:eastAsia="Arial" w:cs="Calibri" w:cstheme="minorAscii"/>
          <w:sz w:val="24"/>
          <w:szCs w:val="24"/>
        </w:rPr>
        <w:t>epor</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t</w:t>
      </w:r>
      <w:r w:rsidRPr="121FCE50" w:rsidR="00FD18E9">
        <w:rPr>
          <w:rFonts w:eastAsia="Arial" w:cs="Calibri" w:cstheme="minorAscii"/>
          <w:sz w:val="24"/>
          <w:szCs w:val="24"/>
        </w:rPr>
        <w:t>hese cha</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e</w:t>
      </w:r>
      <w:r w:rsidRPr="121FCE50" w:rsidR="00FD18E9">
        <w:rPr>
          <w:rFonts w:eastAsia="Arial" w:cs="Calibri" w:cstheme="minorAscii"/>
          <w:spacing w:val="1"/>
          <w:sz w:val="24"/>
          <w:szCs w:val="24"/>
        </w:rPr>
        <w:t>n</w:t>
      </w:r>
      <w:r w:rsidRPr="121FCE50" w:rsidR="00FD18E9">
        <w:rPr>
          <w:rFonts w:eastAsia="Arial" w:cs="Calibri" w:cstheme="minorAscii"/>
          <w:sz w:val="24"/>
          <w:szCs w:val="24"/>
        </w:rPr>
        <w:t>ges.</w:t>
      </w:r>
    </w:p>
    <w:p w:rsidRPr="004D7CC1" w:rsidR="00FD18E9" w:rsidP="121FCE50" w:rsidRDefault="00FD18E9" w14:paraId="7AB88DCC" w14:textId="77777777">
      <w:pPr>
        <w:tabs>
          <w:tab w:val="left" w:pos="820"/>
        </w:tabs>
        <w:spacing w:line="286" w:lineRule="auto"/>
        <w:ind w:left="834" w:right="170" w:hanging="360"/>
        <w:jc w:val="both"/>
        <w:rPr>
          <w:rFonts w:cs="Calibri" w:cstheme="minorAscii"/>
          <w:sz w:val="24"/>
          <w:szCs w:val="24"/>
        </w:rPr>
      </w:pPr>
      <w:r w:rsidRPr="121FCE50" w:rsidR="00FD18E9">
        <w:rPr>
          <w:rFonts w:eastAsia="Verdana" w:cs="Calibri" w:cstheme="minorAscii"/>
          <w:sz w:val="24"/>
          <w:szCs w:val="24"/>
        </w:rPr>
        <w:t>•</w:t>
      </w:r>
      <w:r w:rsidRPr="004D7CC1">
        <w:rPr>
          <w:rFonts w:eastAsia="Verdana" w:cstheme="minorHAnsi"/>
          <w:sz w:val="24"/>
          <w:szCs w:val="24"/>
          <w:highlight w:val="yellow"/>
        </w:rPr>
        <w:tab/>
      </w:r>
      <w:r w:rsidRPr="121FCE50" w:rsidR="00FD18E9">
        <w:rPr>
          <w:rFonts w:eastAsia="Arial" w:cs="Calibri" w:cstheme="minorAscii"/>
          <w:sz w:val="24"/>
          <w:szCs w:val="24"/>
        </w:rPr>
        <w:t>Cogn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ve </w:t>
      </w:r>
      <w:r w:rsidRPr="121FCE50" w:rsidR="00FD18E9">
        <w:rPr>
          <w:rFonts w:eastAsia="Arial" w:cs="Calibri" w:cstheme="minorAscii"/>
          <w:spacing w:val="1"/>
          <w:sz w:val="24"/>
          <w:szCs w:val="24"/>
        </w:rPr>
        <w:t>u</w:t>
      </w:r>
      <w:r w:rsidRPr="121FCE50" w:rsidR="00FD18E9">
        <w:rPr>
          <w:rFonts w:eastAsia="Arial" w:cs="Calibri" w:cstheme="minorAscii"/>
          <w:sz w:val="24"/>
          <w:szCs w:val="24"/>
        </w:rPr>
        <w:t>nders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 be</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unab</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unders</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and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ff</w:t>
      </w:r>
      <w:r w:rsidRPr="121FCE50" w:rsidR="00FD18E9">
        <w:rPr>
          <w:rFonts w:eastAsia="Arial" w:cs="Calibri" w:cstheme="minorAscii"/>
          <w:sz w:val="24"/>
          <w:szCs w:val="24"/>
        </w:rPr>
        <w:t>erence bet</w:t>
      </w:r>
      <w:r w:rsidRPr="121FCE50" w:rsidR="00FD18E9">
        <w:rPr>
          <w:rFonts w:eastAsia="Arial" w:cs="Calibri" w:cstheme="minorAscii"/>
          <w:spacing w:val="-1"/>
          <w:sz w:val="24"/>
          <w:szCs w:val="24"/>
        </w:rPr>
        <w:t>w</w:t>
      </w:r>
      <w:r w:rsidRPr="121FCE50" w:rsidR="00FD18E9">
        <w:rPr>
          <w:rFonts w:eastAsia="Arial" w:cs="Calibri" w:cstheme="minorAscii"/>
          <w:sz w:val="24"/>
          <w:szCs w:val="24"/>
        </w:rPr>
        <w:t>een</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act and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w:t>
      </w:r>
      <w:r w:rsidRPr="121FCE50" w:rsidR="00FD18E9">
        <w:rPr>
          <w:rFonts w:eastAsia="Arial" w:cs="Calibri" w:cstheme="minorAscii"/>
          <w:sz w:val="24"/>
          <w:szCs w:val="24"/>
        </w:rPr>
        <w:t>c</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ion </w:t>
      </w:r>
      <w:r w:rsidRPr="121FCE50" w:rsidR="00FD18E9">
        <w:rPr>
          <w:rFonts w:eastAsia="Arial" w:cs="Calibri" w:cstheme="minorAscii"/>
          <w:spacing w:val="1"/>
          <w:sz w:val="24"/>
          <w:szCs w:val="24"/>
        </w:rPr>
        <w:t>i</w:t>
      </w:r>
      <w:r w:rsidRPr="121FCE50" w:rsidR="00FD18E9">
        <w:rPr>
          <w:rFonts w:eastAsia="Arial" w:cs="Calibri" w:cstheme="minorAscii"/>
          <w:sz w:val="24"/>
          <w:szCs w:val="24"/>
        </w:rPr>
        <w:t>n on</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n</w:t>
      </w:r>
      <w:r w:rsidRPr="121FCE50" w:rsidR="00FD18E9">
        <w:rPr>
          <w:rFonts w:eastAsia="Arial" w:cs="Calibri" w:cstheme="minorAscii"/>
          <w:sz w:val="24"/>
          <w:szCs w:val="24"/>
        </w:rPr>
        <w:t>e content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and </w:t>
      </w:r>
      <w:r w:rsidRPr="121FCE50" w:rsidR="00FD18E9">
        <w:rPr>
          <w:rFonts w:eastAsia="Arial" w:cs="Calibri" w:cstheme="minorAscii"/>
          <w:spacing w:val="-1"/>
          <w:sz w:val="24"/>
          <w:szCs w:val="24"/>
        </w:rPr>
        <w:t>t</w:t>
      </w:r>
      <w:r w:rsidRPr="121FCE50" w:rsidR="00FD18E9">
        <w:rPr>
          <w:rFonts w:eastAsia="Arial" w:cs="Calibri" w:cstheme="minorAscii"/>
          <w:sz w:val="24"/>
          <w:szCs w:val="24"/>
        </w:rPr>
        <w:t>hen repeat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content</w:t>
      </w:r>
      <w:r w:rsidRPr="121FCE50" w:rsidR="00FD18E9">
        <w:rPr>
          <w:rFonts w:eastAsia="Arial" w:cs="Calibri" w:cstheme="minorAscii"/>
          <w:spacing w:val="1"/>
          <w:sz w:val="24"/>
          <w:szCs w:val="24"/>
        </w:rPr>
        <w:t>/</w:t>
      </w:r>
      <w:r w:rsidRPr="121FCE50" w:rsidR="00FD18E9">
        <w:rPr>
          <w:rFonts w:eastAsia="Arial" w:cs="Calibri" w:cstheme="minorAscii"/>
          <w:sz w:val="24"/>
          <w:szCs w:val="24"/>
        </w:rPr>
        <w:t>behav</w:t>
      </w:r>
      <w:r w:rsidRPr="121FCE50" w:rsidR="00FD18E9">
        <w:rPr>
          <w:rFonts w:eastAsia="Arial" w:cs="Calibri" w:cstheme="minorAscii"/>
          <w:spacing w:val="1"/>
          <w:sz w:val="24"/>
          <w:szCs w:val="24"/>
        </w:rPr>
        <w:t>i</w:t>
      </w:r>
      <w:r w:rsidRPr="121FCE50" w:rsidR="00FD18E9">
        <w:rPr>
          <w:rFonts w:eastAsia="Arial" w:cs="Calibri" w:cstheme="minorAscii"/>
          <w:sz w:val="24"/>
          <w:szCs w:val="24"/>
        </w:rPr>
        <w:t>ours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in schoo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w:t>
      </w:r>
      <w:r w:rsidRPr="121FCE50" w:rsidR="00FD18E9">
        <w:rPr>
          <w:rFonts w:eastAsia="Arial" w:cs="Calibri" w:cstheme="minorAscii"/>
          <w:spacing w:val="-1"/>
          <w:sz w:val="24"/>
          <w:szCs w:val="24"/>
        </w:rPr>
        <w:t>ll</w:t>
      </w:r>
      <w:r w:rsidRPr="121FCE50" w:rsidR="00FD18E9">
        <w:rPr>
          <w:rFonts w:eastAsia="Arial" w:cs="Calibri" w:cstheme="minorAscii"/>
          <w:sz w:val="24"/>
          <w:szCs w:val="24"/>
        </w:rPr>
        <w:t>eges</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 con</w:t>
      </w:r>
      <w:r w:rsidRPr="121FCE50" w:rsidR="00FD18E9">
        <w:rPr>
          <w:rFonts w:eastAsia="Arial" w:cs="Calibri" w:cstheme="minorAscii"/>
          <w:spacing w:val="-1"/>
          <w:sz w:val="24"/>
          <w:szCs w:val="24"/>
        </w:rPr>
        <w:t>s</w:t>
      </w:r>
      <w:r w:rsidRPr="121FCE50" w:rsidR="00FD18E9">
        <w:rPr>
          <w:rFonts w:eastAsia="Arial" w:cs="Calibri" w:cstheme="minorAscii"/>
          <w:sz w:val="24"/>
          <w:szCs w:val="24"/>
        </w:rPr>
        <w:t>equences</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do</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so.</w:t>
      </w:r>
    </w:p>
    <w:p w:rsidRPr="004D7CC1" w:rsidR="00FD18E9" w:rsidP="121FCE50" w:rsidRDefault="00FD18E9" w14:paraId="1524B750" w14:textId="77777777">
      <w:pPr>
        <w:spacing w:line="288" w:lineRule="auto"/>
        <w:ind w:left="114" w:right="66"/>
        <w:rPr>
          <w:rFonts w:cs="Calibri" w:cstheme="minorAscii"/>
          <w:sz w:val="24"/>
          <w:szCs w:val="24"/>
        </w:rPr>
      </w:pPr>
      <w:r w:rsidRPr="121FCE50" w:rsidR="00FD18E9">
        <w:rPr>
          <w:rFonts w:eastAsia="Arial" w:cs="Calibri" w:cstheme="minorAscii"/>
          <w:sz w:val="24"/>
          <w:szCs w:val="24"/>
        </w:rPr>
        <w:t>Any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repor</w:t>
      </w:r>
      <w:r w:rsidRPr="121FCE50" w:rsidR="00FD18E9">
        <w:rPr>
          <w:rFonts w:eastAsia="Arial" w:cs="Calibri" w:cstheme="minorAscii"/>
          <w:spacing w:val="1"/>
          <w:sz w:val="24"/>
          <w:szCs w:val="24"/>
        </w:rPr>
        <w:t>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abuse </w:t>
      </w:r>
      <w:r w:rsidRPr="121FCE50" w:rsidR="00FD18E9">
        <w:rPr>
          <w:rFonts w:eastAsia="Arial" w:cs="Calibri" w:cstheme="minorAscii"/>
          <w:spacing w:val="-1"/>
          <w:sz w:val="24"/>
          <w:szCs w:val="24"/>
        </w:rPr>
        <w:t>i</w:t>
      </w:r>
      <w:r w:rsidRPr="121FCE50" w:rsidR="00FD18E9">
        <w:rPr>
          <w:rFonts w:eastAsia="Arial" w:cs="Calibri" w:cstheme="minorAscii"/>
          <w:sz w:val="24"/>
          <w:szCs w:val="24"/>
        </w:rPr>
        <w:t>nvo</w:t>
      </w:r>
      <w:r w:rsidRPr="121FCE50" w:rsidR="00FD18E9">
        <w:rPr>
          <w:rFonts w:eastAsia="Arial" w:cs="Calibri" w:cstheme="minorAscii"/>
          <w:spacing w:val="-1"/>
          <w:sz w:val="24"/>
          <w:szCs w:val="24"/>
        </w:rPr>
        <w:t>l</w:t>
      </w:r>
      <w:r w:rsidRPr="121FCE50" w:rsidR="00FD18E9">
        <w:rPr>
          <w:rFonts w:eastAsia="Arial" w:cs="Calibri" w:cstheme="minorAscii"/>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ng c</w:t>
      </w:r>
      <w:r w:rsidRPr="121FCE50" w:rsidR="00FD18E9">
        <w:rPr>
          <w:rFonts w:eastAsia="Arial" w:cs="Calibri" w:cstheme="minorAscii"/>
          <w:spacing w:val="1"/>
          <w:sz w:val="24"/>
          <w:szCs w:val="24"/>
        </w:rPr>
        <w:t>h</w:t>
      </w:r>
      <w:r w:rsidRPr="121FCE50" w:rsidR="00FD18E9">
        <w:rPr>
          <w:rFonts w:eastAsia="Arial" w:cs="Calibri" w:cstheme="minorAscii"/>
          <w:spacing w:val="-1"/>
          <w:sz w:val="24"/>
          <w:szCs w:val="24"/>
        </w:rPr>
        <w:t>il</w:t>
      </w:r>
      <w:r w:rsidRPr="121FCE50" w:rsidR="00FD18E9">
        <w:rPr>
          <w:rFonts w:eastAsia="Arial" w:cs="Calibri" w:cstheme="minorAscii"/>
          <w:sz w:val="24"/>
          <w:szCs w:val="24"/>
        </w:rPr>
        <w:t xml:space="preserve">dren </w:t>
      </w:r>
      <w:r w:rsidRPr="121FCE50" w:rsidR="00FD18E9">
        <w:rPr>
          <w:rFonts w:eastAsia="Arial" w:cs="Calibri" w:cstheme="minorAscii"/>
          <w:spacing w:val="1"/>
          <w:sz w:val="24"/>
          <w:szCs w:val="24"/>
        </w:rPr>
        <w:t>w</w:t>
      </w:r>
      <w:r w:rsidRPr="121FCE50" w:rsidR="00FD18E9">
        <w:rPr>
          <w:rFonts w:eastAsia="Arial" w:cs="Calibri" w:cstheme="minorAscii"/>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 SE</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l </w:t>
      </w:r>
      <w:r w:rsidRPr="121FCE50" w:rsidR="00FD18E9">
        <w:rPr>
          <w:rFonts w:eastAsia="Arial" w:cs="Calibri" w:cstheme="minorAscii"/>
          <w:spacing w:val="1"/>
          <w:sz w:val="24"/>
          <w:szCs w:val="24"/>
        </w:rPr>
        <w:t>t</w:t>
      </w:r>
      <w:r w:rsidRPr="121FCE50" w:rsidR="00FD18E9">
        <w:rPr>
          <w:rFonts w:eastAsia="Arial" w:cs="Calibri" w:cstheme="minorAscii"/>
          <w:sz w:val="24"/>
          <w:szCs w:val="24"/>
        </w:rPr>
        <w:t>herefore r</w:t>
      </w:r>
      <w:r w:rsidRPr="121FCE50" w:rsidR="00FD18E9">
        <w:rPr>
          <w:rFonts w:eastAsia="Arial" w:cs="Calibri" w:cstheme="minorAscii"/>
          <w:spacing w:val="-1"/>
          <w:sz w:val="24"/>
          <w:szCs w:val="24"/>
        </w:rPr>
        <w:t>e</w:t>
      </w:r>
      <w:r w:rsidRPr="121FCE50" w:rsidR="00FD18E9">
        <w:rPr>
          <w:rFonts w:eastAsia="Arial" w:cs="Calibri" w:cstheme="minorAscii"/>
          <w:sz w:val="24"/>
          <w:szCs w:val="24"/>
        </w:rPr>
        <w:t>qu</w:t>
      </w:r>
      <w:r w:rsidRPr="121FCE50" w:rsidR="00FD18E9">
        <w:rPr>
          <w:rFonts w:eastAsia="Arial" w:cs="Calibri" w:cstheme="minorAscii"/>
          <w:spacing w:val="-1"/>
          <w:sz w:val="24"/>
          <w:szCs w:val="24"/>
        </w:rPr>
        <w:t>i</w:t>
      </w:r>
      <w:r w:rsidRPr="121FCE50" w:rsidR="00FD18E9">
        <w:rPr>
          <w:rFonts w:eastAsia="Arial" w:cs="Calibri" w:cstheme="minorAscii"/>
          <w:sz w:val="24"/>
          <w:szCs w:val="24"/>
        </w:rPr>
        <w:t>re c</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ose </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a</w:t>
      </w:r>
      <w:r w:rsidRPr="121FCE50" w:rsidR="00FD18E9">
        <w:rPr>
          <w:rFonts w:eastAsia="Arial" w:cs="Calibri" w:cstheme="minorAscii"/>
          <w:spacing w:val="-1"/>
          <w:sz w:val="24"/>
          <w:szCs w:val="24"/>
        </w:rPr>
        <w:t>i</w:t>
      </w:r>
      <w:r w:rsidRPr="121FCE50" w:rsidR="00FD18E9">
        <w:rPr>
          <w:rFonts w:eastAsia="Arial" w:cs="Calibri" w:cstheme="minorAscii"/>
          <w:sz w:val="24"/>
          <w:szCs w:val="24"/>
        </w:rPr>
        <w:t>son 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Des</w:t>
      </w:r>
      <w:r w:rsidRPr="121FCE50" w:rsidR="00FD18E9">
        <w:rPr>
          <w:rFonts w:eastAsia="Arial" w:cs="Calibri" w:cstheme="minorAscii"/>
          <w:spacing w:val="-1"/>
          <w:sz w:val="24"/>
          <w:szCs w:val="24"/>
        </w:rPr>
        <w:t>i</w:t>
      </w:r>
      <w:r w:rsidRPr="121FCE50" w:rsidR="00FD18E9">
        <w:rPr>
          <w:rFonts w:eastAsia="Arial" w:cs="Calibri" w:cstheme="minorAscii"/>
          <w:sz w:val="24"/>
          <w:szCs w:val="24"/>
        </w:rPr>
        <w:t>gnated 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ea</w:t>
      </w:r>
      <w:r w:rsidRPr="121FCE50" w:rsidR="00FD18E9">
        <w:rPr>
          <w:rFonts w:eastAsia="Arial" w:cs="Calibri" w:cstheme="minorAscii"/>
          <w:sz w:val="24"/>
          <w:szCs w:val="24"/>
        </w:rPr>
        <w:t>d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 De</w:t>
      </w:r>
      <w:r w:rsidRPr="121FCE50" w:rsidR="00FD18E9">
        <w:rPr>
          <w:rFonts w:eastAsia="Arial" w:cs="Calibri" w:cstheme="minorAscii"/>
          <w:spacing w:val="-2"/>
          <w:sz w:val="24"/>
          <w:szCs w:val="24"/>
        </w:rPr>
        <w:t>p</w:t>
      </w:r>
      <w:r w:rsidRPr="121FCE50" w:rsidR="00FD18E9">
        <w:rPr>
          <w:rFonts w:eastAsia="Arial" w:cs="Calibri" w:cstheme="minorAscii"/>
          <w:sz w:val="24"/>
          <w:szCs w:val="24"/>
        </w:rPr>
        <w:t>uty)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and </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h</w:t>
      </w:r>
      <w:r w:rsidRPr="121FCE50" w:rsidR="00FD18E9">
        <w:rPr>
          <w:rFonts w:eastAsia="Arial" w:cs="Calibri" w:cstheme="minorAscii"/>
          <w:sz w:val="24"/>
          <w:szCs w:val="24"/>
        </w:rPr>
        <w:t>e SE</w:t>
      </w:r>
      <w:r w:rsidRPr="121FCE50" w:rsidR="00FD18E9">
        <w:rPr>
          <w:rFonts w:eastAsia="Arial" w:cs="Calibri" w:cstheme="minorAscii"/>
          <w:spacing w:val="-1"/>
          <w:sz w:val="24"/>
          <w:szCs w:val="24"/>
        </w:rPr>
        <w:t>NC</w:t>
      </w:r>
      <w:r w:rsidRPr="121FCE50" w:rsidR="00FD18E9">
        <w:rPr>
          <w:rFonts w:eastAsia="Arial" w:cs="Calibri" w:cstheme="minorAscii"/>
          <w:sz w:val="24"/>
          <w:szCs w:val="24"/>
        </w:rPr>
        <w:t>O</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 na</w:t>
      </w:r>
      <w:r w:rsidRPr="121FCE50" w:rsidR="00FD18E9">
        <w:rPr>
          <w:rFonts w:eastAsia="Arial" w:cs="Calibri" w:cstheme="minorAscii"/>
          <w:spacing w:val="-1"/>
          <w:sz w:val="24"/>
          <w:szCs w:val="24"/>
        </w:rPr>
        <w:t>m</w:t>
      </w:r>
      <w:r w:rsidRPr="121FCE50" w:rsidR="00FD18E9">
        <w:rPr>
          <w:rFonts w:eastAsia="Arial" w:cs="Calibri" w:cstheme="minorAscii"/>
          <w:sz w:val="24"/>
          <w:szCs w:val="24"/>
        </w:rPr>
        <w:t xml:space="preserve">ed person </w:t>
      </w:r>
      <w:r w:rsidRPr="121FCE50" w:rsidR="00FD18E9">
        <w:rPr>
          <w:rFonts w:eastAsia="Arial" w:cs="Calibri" w:cstheme="minorAscii"/>
          <w:spacing w:val="-1"/>
          <w:sz w:val="24"/>
          <w:szCs w:val="24"/>
        </w:rPr>
        <w:t>w</w:t>
      </w:r>
      <w:r w:rsidRPr="121FCE50" w:rsidR="00FD18E9">
        <w:rPr>
          <w:rFonts w:eastAsia="Arial" w:cs="Calibri" w:cstheme="minorAscii"/>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overs</w:t>
      </w:r>
      <w:r w:rsidRPr="121FCE50" w:rsidR="00FD18E9">
        <w:rPr>
          <w:rFonts w:eastAsia="Arial" w:cs="Calibri" w:cstheme="minorAscii"/>
          <w:spacing w:val="-1"/>
          <w:sz w:val="24"/>
          <w:szCs w:val="24"/>
        </w:rPr>
        <w:t>i</w:t>
      </w:r>
      <w:r w:rsidRPr="121FCE50" w:rsidR="00FD18E9">
        <w:rPr>
          <w:rFonts w:eastAsia="Arial" w:cs="Calibri" w:cstheme="minorAscii"/>
          <w:sz w:val="24"/>
          <w:szCs w:val="24"/>
        </w:rPr>
        <w:t>ght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 co</w:t>
      </w:r>
      <w:r w:rsidRPr="121FCE50" w:rsidR="00FD18E9">
        <w:rPr>
          <w:rFonts w:eastAsia="Arial" w:cs="Calibri" w:cstheme="minorAscii"/>
          <w:spacing w:val="-1"/>
          <w:sz w:val="24"/>
          <w:szCs w:val="24"/>
        </w:rPr>
        <w:t>ll</w:t>
      </w:r>
      <w:r w:rsidRPr="121FCE50" w:rsidR="00FD18E9">
        <w:rPr>
          <w:rFonts w:eastAsia="Arial" w:cs="Calibri" w:cstheme="minorAscii"/>
          <w:sz w:val="24"/>
          <w:szCs w:val="24"/>
        </w:rPr>
        <w:t>ege.</w:t>
      </w:r>
    </w:p>
    <w:p w:rsidRPr="00EB39A7" w:rsidR="00FD18E9" w:rsidP="121FCE50" w:rsidRDefault="00FD18E9" w14:paraId="3C992758" w14:textId="77777777">
      <w:pPr>
        <w:spacing w:line="288" w:lineRule="auto"/>
        <w:ind w:left="114" w:right="626"/>
        <w:rPr>
          <w:rFonts w:eastAsia="Arial" w:cs="Calibri" w:cstheme="minorAscii"/>
          <w:sz w:val="24"/>
          <w:szCs w:val="24"/>
        </w:rPr>
      </w:pPr>
      <w:r w:rsidRPr="121FCE50" w:rsidR="00FD18E9">
        <w:rPr>
          <w:rFonts w:eastAsia="Arial" w:cs="Calibri" w:cstheme="minorAscii"/>
          <w:sz w:val="24"/>
          <w:szCs w:val="24"/>
        </w:rPr>
        <w:t>WE co</w:t>
      </w:r>
      <w:r w:rsidRPr="121FCE50" w:rsidR="00FD18E9">
        <w:rPr>
          <w:rFonts w:eastAsia="Arial" w:cs="Calibri" w:cstheme="minorAscii"/>
          <w:spacing w:val="1"/>
          <w:sz w:val="24"/>
          <w:szCs w:val="24"/>
        </w:rPr>
        <w:t>n</w:t>
      </w:r>
      <w:r w:rsidRPr="121FCE50" w:rsidR="00FD18E9">
        <w:rPr>
          <w:rFonts w:eastAsia="Arial" w:cs="Calibri" w:cstheme="minorAscii"/>
          <w:sz w:val="24"/>
          <w:szCs w:val="24"/>
        </w:rPr>
        <w:t>s</w:t>
      </w:r>
      <w:r w:rsidRPr="121FCE50" w:rsidR="00FD18E9">
        <w:rPr>
          <w:rFonts w:eastAsia="Arial" w:cs="Calibri" w:cstheme="minorAscii"/>
          <w:spacing w:val="-1"/>
          <w:sz w:val="24"/>
          <w:szCs w:val="24"/>
        </w:rPr>
        <w:t>i</w:t>
      </w:r>
      <w:r w:rsidRPr="121FCE50" w:rsidR="00FD18E9">
        <w:rPr>
          <w:rFonts w:eastAsia="Arial" w:cs="Calibri" w:cstheme="minorAscii"/>
          <w:sz w:val="24"/>
          <w:szCs w:val="24"/>
        </w:rPr>
        <w:t>der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ex</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pas</w:t>
      </w:r>
      <w:r w:rsidRPr="121FCE50" w:rsidR="00FD18E9">
        <w:rPr>
          <w:rFonts w:eastAsia="Arial" w:cs="Calibri" w:cstheme="minorAscii"/>
          <w:spacing w:val="1"/>
          <w:sz w:val="24"/>
          <w:szCs w:val="24"/>
        </w:rPr>
        <w:t>t</w:t>
      </w:r>
      <w:r w:rsidRPr="121FCE50" w:rsidR="00FD18E9">
        <w:rPr>
          <w:rFonts w:eastAsia="Arial" w:cs="Calibri" w:cstheme="minorAscii"/>
          <w:sz w:val="24"/>
          <w:szCs w:val="24"/>
        </w:rPr>
        <w:t>oral support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at</w:t>
      </w:r>
      <w:r w:rsidRPr="121FCE50" w:rsidR="00FD18E9">
        <w:rPr>
          <w:rFonts w:eastAsia="Arial" w:cs="Calibri" w:cstheme="minorAscii"/>
          <w:spacing w:val="1"/>
          <w:sz w:val="24"/>
          <w:szCs w:val="24"/>
        </w:rPr>
        <w:t>t</w:t>
      </w:r>
      <w:r w:rsidRPr="121FCE50" w:rsidR="00FD18E9">
        <w:rPr>
          <w:rFonts w:eastAsia="Arial" w:cs="Calibri" w:cstheme="minorAscii"/>
          <w:sz w:val="24"/>
          <w:szCs w:val="24"/>
        </w:rPr>
        <w:t>ent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for </w:t>
      </w:r>
      <w:r w:rsidRPr="121FCE50" w:rsidR="00FD18E9">
        <w:rPr>
          <w:rFonts w:eastAsia="Arial" w:cs="Calibri" w:cstheme="minorAscii"/>
          <w:spacing w:val="1"/>
          <w:sz w:val="24"/>
          <w:szCs w:val="24"/>
        </w:rPr>
        <w:t>t</w:t>
      </w:r>
      <w:r w:rsidRPr="121FCE50" w:rsidR="00FD18E9">
        <w:rPr>
          <w:rFonts w:eastAsia="Arial" w:cs="Calibri" w:cstheme="minorAscii"/>
          <w:sz w:val="24"/>
          <w:szCs w:val="24"/>
        </w:rPr>
        <w:t>hese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w:t>
      </w:r>
      <w:r w:rsidRPr="121FCE50" w:rsidR="00FD18E9">
        <w:rPr>
          <w:rFonts w:eastAsia="Arial" w:cs="Calibri" w:cstheme="minorAscii"/>
          <w:spacing w:val="2"/>
          <w:sz w:val="24"/>
          <w:szCs w:val="24"/>
        </w:rPr>
        <w:t>r</w:t>
      </w:r>
      <w:r w:rsidRPr="121FCE50" w:rsidR="00FD18E9">
        <w:rPr>
          <w:rFonts w:eastAsia="Arial" w:cs="Calibri" w:cstheme="minorAscii"/>
          <w:sz w:val="24"/>
          <w:szCs w:val="24"/>
        </w:rPr>
        <w:t>en,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ong </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 ensur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any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 su</w:t>
      </w:r>
      <w:r w:rsidRPr="121FCE50" w:rsidR="00FD18E9">
        <w:rPr>
          <w:rFonts w:eastAsia="Arial" w:cs="Calibri" w:cstheme="minorAscii"/>
          <w:spacing w:val="1"/>
          <w:sz w:val="24"/>
          <w:szCs w:val="24"/>
        </w:rPr>
        <w:t>p</w:t>
      </w:r>
      <w:r w:rsidRPr="121FCE50" w:rsidR="00FD18E9">
        <w:rPr>
          <w:rFonts w:eastAsia="Arial" w:cs="Calibri" w:cstheme="minorAscii"/>
          <w:sz w:val="24"/>
          <w:szCs w:val="24"/>
        </w:rPr>
        <w:t>port</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or c</w:t>
      </w:r>
      <w:r w:rsidRPr="121FCE50" w:rsidR="00FD18E9">
        <w:rPr>
          <w:rFonts w:eastAsia="Arial" w:cs="Calibri" w:cstheme="minorAscii"/>
          <w:spacing w:val="-1"/>
          <w:sz w:val="24"/>
          <w:szCs w:val="24"/>
        </w:rPr>
        <w:t>o</w:t>
      </w:r>
      <w:r w:rsidRPr="121FCE50" w:rsidR="00FD18E9">
        <w:rPr>
          <w:rFonts w:eastAsia="Arial" w:cs="Calibri" w:cstheme="minorAscii"/>
          <w:sz w:val="24"/>
          <w:szCs w:val="24"/>
        </w:rPr>
        <w:t>mmun</w:t>
      </w:r>
      <w:r w:rsidRPr="121FCE50" w:rsidR="00FD18E9">
        <w:rPr>
          <w:rFonts w:eastAsia="Arial" w:cs="Calibri" w:cstheme="minorAscii"/>
          <w:spacing w:val="-1"/>
          <w:sz w:val="24"/>
          <w:szCs w:val="24"/>
        </w:rPr>
        <w:t>i</w:t>
      </w:r>
      <w:r w:rsidRPr="121FCE50" w:rsidR="00FD18E9">
        <w:rPr>
          <w:rFonts w:eastAsia="Arial" w:cs="Calibri" w:cstheme="minorAscii"/>
          <w:sz w:val="24"/>
          <w:szCs w:val="24"/>
        </w:rPr>
        <w:t>cat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p</w:t>
      </w:r>
      <w:r w:rsidRPr="121FCE50" w:rsidR="00FD18E9">
        <w:rPr>
          <w:rFonts w:eastAsia="Arial" w:cs="Calibri" w:cstheme="minorAscii"/>
          <w:spacing w:val="-1"/>
          <w:sz w:val="24"/>
          <w:szCs w:val="24"/>
        </w:rPr>
        <w:t>l</w:t>
      </w:r>
      <w:r w:rsidRPr="121FCE50" w:rsidR="00FD18E9">
        <w:rPr>
          <w:rFonts w:eastAsia="Arial" w:cs="Calibri" w:cstheme="minorAscii"/>
          <w:sz w:val="24"/>
          <w:szCs w:val="24"/>
        </w:rPr>
        <w:t>ace.</w:t>
      </w:r>
    </w:p>
    <w:p w:rsidRPr="00EB39A7" w:rsidR="00FD18E9" w:rsidP="121FCE50" w:rsidRDefault="00FD18E9" w14:paraId="5A87260C" w14:textId="77777777">
      <w:pPr>
        <w:ind w:left="474"/>
        <w:rPr>
          <w:rFonts w:cs="Calibri" w:cstheme="minorAscii"/>
          <w:sz w:val="24"/>
          <w:szCs w:val="24"/>
        </w:rPr>
      </w:pPr>
      <w:r w:rsidRPr="121FCE50" w:rsidR="00FD18E9">
        <w:rPr>
          <w:rFonts w:eastAsia="Verdana" w:cs="Calibri" w:cstheme="minorAscii"/>
          <w:sz w:val="24"/>
          <w:szCs w:val="24"/>
        </w:rPr>
        <w:t xml:space="preserve">• </w:t>
      </w:r>
      <w:r w:rsidRPr="121FCE50" w:rsidR="00FD18E9">
        <w:rPr>
          <w:rFonts w:eastAsia="Verdana" w:cs="Calibri" w:cstheme="minorAscii"/>
          <w:spacing w:val="63"/>
          <w:sz w:val="24"/>
          <w:szCs w:val="24"/>
        </w:rPr>
        <w:t xml:space="preserve"> </w:t>
      </w:r>
      <w:hyperlink r:id="R6e2c8fb29adb4d5b">
        <w:r w:rsidRPr="121FCE50" w:rsidR="00FD18E9">
          <w:rPr>
            <w:rFonts w:eastAsia="Arial" w:cs="Calibri" w:cstheme="minorAscii"/>
            <w:color w:val="0000FF"/>
            <w:sz w:val="24"/>
            <w:szCs w:val="24"/>
            <w:u w:val="single" w:color="0000FF"/>
          </w:rPr>
          <w:t>SE</w:t>
        </w:r>
        <w:r w:rsidRPr="121FCE50" w:rsidR="00FD18E9">
          <w:rPr>
            <w:rFonts w:eastAsia="Arial" w:cs="Calibri" w:cstheme="minorAscii"/>
            <w:color w:val="0000FF"/>
            <w:spacing w:val="1"/>
            <w:sz w:val="24"/>
            <w:szCs w:val="24"/>
            <w:u w:val="single" w:color="0000FF"/>
          </w:rPr>
          <w:t>N</w:t>
        </w:r>
        <w:r w:rsidRPr="121FCE50" w:rsidR="00FD18E9">
          <w:rPr>
            <w:rFonts w:eastAsia="Arial" w:cs="Calibri" w:cstheme="minorAscii"/>
            <w:color w:val="0000FF"/>
            <w:sz w:val="24"/>
            <w:szCs w:val="24"/>
            <w:u w:val="single" w:color="0000FF"/>
          </w:rPr>
          <w:t xml:space="preserve">D </w:t>
        </w:r>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o</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z w:val="24"/>
            <w:szCs w:val="24"/>
            <w:u w:val="single" w:color="0000FF"/>
          </w:rPr>
          <w:t>e of</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Prac</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pacing w:val="-1"/>
            <w:sz w:val="24"/>
            <w:szCs w:val="24"/>
            <w:u w:val="single" w:color="0000FF"/>
          </w:rPr>
          <w:t>ic</w:t>
        </w:r>
        <w:r w:rsidRPr="121FCE50" w:rsidR="00FD18E9">
          <w:rPr>
            <w:rFonts w:eastAsia="Arial" w:cs="Calibri" w:cstheme="minorAscii"/>
            <w:color w:val="0000FF"/>
            <w:sz w:val="24"/>
            <w:szCs w:val="24"/>
            <w:u w:val="single" w:color="0000FF"/>
          </w:rPr>
          <w:t xml:space="preserve">e 0 </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 xml:space="preserve">o 25 </w:t>
        </w:r>
        <w:r w:rsidRPr="121FCE50" w:rsidR="00FD18E9">
          <w:rPr>
            <w:rFonts w:eastAsia="Arial" w:cs="Calibri" w:cstheme="minorAscii"/>
            <w:color w:val="0000FF"/>
            <w:spacing w:val="-1"/>
            <w:sz w:val="24"/>
            <w:szCs w:val="24"/>
            <w:u w:val="single" w:color="0000FF"/>
          </w:rPr>
          <w:t>y</w:t>
        </w:r>
        <w:r w:rsidRPr="121FCE50" w:rsidR="00FD18E9">
          <w:rPr>
            <w:rFonts w:eastAsia="Arial" w:cs="Calibri" w:cstheme="minorAscii"/>
            <w:color w:val="0000FF"/>
            <w:sz w:val="24"/>
            <w:szCs w:val="24"/>
            <w:u w:val="single" w:color="0000FF"/>
          </w:rPr>
          <w:t>ears</w:t>
        </w:r>
        <w:r w:rsidRPr="121FCE50" w:rsidR="00FD18E9">
          <w:rPr>
            <w:rFonts w:eastAsia="Arial" w:cs="Calibri" w:cstheme="minorAscii"/>
            <w:color w:val="000000"/>
            <w:sz w:val="24"/>
            <w:szCs w:val="24"/>
          </w:rPr>
          <w:t>,</w:t>
        </w:r>
      </w:hyperlink>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and</w:t>
      </w:r>
    </w:p>
    <w:p w:rsidRPr="00EB39A7" w:rsidR="00FD18E9" w:rsidP="121FCE50" w:rsidRDefault="00FD18E9" w14:paraId="0DCB745A" w14:textId="77777777">
      <w:pPr>
        <w:spacing w:line="384" w:lineRule="auto"/>
        <w:ind w:right="3230" w:firstLine="360"/>
        <w:rPr>
          <w:rFonts w:eastAsia="Arial" w:cs="Calibri" w:cstheme="minorAscii"/>
          <w:sz w:val="24"/>
          <w:szCs w:val="24"/>
        </w:rPr>
      </w:pPr>
      <w:r w:rsidRPr="121FCE50" w:rsidR="00FD18E9">
        <w:rPr>
          <w:rFonts w:eastAsia="Verdana" w:cs="Calibri" w:cstheme="minorAscii"/>
          <w:sz w:val="24"/>
          <w:szCs w:val="24"/>
        </w:rPr>
        <w:t xml:space="preserve">• </w:t>
      </w:r>
      <w:r w:rsidRPr="121FCE50" w:rsidR="00FD18E9">
        <w:rPr>
          <w:rFonts w:eastAsia="Verdana" w:cs="Calibri" w:cstheme="minorAscii"/>
          <w:spacing w:val="63"/>
          <w:sz w:val="24"/>
          <w:szCs w:val="24"/>
        </w:rPr>
        <w:t xml:space="preserve"> </w:t>
      </w:r>
      <w:hyperlink r:id="Re7b22857bcac415f">
        <w:r w:rsidRPr="121FCE50" w:rsidR="00FD18E9">
          <w:rPr>
            <w:rFonts w:eastAsia="Arial" w:cs="Calibri" w:cstheme="minorAscii"/>
            <w:color w:val="0000FF"/>
            <w:sz w:val="24"/>
            <w:szCs w:val="24"/>
            <w:u w:val="single" w:color="0000FF"/>
          </w:rPr>
          <w:t>Suppor</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ing</w:t>
        </w:r>
        <w:r w:rsidRPr="121FCE50" w:rsidR="00FD18E9">
          <w:rPr>
            <w:rFonts w:eastAsia="Arial" w:cs="Calibri" w:cstheme="minorAscii"/>
            <w:color w:val="0000FF"/>
            <w:spacing w:val="2"/>
            <w:sz w:val="24"/>
            <w:szCs w:val="24"/>
            <w:u w:val="single" w:color="0000FF"/>
          </w:rPr>
          <w:t xml:space="preserve"> </w:t>
        </w:r>
        <w:r w:rsidRPr="121FCE50" w:rsidR="00FD18E9">
          <w:rPr>
            <w:rFonts w:eastAsia="Arial" w:cs="Calibri" w:cstheme="minorAscii"/>
            <w:color w:val="0000FF"/>
            <w:sz w:val="24"/>
            <w:szCs w:val="24"/>
            <w:u w:val="single" w:color="0000FF"/>
          </w:rPr>
          <w:t>Pup</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s at</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 xml:space="preserve">School </w:t>
        </w:r>
        <w:r w:rsidRPr="121FCE50" w:rsidR="00FD18E9">
          <w:rPr>
            <w:rFonts w:eastAsia="Arial" w:cs="Calibri" w:cstheme="minorAscii"/>
            <w:color w:val="0000FF"/>
            <w:spacing w:val="1"/>
            <w:sz w:val="24"/>
            <w:szCs w:val="24"/>
            <w:u w:val="single" w:color="0000FF"/>
          </w:rPr>
          <w:t>w</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h Med</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cal C</w:t>
        </w:r>
        <w:r w:rsidRPr="121FCE50" w:rsidR="00FD18E9">
          <w:rPr>
            <w:rFonts w:eastAsia="Arial" w:cs="Calibri" w:cstheme="minorAscii"/>
            <w:color w:val="0000FF"/>
            <w:spacing w:val="1"/>
            <w:sz w:val="24"/>
            <w:szCs w:val="24"/>
            <w:u w:val="single" w:color="0000FF"/>
          </w:rPr>
          <w:t>o</w:t>
        </w:r>
        <w:r w:rsidRPr="121FCE50" w:rsidR="00FD18E9">
          <w:rPr>
            <w:rFonts w:eastAsia="Arial" w:cs="Calibri" w:cstheme="minorAscii"/>
            <w:color w:val="0000FF"/>
            <w:sz w:val="24"/>
            <w:szCs w:val="24"/>
            <w:u w:val="single" w:color="0000FF"/>
          </w:rPr>
          <w:t>nd</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ons</w:t>
        </w:r>
        <w:r w:rsidRPr="121FCE50" w:rsidR="00FD18E9">
          <w:rPr>
            <w:rFonts w:eastAsia="Arial" w:cs="Calibri" w:cstheme="minorAscii"/>
            <w:color w:val="000000"/>
            <w:sz w:val="24"/>
            <w:szCs w:val="24"/>
          </w:rPr>
          <w:t>.</w:t>
        </w:r>
      </w:hyperlink>
      <w:r w:rsidRPr="121FCE50" w:rsidR="00FD18E9">
        <w:rPr>
          <w:rFonts w:eastAsia="Arial" w:cs="Calibri" w:cstheme="minorAscii"/>
          <w:color w:val="000000"/>
          <w:sz w:val="24"/>
          <w:szCs w:val="24"/>
        </w:rPr>
        <w:t xml:space="preserve"> And </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z w:val="24"/>
          <w:szCs w:val="24"/>
        </w:rPr>
        <w:t>rom</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s</w:t>
      </w:r>
      <w:r w:rsidRPr="121FCE50" w:rsidR="00FD18E9">
        <w:rPr>
          <w:rFonts w:eastAsia="Arial" w:cs="Calibri" w:cstheme="minorAscii"/>
          <w:color w:val="000000"/>
          <w:sz w:val="24"/>
          <w:szCs w:val="24"/>
        </w:rPr>
        <w:t>pec</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a</w:t>
      </w:r>
      <w:r w:rsidRPr="121FCE50" w:rsidR="00FD18E9">
        <w:rPr>
          <w:rFonts w:eastAsia="Arial" w:cs="Calibri" w:cstheme="minorAscii"/>
          <w:color w:val="000000"/>
          <w:spacing w:val="-1"/>
          <w:sz w:val="24"/>
          <w:szCs w:val="24"/>
        </w:rPr>
        <w:t>li</w:t>
      </w:r>
      <w:r w:rsidRPr="121FCE50" w:rsidR="00FD18E9">
        <w:rPr>
          <w:rFonts w:eastAsia="Arial" w:cs="Calibri" w:cstheme="minorAscii"/>
          <w:color w:val="000000"/>
          <w:sz w:val="24"/>
          <w:szCs w:val="24"/>
        </w:rPr>
        <w:t>st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organ</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sat</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ons</w:t>
      </w:r>
      <w:r w:rsidRPr="121FCE50" w:rsidR="00FD18E9">
        <w:rPr>
          <w:rFonts w:eastAsia="Arial" w:cs="Calibri" w:cstheme="minorAscii"/>
          <w:color w:val="000000"/>
          <w:spacing w:val="2"/>
          <w:sz w:val="24"/>
          <w:szCs w:val="24"/>
        </w:rPr>
        <w:t xml:space="preserve"> </w:t>
      </w:r>
      <w:r w:rsidRPr="121FCE50" w:rsidR="00FD18E9">
        <w:rPr>
          <w:rFonts w:eastAsia="Arial" w:cs="Calibri" w:cstheme="minorAscii"/>
          <w:color w:val="000000"/>
          <w:sz w:val="24"/>
          <w:szCs w:val="24"/>
        </w:rPr>
        <w:t>such as:</w:t>
      </w:r>
    </w:p>
    <w:p w:rsidRPr="005976E3" w:rsidR="00FD18E9" w:rsidP="121FCE50" w:rsidRDefault="00FD18E9" w14:paraId="513B59F1" w14:textId="77777777">
      <w:pPr>
        <w:tabs>
          <w:tab w:val="left" w:pos="820"/>
        </w:tabs>
        <w:spacing w:before="12" w:line="287" w:lineRule="auto"/>
        <w:ind w:left="834" w:right="173" w:hanging="360"/>
        <w:rPr>
          <w:rFonts w:eastAsia="Arial" w:cs="Calibri" w:cstheme="minorAscii"/>
          <w:sz w:val="24"/>
          <w:szCs w:val="24"/>
        </w:rPr>
      </w:pPr>
      <w:r w:rsidRPr="121FCE50" w:rsidR="00FD18E9">
        <w:rPr>
          <w:rFonts w:eastAsia="Verdana" w:cs="Calibri" w:cstheme="minorAscii"/>
          <w:sz w:val="24"/>
          <w:szCs w:val="24"/>
        </w:rPr>
        <w:t>•</w:t>
      </w:r>
      <w:r w:rsidRPr="00EB39A7">
        <w:rPr>
          <w:rFonts w:eastAsia="Verdana" w:cstheme="minorHAnsi"/>
          <w:sz w:val="24"/>
          <w:szCs w:val="24"/>
          <w:highlight w:val="yellow"/>
        </w:rPr>
        <w:tab/>
      </w:r>
      <w:r w:rsidRPr="121FCE50" w:rsidR="00FD18E9">
        <w:rPr>
          <w:rFonts w:eastAsia="Arial" w:cs="Calibri" w:cstheme="minorAscii"/>
          <w:sz w:val="24"/>
          <w:szCs w:val="24"/>
        </w:rPr>
        <w:t>The Spec</w:t>
      </w:r>
      <w:r w:rsidRPr="121FCE50" w:rsidR="00FD18E9">
        <w:rPr>
          <w:rFonts w:eastAsia="Arial" w:cs="Calibri" w:cstheme="minorAscii"/>
          <w:spacing w:val="1"/>
          <w:sz w:val="24"/>
          <w:szCs w:val="24"/>
        </w:rPr>
        <w:t>ia</w:t>
      </w:r>
      <w:r w:rsidRPr="121FCE50" w:rsidR="00FD18E9">
        <w:rPr>
          <w:rFonts w:eastAsia="Arial" w:cs="Calibri" w:cstheme="minorAscii"/>
          <w:sz w:val="24"/>
          <w:szCs w:val="24"/>
        </w:rPr>
        <w:t>l Educat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on</w:t>
      </w:r>
      <w:r w:rsidRPr="121FCE50" w:rsidR="00FD18E9">
        <w:rPr>
          <w:rFonts w:eastAsia="Arial" w:cs="Calibri" w:cstheme="minorAscii"/>
          <w:sz w:val="24"/>
          <w:szCs w:val="24"/>
        </w:rPr>
        <w:t xml:space="preserve">al </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eeds </w:t>
      </w:r>
      <w:r w:rsidRPr="121FCE50" w:rsidR="00FD18E9">
        <w:rPr>
          <w:rFonts w:eastAsia="Arial" w:cs="Calibri" w:cstheme="minorAscii"/>
          <w:spacing w:val="1"/>
          <w:sz w:val="24"/>
          <w:szCs w:val="24"/>
        </w:rPr>
        <w:t>a</w:t>
      </w:r>
      <w:r w:rsidRPr="121FCE50" w:rsidR="00FD18E9">
        <w:rPr>
          <w:rFonts w:eastAsia="Arial" w:cs="Calibri" w:cstheme="minorAscii"/>
          <w:sz w:val="24"/>
          <w:szCs w:val="24"/>
        </w:rPr>
        <w:t xml:space="preserve">nd </w:t>
      </w:r>
      <w:r w:rsidRPr="121FCE50" w:rsidR="00FD18E9">
        <w:rPr>
          <w:rFonts w:eastAsia="Arial" w:cs="Calibri" w:cstheme="minorAscii"/>
          <w:spacing w:val="-1"/>
          <w:sz w:val="24"/>
          <w:szCs w:val="24"/>
        </w:rPr>
        <w:t>Di</w:t>
      </w:r>
      <w:r w:rsidRPr="121FCE50" w:rsidR="00FD18E9">
        <w:rPr>
          <w:rFonts w:eastAsia="Arial" w:cs="Calibri" w:cstheme="minorAscii"/>
          <w:sz w:val="24"/>
          <w:szCs w:val="24"/>
        </w:rPr>
        <w:t>sa</w:t>
      </w:r>
      <w:r w:rsidRPr="121FCE50" w:rsidR="00FD18E9">
        <w:rPr>
          <w:rFonts w:eastAsia="Arial" w:cs="Calibri" w:cstheme="minorAscii"/>
          <w:spacing w:val="1"/>
          <w:sz w:val="24"/>
          <w:szCs w:val="24"/>
        </w:rPr>
        <w:t>b</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I</w:t>
      </w:r>
      <w:r w:rsidRPr="121FCE50" w:rsidR="00FD18E9">
        <w:rPr>
          <w:rFonts w:eastAsia="Arial" w:cs="Calibri" w:cstheme="minorAscii"/>
          <w:sz w:val="24"/>
          <w:szCs w:val="24"/>
        </w:rPr>
        <w:t>nform</w:t>
      </w:r>
      <w:r w:rsidRPr="121FCE50" w:rsidR="00FD18E9">
        <w:rPr>
          <w:rFonts w:eastAsia="Arial" w:cs="Calibri" w:cstheme="minorAscii"/>
          <w:spacing w:val="-1"/>
          <w:sz w:val="24"/>
          <w:szCs w:val="24"/>
        </w:rPr>
        <w:t>ati</w:t>
      </w:r>
      <w:r w:rsidRPr="121FCE50" w:rsidR="00FD18E9">
        <w:rPr>
          <w:rFonts w:eastAsia="Arial" w:cs="Calibri" w:cstheme="minorAscii"/>
          <w:sz w:val="24"/>
          <w:szCs w:val="24"/>
        </w:rPr>
        <w:t>on and S</w:t>
      </w:r>
      <w:r w:rsidRPr="121FCE50" w:rsidR="00FD18E9">
        <w:rPr>
          <w:rFonts w:eastAsia="Arial" w:cs="Calibri" w:cstheme="minorAscii"/>
          <w:spacing w:val="1"/>
          <w:sz w:val="24"/>
          <w:szCs w:val="24"/>
        </w:rPr>
        <w:t>u</w:t>
      </w:r>
      <w:r w:rsidRPr="121FCE50" w:rsidR="00FD18E9">
        <w:rPr>
          <w:rFonts w:eastAsia="Arial" w:cs="Calibri" w:cstheme="minorAscii"/>
          <w:sz w:val="24"/>
          <w:szCs w:val="24"/>
        </w:rPr>
        <w:t>pport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Serv</w:t>
      </w:r>
      <w:r w:rsidRPr="121FCE50" w:rsidR="00FD18E9">
        <w:rPr>
          <w:rFonts w:eastAsia="Arial" w:cs="Calibri" w:cstheme="minorAscii"/>
          <w:spacing w:val="-1"/>
          <w:sz w:val="24"/>
          <w:szCs w:val="24"/>
        </w:rPr>
        <w:t>i</w:t>
      </w:r>
      <w:r w:rsidRPr="121FCE50" w:rsidR="00FD18E9">
        <w:rPr>
          <w:rFonts w:eastAsia="Arial" w:cs="Calibri" w:cstheme="minorAscii"/>
          <w:sz w:val="24"/>
          <w:szCs w:val="24"/>
        </w:rPr>
        <w:t>ces (SENDI</w:t>
      </w:r>
      <w:r w:rsidRPr="121FCE50" w:rsidR="00FD18E9">
        <w:rPr>
          <w:rFonts w:eastAsia="Arial" w:cs="Calibri" w:cstheme="minorAscii"/>
          <w:spacing w:val="1"/>
          <w:sz w:val="24"/>
          <w:szCs w:val="24"/>
        </w:rPr>
        <w:t>AS</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SENDIASS of</w:t>
      </w:r>
      <w:r w:rsidRPr="121FCE50" w:rsidR="00FD18E9">
        <w:rPr>
          <w:rFonts w:eastAsia="Arial" w:cs="Calibri" w:cstheme="minorAscii"/>
          <w:spacing w:val="1"/>
          <w:sz w:val="24"/>
          <w:szCs w:val="24"/>
        </w:rPr>
        <w:t>f</w:t>
      </w:r>
      <w:r w:rsidRPr="121FCE50" w:rsidR="00FD18E9">
        <w:rPr>
          <w:rFonts w:eastAsia="Arial" w:cs="Calibri" w:cstheme="minorAscii"/>
          <w:sz w:val="24"/>
          <w:szCs w:val="24"/>
        </w:rPr>
        <w:t>er</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f</w:t>
      </w:r>
      <w:r w:rsidRPr="121FCE50" w:rsidR="00FD18E9">
        <w:rPr>
          <w:rFonts w:eastAsia="Arial" w:cs="Calibri" w:cstheme="minorAscii"/>
          <w:sz w:val="24"/>
          <w:szCs w:val="24"/>
        </w:rPr>
        <w:t>ormat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advice 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support</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or parents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carers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c</w:t>
      </w:r>
      <w:r w:rsidRPr="121FCE50" w:rsidR="00FD18E9">
        <w:rPr>
          <w:rFonts w:eastAsia="Arial" w:cs="Calibri" w:cstheme="minorAscii"/>
          <w:sz w:val="24"/>
          <w:szCs w:val="24"/>
        </w:rPr>
        <w:t>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 a</w:t>
      </w:r>
      <w:r w:rsidRPr="121FCE50" w:rsidR="00FD18E9">
        <w:rPr>
          <w:rFonts w:eastAsia="Arial" w:cs="Calibri" w:cstheme="minorAscii"/>
          <w:spacing w:val="1"/>
          <w:sz w:val="24"/>
          <w:szCs w:val="24"/>
        </w:rPr>
        <w:t>n</w:t>
      </w:r>
      <w:r w:rsidRPr="121FCE50" w:rsidR="00FD18E9">
        <w:rPr>
          <w:rFonts w:eastAsia="Arial" w:cs="Calibri" w:cstheme="minorAscii"/>
          <w:sz w:val="24"/>
          <w:szCs w:val="24"/>
        </w:rPr>
        <w:t>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young pe</w:t>
      </w:r>
      <w:r w:rsidRPr="121FCE50" w:rsidR="00FD18E9">
        <w:rPr>
          <w:rFonts w:eastAsia="Arial" w:cs="Calibri" w:cstheme="minorAscii"/>
          <w:spacing w:val="1"/>
          <w:sz w:val="24"/>
          <w:szCs w:val="24"/>
        </w:rPr>
        <w:t>o</w:t>
      </w:r>
      <w:r w:rsidRPr="121FCE50" w:rsidR="00FD18E9">
        <w:rPr>
          <w:rFonts w:eastAsia="Arial" w:cs="Calibri" w:cstheme="minorAscii"/>
          <w:sz w:val="24"/>
          <w:szCs w:val="24"/>
        </w:rPr>
        <w:t>p</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h S</w:t>
      </w:r>
      <w:r w:rsidRPr="121FCE50" w:rsidR="00FD18E9">
        <w:rPr>
          <w:rFonts w:eastAsia="Arial" w:cs="Calibri" w:cstheme="minorAscii"/>
          <w:spacing w:val="1"/>
          <w:sz w:val="24"/>
          <w:szCs w:val="24"/>
        </w:rPr>
        <w:t>E</w:t>
      </w:r>
      <w:r w:rsidRPr="121FCE50" w:rsidR="00FD18E9">
        <w:rPr>
          <w:rFonts w:eastAsia="Arial" w:cs="Calibri" w:cstheme="minorAscii"/>
          <w:spacing w:val="-1"/>
          <w:sz w:val="24"/>
          <w:szCs w:val="24"/>
        </w:rPr>
        <w:t>ND</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l </w:t>
      </w:r>
      <w:r w:rsidRPr="121FCE50" w:rsidR="00FD18E9">
        <w:rPr>
          <w:rFonts w:eastAsia="Arial" w:cs="Calibri" w:cstheme="minorAscii"/>
          <w:spacing w:val="-1"/>
          <w:sz w:val="24"/>
          <w:szCs w:val="24"/>
        </w:rPr>
        <w:t>l</w:t>
      </w:r>
      <w:r w:rsidRPr="121FCE50" w:rsidR="00FD18E9">
        <w:rPr>
          <w:rFonts w:eastAsia="Arial" w:cs="Calibri" w:cstheme="minorAscii"/>
          <w:sz w:val="24"/>
          <w:szCs w:val="24"/>
        </w:rPr>
        <w:t>o</w:t>
      </w:r>
      <w:r w:rsidRPr="121FCE50" w:rsidR="00FD18E9">
        <w:rPr>
          <w:rFonts w:eastAsia="Arial" w:cs="Calibri" w:cstheme="minorAscii"/>
          <w:spacing w:val="1"/>
          <w:sz w:val="24"/>
          <w:szCs w:val="24"/>
        </w:rPr>
        <w:t>c</w:t>
      </w:r>
      <w:r w:rsidRPr="121FCE50" w:rsidR="00FD18E9">
        <w:rPr>
          <w:rFonts w:eastAsia="Arial" w:cs="Calibri" w:cstheme="minorAscii"/>
          <w:sz w:val="24"/>
          <w:szCs w:val="24"/>
        </w:rPr>
        <w:t>al author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have such a serv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ce: </w:t>
      </w:r>
      <w:r w:rsidRPr="121FCE50" w:rsidR="00FD18E9">
        <w:rPr>
          <w:rFonts w:eastAsia="Arial" w:cs="Calibri" w:cstheme="minorAscii"/>
          <w:color w:val="0000FF"/>
          <w:spacing w:val="-65"/>
          <w:sz w:val="24"/>
          <w:szCs w:val="24"/>
        </w:rPr>
        <w:t xml:space="preserve"> </w:t>
      </w:r>
      <w:hyperlink r:id="R82cce796859942ba">
        <w:r w:rsidRPr="121FCE50" w:rsidR="00FD18E9">
          <w:rPr>
            <w:rFonts w:eastAsia="Arial" w:cs="Calibri" w:cstheme="minorAscii"/>
            <w:color w:val="0000FF"/>
            <w:sz w:val="24"/>
            <w:szCs w:val="24"/>
            <w:u w:val="single" w:color="0000FF"/>
          </w:rPr>
          <w:t>Find your</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ocal</w:t>
        </w:r>
        <w:r w:rsidRPr="121FCE50" w:rsidR="00FD18E9">
          <w:rPr>
            <w:rFonts w:eastAsia="Arial" w:cs="Calibri" w:cstheme="minorAscii"/>
            <w:color w:val="0000FF"/>
            <w:spacing w:val="1"/>
            <w:sz w:val="24"/>
            <w:szCs w:val="24"/>
            <w:u w:val="single" w:color="0000FF"/>
          </w:rPr>
          <w:t xml:space="preserve"> I</w:t>
        </w:r>
        <w:r w:rsidRPr="121FCE50" w:rsidR="00FD18E9">
          <w:rPr>
            <w:rFonts w:eastAsia="Arial" w:cs="Calibri" w:cstheme="minorAscii"/>
            <w:color w:val="0000FF"/>
            <w:sz w:val="24"/>
            <w:szCs w:val="24"/>
            <w:u w:val="single" w:color="0000FF"/>
          </w:rPr>
          <w:t>AS serv</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ce (counc</w:t>
        </w:r>
        <w:r w:rsidRPr="121FCE50" w:rsidR="00FD18E9">
          <w:rPr>
            <w:rFonts w:eastAsia="Arial" w:cs="Calibri" w:cstheme="minorAscii"/>
            <w:color w:val="0000FF"/>
            <w:spacing w:val="-1"/>
            <w:sz w:val="24"/>
            <w:szCs w:val="24"/>
            <w:u w:val="single" w:color="0000FF"/>
          </w:rPr>
          <w:t>il</w:t>
        </w:r>
        <w:r w:rsidRPr="121FCE50" w:rsidR="00FD18E9">
          <w:rPr>
            <w:rFonts w:eastAsia="Arial" w:cs="Calibri" w:cstheme="minorAscii"/>
            <w:color w:val="0000FF"/>
            <w:spacing w:val="1"/>
            <w:sz w:val="24"/>
            <w:szCs w:val="24"/>
            <w:u w:val="single" w:color="0000FF"/>
          </w:rPr>
          <w:t>fo</w:t>
        </w:r>
        <w:r w:rsidRPr="121FCE50" w:rsidR="00FD18E9">
          <w:rPr>
            <w:rFonts w:eastAsia="Arial" w:cs="Calibri" w:cstheme="minorAscii"/>
            <w:color w:val="0000FF"/>
            <w:sz w:val="24"/>
            <w:szCs w:val="24"/>
            <w:u w:val="single" w:color="0000FF"/>
          </w:rPr>
          <w:t>rd</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sab</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z w:val="24"/>
            <w:szCs w:val="24"/>
            <w:u w:val="single" w:color="0000FF"/>
          </w:rPr>
          <w:t>dc</w:t>
        </w:r>
        <w:r w:rsidRPr="121FCE50" w:rsidR="00FD18E9">
          <w:rPr>
            <w:rFonts w:eastAsia="Arial" w:cs="Calibri" w:cstheme="minorAscii"/>
            <w:color w:val="0000FF"/>
            <w:spacing w:val="1"/>
            <w:sz w:val="24"/>
            <w:szCs w:val="24"/>
            <w:u w:val="single" w:color="0000FF"/>
          </w:rPr>
          <w:t>h</w:t>
        </w:r>
        <w:r w:rsidRPr="121FCE50" w:rsidR="00FD18E9">
          <w:rPr>
            <w:rFonts w:eastAsia="Arial" w:cs="Calibri" w:cstheme="minorAscii"/>
            <w:color w:val="0000FF"/>
            <w:spacing w:val="-1"/>
            <w:sz w:val="24"/>
            <w:szCs w:val="24"/>
            <w:u w:val="single" w:color="0000FF"/>
          </w:rPr>
          <w:t>il</w:t>
        </w:r>
        <w:r w:rsidRPr="121FCE50" w:rsidR="00FD18E9">
          <w:rPr>
            <w:rFonts w:eastAsia="Arial" w:cs="Calibri" w:cstheme="minorAscii"/>
            <w:color w:val="0000FF"/>
            <w:sz w:val="24"/>
            <w:szCs w:val="24"/>
            <w:u w:val="single" w:color="0000FF"/>
          </w:rPr>
          <w:t>dren.org.</w:t>
        </w:r>
        <w:r w:rsidRPr="121FCE50" w:rsidR="00FD18E9">
          <w:rPr>
            <w:rFonts w:eastAsia="Arial" w:cs="Calibri" w:cstheme="minorAscii"/>
            <w:color w:val="0000FF"/>
            <w:spacing w:val="1"/>
            <w:sz w:val="24"/>
            <w:szCs w:val="24"/>
            <w:u w:val="single" w:color="0000FF"/>
          </w:rPr>
          <w:t>u</w:t>
        </w:r>
        <w:r w:rsidRPr="121FCE50" w:rsidR="00FD18E9">
          <w:rPr>
            <w:rFonts w:eastAsia="Arial" w:cs="Calibri" w:cstheme="minorAscii"/>
            <w:color w:val="0000FF"/>
            <w:sz w:val="24"/>
            <w:szCs w:val="24"/>
            <w:u w:val="single" w:color="0000FF"/>
          </w:rPr>
          <w:t>k)</w:t>
        </w:r>
      </w:hyperlink>
    </w:p>
    <w:p w:rsidRPr="002E1D23" w:rsidR="00FD18E9" w:rsidP="121FCE50" w:rsidRDefault="00FD18E9" w14:paraId="6CF643B2" w14:textId="77777777">
      <w:pPr>
        <w:ind w:left="474"/>
        <w:rPr>
          <w:rFonts w:eastAsia="Arial" w:cs="Calibri" w:cstheme="minorAscii"/>
          <w:color w:val="000000"/>
          <w:sz w:val="24"/>
          <w:szCs w:val="24"/>
        </w:rPr>
      </w:pPr>
      <w:r w:rsidRPr="121FCE50" w:rsidR="00FD18E9">
        <w:rPr>
          <w:rFonts w:eastAsia="Verdana" w:cs="Calibri" w:cstheme="minorAscii"/>
          <w:sz w:val="24"/>
          <w:szCs w:val="24"/>
        </w:rPr>
        <w:t>•</w:t>
      </w:r>
      <w:r w:rsidRPr="00EB39A7">
        <w:rPr>
          <w:rFonts w:eastAsia="Verdana" w:cstheme="minorHAnsi"/>
          <w:sz w:val="24"/>
          <w:szCs w:val="24"/>
          <w:highlight w:val="yellow"/>
        </w:rPr>
        <w:tab/>
      </w:r>
      <w:hyperlink r:id="R5926fe89fc7b4a11">
        <w:r w:rsidRPr="121FCE50" w:rsidR="00FD18E9">
          <w:rPr>
            <w:rFonts w:eastAsia="Arial" w:cs="Calibri" w:cstheme="minorAscii"/>
            <w:color w:val="0000FF"/>
            <w:sz w:val="24"/>
            <w:szCs w:val="24"/>
            <w:u w:val="single" w:color="0000FF"/>
          </w:rPr>
          <w:t>Mencap</w:t>
        </w:r>
        <w:r w:rsidRPr="121FCE50" w:rsidR="00FD18E9">
          <w:rPr>
            <w:rFonts w:eastAsia="Arial" w:cs="Calibri" w:cstheme="minorAscii"/>
            <w:color w:val="0000FF"/>
            <w:sz w:val="24"/>
            <w:szCs w:val="24"/>
          </w:rPr>
          <w:t xml:space="preserve"> </w:t>
        </w:r>
        <w:r w:rsidRPr="121FCE50" w:rsidR="00FD18E9">
          <w:rPr>
            <w:rFonts w:eastAsia="Arial" w:cs="Calibri" w:cstheme="minorAscii"/>
            <w:color w:val="000000"/>
            <w:sz w:val="24"/>
            <w:szCs w:val="24"/>
          </w:rPr>
          <w:t>-</w:t>
        </w:r>
      </w:hyperlink>
      <w:r w:rsidRPr="121FCE50" w:rsidR="00FD18E9">
        <w:rPr>
          <w:rFonts w:eastAsia="Arial" w:cs="Calibri" w:cstheme="minorAscii"/>
          <w:color w:val="000000"/>
          <w:sz w:val="24"/>
          <w:szCs w:val="24"/>
        </w:rPr>
        <w:t xml:space="preserve"> </w:t>
      </w:r>
      <w:r w:rsidRPr="121FCE50" w:rsidR="00FD18E9">
        <w:rPr>
          <w:rFonts w:eastAsia="Arial" w:cs="Calibri" w:cstheme="minorAscii"/>
          <w:color w:val="000000"/>
          <w:spacing w:val="-1"/>
          <w:sz w:val="24"/>
          <w:szCs w:val="24"/>
        </w:rPr>
        <w:t>R</w:t>
      </w:r>
      <w:r w:rsidRPr="121FCE50" w:rsidR="00FD18E9">
        <w:rPr>
          <w:rFonts w:eastAsia="Arial" w:cs="Calibri" w:cstheme="minorAscii"/>
          <w:color w:val="000000"/>
          <w:sz w:val="24"/>
          <w:szCs w:val="24"/>
        </w:rPr>
        <w:t>epresents</w:t>
      </w:r>
      <w:r w:rsidRPr="121FCE50" w:rsidR="00FD18E9">
        <w:rPr>
          <w:rFonts w:eastAsia="Arial" w:cs="Calibri" w:cstheme="minorAscii"/>
          <w:color w:val="000000"/>
          <w:spacing w:val="2"/>
          <w:sz w:val="24"/>
          <w:szCs w:val="24"/>
        </w:rPr>
        <w:t xml:space="preserve"> </w:t>
      </w:r>
      <w:r w:rsidRPr="121FCE50" w:rsidR="00FD18E9">
        <w:rPr>
          <w:rFonts w:eastAsia="Arial" w:cs="Calibri" w:cstheme="minorAscii"/>
          <w:color w:val="000000"/>
          <w:sz w:val="24"/>
          <w:szCs w:val="24"/>
        </w:rPr>
        <w:t>peop</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 xml:space="preserve">e </w:t>
      </w:r>
      <w:r w:rsidRPr="121FCE50" w:rsidR="00FD18E9">
        <w:rPr>
          <w:rFonts w:eastAsia="Arial" w:cs="Calibri" w:cstheme="minorAscii"/>
          <w:color w:val="000000"/>
          <w:spacing w:val="1"/>
          <w:sz w:val="24"/>
          <w:szCs w:val="24"/>
        </w:rPr>
        <w:t>w</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 xml:space="preserve">h </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earn</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ng</w:t>
      </w:r>
      <w:r w:rsidRPr="121FCE50" w:rsidR="00FD18E9">
        <w:rPr>
          <w:rFonts w:eastAsia="Arial" w:cs="Calibri" w:cstheme="minorAscii"/>
          <w:color w:val="000000"/>
          <w:spacing w:val="2"/>
          <w:sz w:val="24"/>
          <w:szCs w:val="24"/>
        </w:rPr>
        <w:t xml:space="preserve"> </w:t>
      </w:r>
      <w:r w:rsidRPr="121FCE50" w:rsidR="00FD18E9">
        <w:rPr>
          <w:rFonts w:eastAsia="Arial" w:cs="Calibri" w:cstheme="minorAscii"/>
          <w:color w:val="000000"/>
          <w:sz w:val="24"/>
          <w:szCs w:val="24"/>
        </w:rPr>
        <w:t>d</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sa</w:t>
      </w:r>
      <w:r w:rsidRPr="121FCE50" w:rsidR="00FD18E9">
        <w:rPr>
          <w:rFonts w:eastAsia="Arial" w:cs="Calibri" w:cstheme="minorAscii"/>
          <w:color w:val="000000"/>
          <w:spacing w:val="1"/>
          <w:sz w:val="24"/>
          <w:szCs w:val="24"/>
        </w:rPr>
        <w:t>b</w:t>
      </w:r>
      <w:r w:rsidRPr="121FCE50" w:rsidR="00FD18E9">
        <w:rPr>
          <w:rFonts w:eastAsia="Arial" w:cs="Calibri" w:cstheme="minorAscii"/>
          <w:color w:val="000000"/>
          <w:sz w:val="24"/>
          <w:szCs w:val="24"/>
        </w:rPr>
        <w:t>i</w:t>
      </w:r>
      <w:r w:rsidRPr="121FCE50" w:rsidR="00FD18E9">
        <w:rPr>
          <w:rFonts w:eastAsia="Arial" w:cs="Calibri" w:cstheme="minorAscii"/>
          <w:color w:val="000000"/>
          <w:spacing w:val="-1"/>
          <w:sz w:val="24"/>
          <w:szCs w:val="24"/>
        </w:rPr>
        <w:t>li</w:t>
      </w:r>
      <w:r w:rsidRPr="121FCE50" w:rsidR="00FD18E9">
        <w:rPr>
          <w:rFonts w:eastAsia="Arial" w:cs="Calibri" w:cstheme="minorAscii"/>
          <w:color w:val="000000"/>
          <w:spacing w:val="1"/>
          <w:sz w:val="24"/>
          <w:szCs w:val="24"/>
        </w:rPr>
        <w:t>ti</w:t>
      </w:r>
      <w:r w:rsidRPr="121FCE50" w:rsidR="00FD18E9">
        <w:rPr>
          <w:rFonts w:eastAsia="Arial" w:cs="Calibri" w:cstheme="minorAscii"/>
          <w:color w:val="000000"/>
          <w:sz w:val="24"/>
          <w:szCs w:val="24"/>
        </w:rPr>
        <w:t>es,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wi</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h speci</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c</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adv</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 xml:space="preserve">ce </w:t>
      </w:r>
      <w:r w:rsidRPr="121FCE50" w:rsidR="00FD18E9">
        <w:rPr>
          <w:rFonts w:eastAsia="Arial" w:cs="Calibri" w:cstheme="minorAscii"/>
          <w:color w:val="000000"/>
          <w:spacing w:val="1"/>
          <w:sz w:val="24"/>
          <w:szCs w:val="24"/>
        </w:rPr>
        <w:t>a</w:t>
      </w:r>
      <w:r w:rsidRPr="121FCE50" w:rsidR="00FD18E9">
        <w:rPr>
          <w:rFonts w:eastAsia="Arial" w:cs="Calibri" w:cstheme="minorAscii"/>
          <w:color w:val="000000"/>
          <w:sz w:val="24"/>
          <w:szCs w:val="24"/>
        </w:rPr>
        <w:t xml:space="preserve">nd </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nforma</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 xml:space="preserve">on </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z w:val="24"/>
          <w:szCs w:val="24"/>
        </w:rPr>
        <w:t>or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peop</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 xml:space="preserve">e who </w:t>
      </w:r>
      <w:r w:rsidRPr="121FCE50" w:rsidR="00FD18E9">
        <w:rPr>
          <w:rFonts w:eastAsia="Arial" w:cs="Calibri" w:cstheme="minorAscii"/>
          <w:color w:val="000000"/>
          <w:spacing w:val="-1"/>
          <w:sz w:val="24"/>
          <w:szCs w:val="24"/>
        </w:rPr>
        <w:t>w</w:t>
      </w:r>
      <w:r w:rsidRPr="121FCE50" w:rsidR="00FD18E9">
        <w:rPr>
          <w:rFonts w:eastAsia="Arial" w:cs="Calibri" w:cstheme="minorAscii"/>
          <w:color w:val="000000"/>
          <w:sz w:val="24"/>
          <w:szCs w:val="24"/>
        </w:rPr>
        <w:t>ork</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wi</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h ch</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dren and you</w:t>
      </w:r>
      <w:r w:rsidRPr="121FCE50" w:rsidR="00FD18E9">
        <w:rPr>
          <w:rFonts w:eastAsia="Arial" w:cs="Calibri" w:cstheme="minorAscii"/>
          <w:color w:val="000000"/>
          <w:spacing w:val="1"/>
          <w:sz w:val="24"/>
          <w:szCs w:val="24"/>
        </w:rPr>
        <w:t>n</w:t>
      </w:r>
      <w:r w:rsidRPr="121FCE50" w:rsidR="00FD18E9">
        <w:rPr>
          <w:rFonts w:eastAsia="Arial" w:cs="Calibri" w:cstheme="minorAscii"/>
          <w:color w:val="000000"/>
          <w:sz w:val="24"/>
          <w:szCs w:val="24"/>
        </w:rPr>
        <w:t>g peop</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e</w:t>
      </w:r>
    </w:p>
    <w:p w:rsidRPr="00F07271" w:rsidR="00FD18E9" w:rsidP="121FCE50" w:rsidRDefault="00FD18E9" w14:paraId="3E8FF901" w14:textId="77777777">
      <w:pPr>
        <w:pStyle w:val="Heading3"/>
        <w:rPr>
          <w:rFonts w:eastAsia="Calibri" w:eastAsiaTheme="minorAscii"/>
          <w:color w:val="000000"/>
        </w:rPr>
      </w:pPr>
      <w:bookmarkStart w:name="_Toc138073552" w:id="13"/>
      <w:r w:rsidR="00FD18E9">
        <w:rPr/>
        <w:t xml:space="preserve">1.19 </w:t>
      </w:r>
      <w:r w:rsidR="00FD18E9">
        <w:rPr/>
        <w:t xml:space="preserve">Private fostering - LA notification when </w:t>
      </w:r>
      <w:r w:rsidR="00FD18E9">
        <w:rPr/>
        <w:t>identified</w:t>
      </w:r>
      <w:bookmarkEnd w:id="13"/>
    </w:p>
    <w:p w:rsidRPr="00EF33F9" w:rsidR="00FD18E9" w:rsidP="121FCE50" w:rsidRDefault="00FD18E9" w14:paraId="34506039" w14:textId="77777777">
      <w:pPr>
        <w:pStyle w:val="ListParagraph"/>
        <w:spacing w:line="240" w:lineRule="auto"/>
        <w:ind w:left="0"/>
        <w:jc w:val="both"/>
        <w:rPr>
          <w:rFonts w:cs="Calibri" w:cstheme="minorAscii"/>
          <w:b w:val="1"/>
          <w:bCs w:val="1"/>
          <w:sz w:val="24"/>
          <w:szCs w:val="24"/>
        </w:rPr>
      </w:pPr>
      <w:r w:rsidRPr="121FCE50" w:rsidR="00FD18E9">
        <w:rPr>
          <w:rFonts w:cs="Calibri" w:cstheme="minorAscii"/>
          <w:sz w:val="24"/>
          <w:szCs w:val="24"/>
        </w:rPr>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w:t>
      </w:r>
      <w:r w:rsidRPr="121FCE50" w:rsidR="00FD18E9">
        <w:rPr>
          <w:rFonts w:cs="Calibri" w:cstheme="minorAscii"/>
          <w:sz w:val="24"/>
          <w:szCs w:val="24"/>
        </w:rPr>
        <w:t xml:space="preserve"> </w:t>
      </w:r>
      <w:r w:rsidRPr="121FCE50" w:rsidR="00FD18E9">
        <w:rPr>
          <w:rFonts w:cs="Calibri" w:cstheme="minorAscii"/>
          <w:i w:val="1"/>
          <w:iCs w:val="1"/>
          <w:sz w:val="24"/>
          <w:szCs w:val="24"/>
        </w:rPr>
        <w:t>school</w:t>
      </w:r>
      <w:r w:rsidRPr="121FCE50" w:rsidR="00FD18E9">
        <w:rPr>
          <w:rFonts w:cs="Calibri" w:cstheme="minorAscii"/>
          <w:b w:val="1"/>
          <w:bCs w:val="1"/>
          <w:i w:val="1"/>
          <w:iCs w:val="1"/>
          <w:sz w:val="24"/>
          <w:szCs w:val="24"/>
        </w:rPr>
        <w:t xml:space="preserve"> </w:t>
      </w:r>
      <w:r w:rsidRPr="121FCE50" w:rsidR="00FD18E9">
        <w:rPr>
          <w:rFonts w:cs="Calibri" w:cstheme="minorAscii"/>
          <w:sz w:val="24"/>
          <w:szCs w:val="24"/>
        </w:rPr>
        <w:t>staff through the normal course of their interaction, and promotion of learning activities, with children.</w:t>
      </w:r>
    </w:p>
    <w:p w:rsidR="00FD18E9" w:rsidP="121FCE50" w:rsidRDefault="00FD18E9" w14:paraId="0A8841C7" w14:textId="77777777">
      <w:pPr>
        <w:pStyle w:val="ListParagraph"/>
        <w:spacing w:line="240" w:lineRule="auto"/>
        <w:ind w:left="0"/>
        <w:jc w:val="both"/>
        <w:rPr>
          <w:rFonts w:cs="Calibri" w:cstheme="minorAscii"/>
          <w:sz w:val="24"/>
          <w:szCs w:val="24"/>
        </w:rPr>
      </w:pPr>
    </w:p>
    <w:p w:rsidRPr="00EF33F9" w:rsidR="00FD18E9" w:rsidP="121FCE50" w:rsidRDefault="00FD18E9" w14:paraId="28502551" w14:textId="77777777">
      <w:pPr>
        <w:pStyle w:val="ListParagraph"/>
        <w:spacing w:line="240" w:lineRule="auto"/>
        <w:ind w:left="0"/>
        <w:jc w:val="both"/>
        <w:rPr>
          <w:rFonts w:cs="Calibri" w:cstheme="minorAscii"/>
          <w:sz w:val="24"/>
          <w:szCs w:val="24"/>
        </w:rPr>
      </w:pPr>
      <w:r w:rsidRPr="121FCE50" w:rsidR="00FD18E9">
        <w:rPr>
          <w:rFonts w:cs="Calibri" w:cstheme="minorAscii"/>
          <w:sz w:val="24"/>
          <w:szCs w:val="24"/>
        </w:rPr>
        <w:t>We will then notify the local authority to allow the local authority to check the arrangement is suitable and safe for the child.</w:t>
      </w:r>
    </w:p>
    <w:p w:rsidRPr="00EF33F9" w:rsidR="00FD18E9" w:rsidP="121FCE50" w:rsidRDefault="00FD18E9" w14:paraId="25B46CD8" w14:textId="77777777">
      <w:pPr>
        <w:pStyle w:val="ListParagraph"/>
        <w:spacing w:line="240" w:lineRule="auto"/>
        <w:ind w:left="0"/>
        <w:jc w:val="both"/>
        <w:rPr>
          <w:rFonts w:cs="Calibri" w:cstheme="minorAscii"/>
          <w:sz w:val="24"/>
          <w:szCs w:val="24"/>
        </w:rPr>
      </w:pPr>
    </w:p>
    <w:p w:rsidRPr="00EF33F9" w:rsidR="00FD18E9" w:rsidP="121FCE50" w:rsidRDefault="00FD18E9" w14:paraId="15C05AD6" w14:textId="77777777">
      <w:pPr>
        <w:pStyle w:val="ListParagraph"/>
        <w:spacing w:line="240" w:lineRule="auto"/>
        <w:ind w:left="0"/>
        <w:jc w:val="both"/>
        <w:rPr>
          <w:rFonts w:cs="Calibri" w:cstheme="minorAscii"/>
          <w:sz w:val="24"/>
          <w:szCs w:val="24"/>
        </w:rPr>
      </w:pPr>
      <w:r w:rsidRPr="121FCE50" w:rsidR="00FD18E9">
        <w:rPr>
          <w:rFonts w:cs="Calibri" w:cstheme="minorAscii"/>
          <w:sz w:val="24"/>
          <w:szCs w:val="24"/>
        </w:rPr>
        <w:t xml:space="preserve">See DfE statutory guidance </w:t>
      </w:r>
      <w:hyperlink r:id="Rd3d9aee455bd4bb6">
        <w:r w:rsidRPr="121FCE50" w:rsidR="00FD18E9">
          <w:rPr>
            <w:rStyle w:val="Hyperlink"/>
            <w:rFonts w:eastAsia="" w:cs="Calibri" w:eastAsiaTheme="majorEastAsia" w:cstheme="minorAscii"/>
            <w:sz w:val="24"/>
            <w:szCs w:val="24"/>
          </w:rPr>
          <w:t>Children Act 1989</w:t>
        </w:r>
      </w:hyperlink>
      <w:r w:rsidRPr="121FCE50" w:rsidR="00FD18E9">
        <w:rPr>
          <w:rFonts w:cs="Calibri" w:cstheme="minorAscii"/>
          <w:sz w:val="24"/>
          <w:szCs w:val="24"/>
        </w:rPr>
        <w:t xml:space="preserve"> Private fostering for comprehensive guidance on private </w:t>
      </w:r>
      <w:r w:rsidRPr="121FCE50" w:rsidR="00FD18E9">
        <w:rPr>
          <w:rFonts w:cs="Calibri" w:cstheme="minorAscii"/>
          <w:sz w:val="24"/>
          <w:szCs w:val="24"/>
        </w:rPr>
        <w:t>fostering.</w:t>
      </w:r>
    </w:p>
    <w:p w:rsidRPr="00EF33F9" w:rsidR="00FD18E9" w:rsidP="121FCE50" w:rsidRDefault="00FD18E9" w14:paraId="0F697858" w14:textId="77777777">
      <w:pPr>
        <w:pStyle w:val="ListParagraph"/>
        <w:autoSpaceDE w:val="0"/>
        <w:autoSpaceDN w:val="0"/>
        <w:adjustRightInd w:val="0"/>
        <w:spacing w:before="240" w:after="94" w:line="240" w:lineRule="auto"/>
        <w:ind w:left="0"/>
        <w:jc w:val="both"/>
        <w:rPr>
          <w:rFonts w:cs="Calibri" w:cstheme="minorAscii"/>
          <w:sz w:val="24"/>
          <w:szCs w:val="24"/>
        </w:rPr>
      </w:pPr>
      <w:r w:rsidRPr="121FCE50" w:rsidR="00FD18E9">
        <w:rPr>
          <w:rFonts w:cs="Calibri" w:cstheme="minorAscii"/>
          <w:sz w:val="24"/>
          <w:szCs w:val="24"/>
        </w:rPr>
        <w:t xml:space="preserve">A private fostering arrangement occurs when someone other than a parent or a close relative care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rsidRPr="00EF33F9" w:rsidR="00FD18E9" w:rsidP="121FCE50" w:rsidRDefault="00FD18E9" w14:paraId="5C3A8F13" w14:textId="77777777">
      <w:pPr>
        <w:pStyle w:val="ListParagraph"/>
        <w:autoSpaceDE w:val="0"/>
        <w:autoSpaceDN w:val="0"/>
        <w:adjustRightInd w:val="0"/>
        <w:spacing w:before="240" w:after="94" w:line="240" w:lineRule="auto"/>
        <w:ind w:left="0"/>
        <w:jc w:val="both"/>
        <w:rPr>
          <w:rFonts w:cs="Calibri" w:cstheme="minorAscii"/>
          <w:sz w:val="24"/>
          <w:szCs w:val="24"/>
        </w:rPr>
      </w:pPr>
      <w:r w:rsidRPr="121FCE50" w:rsidR="00FD18E9">
        <w:rPr>
          <w:rFonts w:cs="Calibri" w:cstheme="minorAscii"/>
          <w:sz w:val="24"/>
          <w:szCs w:val="24"/>
        </w:rPr>
        <w:t xml:space="preserve">Private fostering occurs in all cultures, including British culture and children may be privately fostered at any age. </w:t>
      </w:r>
    </w:p>
    <w:p w:rsidRPr="00EF33F9" w:rsidR="00FD18E9" w:rsidP="121FCE50" w:rsidRDefault="00FD18E9" w14:paraId="4D8FB434" w14:textId="77777777">
      <w:pPr>
        <w:pStyle w:val="ListParagraph"/>
        <w:autoSpaceDE w:val="0"/>
        <w:autoSpaceDN w:val="0"/>
        <w:adjustRightInd w:val="0"/>
        <w:spacing w:before="240" w:after="94" w:line="240" w:lineRule="auto"/>
        <w:ind w:left="0"/>
        <w:jc w:val="both"/>
        <w:rPr>
          <w:rFonts w:cs="Calibri" w:cstheme="minorAscii"/>
          <w:sz w:val="24"/>
          <w:szCs w:val="24"/>
        </w:rPr>
      </w:pPr>
      <w:r w:rsidRPr="121FCE50" w:rsidR="00FD18E9">
        <w:rPr>
          <w:rFonts w:cs="Calibri" w:cstheme="minorAscii"/>
          <w:sz w:val="24"/>
          <w:szCs w:val="24"/>
        </w:rPr>
        <w:t xml:space="preserve">Most privately fostered children </w:t>
      </w:r>
      <w:r w:rsidRPr="121FCE50" w:rsidR="00FD18E9">
        <w:rPr>
          <w:rFonts w:cs="Calibri" w:cstheme="minorAscii"/>
          <w:sz w:val="24"/>
          <w:szCs w:val="24"/>
        </w:rPr>
        <w:t>remain</w:t>
      </w:r>
      <w:r w:rsidRPr="121FCE50" w:rsidR="00FD18E9">
        <w:rPr>
          <w:rFonts w:cs="Calibri" w:cstheme="minorAscii"/>
          <w:sz w:val="24"/>
          <w:szCs w:val="24"/>
        </w:rPr>
        <w:t xml:space="preserve"> safe and </w:t>
      </w:r>
      <w:r w:rsidRPr="121FCE50" w:rsidR="00FD18E9">
        <w:rPr>
          <w:rFonts w:cs="Calibri" w:cstheme="minorAscii"/>
          <w:sz w:val="24"/>
          <w:szCs w:val="24"/>
        </w:rPr>
        <w:t>well</w:t>
      </w:r>
      <w:r w:rsidRPr="121FCE50" w:rsidR="00FD18E9">
        <w:rPr>
          <w:rFonts w:cs="Calibri" w:cstheme="minorAscii"/>
          <w:sz w:val="24"/>
          <w:szCs w:val="24"/>
        </w:rPr>
        <w:t xml:space="preserve"> but safeguarding concerns have been raised in some cases, so it is important that schools are alert to possible safeguarding issues, including the possibility that a child has been trafficked into the country. </w:t>
      </w:r>
    </w:p>
    <w:p w:rsidRPr="00750A2C" w:rsidR="00FD18E9" w:rsidP="121FCE50" w:rsidRDefault="00FD18E9" w14:paraId="1D0102BD" w14:textId="77777777">
      <w:pPr>
        <w:pStyle w:val="ListParagraph"/>
        <w:autoSpaceDE w:val="0"/>
        <w:autoSpaceDN w:val="0"/>
        <w:adjustRightInd w:val="0"/>
        <w:spacing w:before="240" w:after="94" w:line="240" w:lineRule="auto"/>
        <w:ind w:left="0"/>
        <w:jc w:val="both"/>
        <w:rPr>
          <w:rFonts w:cs="Calibri" w:cstheme="minorAscii"/>
          <w:sz w:val="24"/>
          <w:szCs w:val="24"/>
        </w:rPr>
      </w:pPr>
      <w:r w:rsidRPr="121FCE50" w:rsidR="00FD18E9">
        <w:rPr>
          <w:rFonts w:cs="Calibri" w:cstheme="minorAscii"/>
          <w:sz w:val="24"/>
          <w:szCs w:val="24"/>
        </w:rPr>
        <w:t>By law, a parent, private foster carer, or other persons involved in making a private fostering arrangement must notify Children’s Services as soon as possible</w:t>
      </w:r>
      <w:r w:rsidRPr="121FCE50" w:rsidR="00FD18E9">
        <w:rPr>
          <w:rFonts w:cs="Calibri" w:cstheme="minorAscii"/>
          <w:sz w:val="24"/>
          <w:szCs w:val="24"/>
        </w:rPr>
        <w:t xml:space="preserve">.  </w:t>
      </w:r>
      <w:r w:rsidRPr="121FCE50" w:rsidR="00FD18E9">
        <w:rPr>
          <w:rFonts w:cs="Calibri" w:cstheme="minorAscii"/>
          <w:sz w:val="24"/>
          <w:szCs w:val="24"/>
        </w:rPr>
        <w:t>If we become aware of a privately fostering arrangement, we will check that Children's Services have been informed.</w:t>
      </w:r>
    </w:p>
    <w:p w:rsidRPr="00F07271" w:rsidR="00FD18E9" w:rsidP="121FCE50" w:rsidRDefault="00FD18E9" w14:paraId="4AD2C9F3" w14:textId="77777777">
      <w:pPr>
        <w:pStyle w:val="Heading3"/>
        <w:rPr>
          <w:rFonts w:eastAsia="Calibri" w:eastAsiaTheme="minorAscii"/>
        </w:rPr>
      </w:pPr>
      <w:bookmarkStart w:name="_Toc138073553" w:id="14"/>
      <w:r w:rsidRPr="121FCE50" w:rsidR="00FD18E9">
        <w:rPr>
          <w:rFonts w:eastAsia="Calibri" w:eastAsiaTheme="minorAscii"/>
        </w:rPr>
        <w:t xml:space="preserve">1.2 </w:t>
      </w:r>
      <w:r w:rsidRPr="121FCE50" w:rsidR="00FD18E9">
        <w:rPr>
          <w:rFonts w:eastAsia="Calibri" w:eastAsiaTheme="minorAscii"/>
        </w:rPr>
        <w:t xml:space="preserve">Children Looked After and </w:t>
      </w:r>
      <w:r w:rsidRPr="121FCE50" w:rsidR="00FD18E9">
        <w:rPr>
          <w:rFonts w:eastAsia="Calibri" w:eastAsiaTheme="minorAscii"/>
        </w:rPr>
        <w:t>P</w:t>
      </w:r>
      <w:r w:rsidRPr="121FCE50" w:rsidR="00FD18E9">
        <w:rPr>
          <w:rFonts w:eastAsia="Calibri" w:eastAsiaTheme="minorAscii"/>
        </w:rPr>
        <w:t xml:space="preserve">reviously </w:t>
      </w:r>
      <w:r w:rsidRPr="121FCE50" w:rsidR="00FD18E9">
        <w:rPr>
          <w:rFonts w:eastAsia="Calibri" w:eastAsiaTheme="minorAscii"/>
        </w:rPr>
        <w:t>C</w:t>
      </w:r>
      <w:r w:rsidRPr="121FCE50" w:rsidR="00FD18E9">
        <w:rPr>
          <w:rFonts w:eastAsia="Calibri" w:eastAsiaTheme="minorAscii"/>
        </w:rPr>
        <w:t>hildren Looked After</w:t>
      </w:r>
      <w:bookmarkEnd w:id="14"/>
    </w:p>
    <w:p w:rsidRPr="006420D8" w:rsidR="00FD18E9" w:rsidP="121FCE50" w:rsidRDefault="00FD18E9" w14:paraId="139A5F73" w14:textId="77777777">
      <w:pPr>
        <w:autoSpaceDE w:val="0"/>
        <w:autoSpaceDN w:val="0"/>
        <w:adjustRightInd w:val="0"/>
        <w:spacing w:after="201" w:line="240" w:lineRule="auto"/>
        <w:jc w:val="both"/>
        <w:rPr>
          <w:rFonts w:cs="Calibri" w:cstheme="minorAscii"/>
          <w:sz w:val="24"/>
          <w:szCs w:val="24"/>
        </w:rPr>
      </w:pPr>
      <w:r w:rsidRPr="121FCE50" w:rsidR="00FD18E9">
        <w:rPr>
          <w:rFonts w:cs="Calibri" w:cstheme="minorAscii"/>
          <w:sz w:val="24"/>
          <w:szCs w:val="24"/>
        </w:rPr>
        <w:t xml:space="preserve">The most common reason for children becoming looked after is because of abuse and/or neglect. Governing bodies and proprietors will ensure that staff have the skills, knowledge and understanding to keep looked after children safe. </w:t>
      </w:r>
    </w:p>
    <w:p w:rsidRPr="006420D8" w:rsidR="00FD18E9" w:rsidP="121FCE50" w:rsidRDefault="00FD18E9" w14:paraId="244C6F08"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In particular, we</w:t>
      </w:r>
      <w:r w:rsidRPr="121FCE50" w:rsidR="00FD18E9">
        <w:rPr>
          <w:rFonts w:cs="Calibri" w:cstheme="minorAscii"/>
          <w:sz w:val="24"/>
          <w:szCs w:val="24"/>
        </w:rPr>
        <w:t xml:space="preserve"> ensure that </w:t>
      </w:r>
      <w:r w:rsidRPr="121FCE50" w:rsidR="00FD18E9">
        <w:rPr>
          <w:rFonts w:cs="Calibri" w:cstheme="minorAscii"/>
          <w:sz w:val="24"/>
          <w:szCs w:val="24"/>
        </w:rPr>
        <w:t>appropriate staff</w:t>
      </w:r>
      <w:r w:rsidRPr="121FCE50" w:rsidR="00FD18E9">
        <w:rPr>
          <w:rFonts w:cs="Calibri" w:cstheme="minorAscii"/>
          <w:sz w:val="24"/>
          <w:szCs w:val="24"/>
        </w:rPr>
        <w:t xml:space="preserve"> have the information they need in    relation to a child’s looked after legal status (whether they are looked after under voluntary arrangements with consent of parents, or on an interim or full care order) and the</w:t>
      </w:r>
      <w:r w:rsidRPr="121FCE50" w:rsidR="00FD18E9">
        <w:rPr>
          <w:rFonts w:cs="Calibri" w:cstheme="minorAscii"/>
          <w:color w:val="FFFFFF" w:themeColor="background1" w:themeTint="FF" w:themeShade="FF"/>
          <w:sz w:val="24"/>
          <w:szCs w:val="24"/>
        </w:rPr>
        <w:t>.</w:t>
      </w:r>
      <w:r w:rsidRPr="121FCE50" w:rsidR="00FD18E9">
        <w:rPr>
          <w:rFonts w:cs="Calibri" w:cstheme="minorAscii"/>
          <w:sz w:val="24"/>
          <w:szCs w:val="24"/>
        </w:rPr>
        <w:t xml:space="preserve"> Child’s contact arrangements with birth parents or those with parental responsibility. We also have information about the child’s care arrangements and the levels of. authority delegated to the carer by the authority looking after him/her. The </w:t>
      </w:r>
      <w:r w:rsidRPr="121FCE50" w:rsidR="00FD18E9">
        <w:rPr>
          <w:rFonts w:cs="Calibri" w:cstheme="minorAscii"/>
          <w:sz w:val="24"/>
          <w:szCs w:val="24"/>
        </w:rPr>
        <w:t>D</w:t>
      </w:r>
      <w:r w:rsidRPr="121FCE50" w:rsidR="00FD18E9">
        <w:rPr>
          <w:rFonts w:cs="Calibri" w:cstheme="minorAscii"/>
          <w:sz w:val="24"/>
          <w:szCs w:val="24"/>
        </w:rPr>
        <w:t>esignated</w:t>
      </w:r>
      <w:r w:rsidRPr="121FCE50" w:rsidR="00FD18E9">
        <w:rPr>
          <w:rFonts w:cs="Calibri" w:cstheme="minorAscii"/>
          <w:color w:val="FFFFFF" w:themeColor="background1" w:themeTint="FF" w:themeShade="FF"/>
          <w:sz w:val="24"/>
          <w:szCs w:val="24"/>
        </w:rPr>
        <w:t>.</w:t>
      </w:r>
      <w:r w:rsidRPr="121FCE50" w:rsidR="00FD18E9">
        <w:rPr>
          <w:rFonts w:cs="Calibri" w:cstheme="minorAscii"/>
          <w:sz w:val="24"/>
          <w:szCs w:val="24"/>
        </w:rPr>
        <w:t xml:space="preserve"> Safeguarding </w:t>
      </w:r>
      <w:r w:rsidRPr="121FCE50" w:rsidR="00FD18E9">
        <w:rPr>
          <w:rFonts w:cs="Calibri" w:cstheme="minorAscii"/>
          <w:sz w:val="24"/>
          <w:szCs w:val="24"/>
        </w:rPr>
        <w:t>Le</w:t>
      </w:r>
      <w:r w:rsidRPr="121FCE50" w:rsidR="00FD18E9">
        <w:rPr>
          <w:rFonts w:cs="Calibri" w:cstheme="minorAscii"/>
          <w:sz w:val="24"/>
          <w:szCs w:val="24"/>
        </w:rPr>
        <w:t xml:space="preserve">ad will have details of the child’s social worker and the name of the virtual school head in the authority that looks after the child. </w:t>
      </w:r>
    </w:p>
    <w:p w:rsidRPr="00115B32" w:rsidR="00FD18E9" w:rsidP="00FD18E9" w:rsidRDefault="00FD18E9" w14:paraId="234C5ED9" w14:textId="77777777">
      <w:pPr>
        <w:pStyle w:val="Heading3"/>
      </w:pPr>
      <w:bookmarkStart w:name="_Toc138073554" w:id="15"/>
      <w:r w:rsidR="00FD18E9">
        <w:rPr/>
        <w:t xml:space="preserve">1.21 </w:t>
      </w:r>
      <w:r w:rsidR="00FD18E9">
        <w:rPr/>
        <w:t xml:space="preserve">Statutory </w:t>
      </w:r>
      <w:r w:rsidR="00FD18E9">
        <w:rPr/>
        <w:t>C</w:t>
      </w:r>
      <w:r w:rsidR="00FD18E9">
        <w:rPr/>
        <w:t xml:space="preserve">hildren’s </w:t>
      </w:r>
      <w:r w:rsidR="00FD18E9">
        <w:rPr/>
        <w:t>S</w:t>
      </w:r>
      <w:r w:rsidR="00FD18E9">
        <w:rPr/>
        <w:t xml:space="preserve">ocial </w:t>
      </w:r>
      <w:r w:rsidR="00FD18E9">
        <w:rPr/>
        <w:t>C</w:t>
      </w:r>
      <w:r w:rsidR="00FD18E9">
        <w:rPr/>
        <w:t xml:space="preserve">are </w:t>
      </w:r>
      <w:r w:rsidR="00FD18E9">
        <w:rPr/>
        <w:t>A</w:t>
      </w:r>
      <w:r w:rsidR="00FD18E9">
        <w:rPr/>
        <w:t xml:space="preserve">ssessments and </w:t>
      </w:r>
      <w:r w:rsidR="00FD18E9">
        <w:rPr/>
        <w:t>S</w:t>
      </w:r>
      <w:r w:rsidR="00FD18E9">
        <w:rPr/>
        <w:t>ervices</w:t>
      </w:r>
      <w:bookmarkEnd w:id="15"/>
      <w:r w:rsidR="00FD18E9">
        <w:rPr/>
        <w:t xml:space="preserve"> </w:t>
      </w:r>
    </w:p>
    <w:p w:rsidRPr="006420D8" w:rsidR="00FD18E9" w:rsidP="121FCE50" w:rsidRDefault="00FD18E9" w14:paraId="43DF759C" w14:textId="77777777">
      <w:pPr>
        <w:autoSpaceDE w:val="0"/>
        <w:autoSpaceDN w:val="0"/>
        <w:adjustRightInd w:val="0"/>
        <w:spacing w:after="81" w:line="240" w:lineRule="auto"/>
        <w:jc w:val="both"/>
        <w:rPr>
          <w:rStyle w:val="Hyperlink"/>
          <w:rFonts w:eastAsia="" w:cs="Calibri" w:eastAsiaTheme="majorEastAsia" w:cstheme="minorAscii"/>
          <w:sz w:val="24"/>
          <w:szCs w:val="24"/>
        </w:rPr>
      </w:pPr>
      <w:r w:rsidRPr="121FCE50" w:rsidR="00FD18E9">
        <w:rPr>
          <w:rFonts w:cs="Calibri" w:cstheme="minorAscii"/>
          <w:sz w:val="24"/>
          <w:szCs w:val="24"/>
        </w:rPr>
        <w:t xml:space="preserve">Concerns about a child’s welfare should be referred to </w:t>
      </w:r>
      <w:r w:rsidRPr="121FCE50" w:rsidR="00FD18E9">
        <w:rPr>
          <w:rFonts w:cs="Calibri" w:cstheme="minorAscii"/>
          <w:sz w:val="24"/>
          <w:szCs w:val="24"/>
        </w:rPr>
        <w:t>L</w:t>
      </w:r>
      <w:r w:rsidRPr="121FCE50" w:rsidR="00FD18E9">
        <w:rPr>
          <w:rFonts w:cs="Calibri" w:cstheme="minorAscii"/>
          <w:sz w:val="24"/>
          <w:szCs w:val="24"/>
        </w:rPr>
        <w:t xml:space="preserve">ocal </w:t>
      </w:r>
      <w:r w:rsidRPr="121FCE50" w:rsidR="00FD18E9">
        <w:rPr>
          <w:rFonts w:cs="Calibri" w:cstheme="minorAscii"/>
          <w:sz w:val="24"/>
          <w:szCs w:val="24"/>
        </w:rPr>
        <w:t>A</w:t>
      </w:r>
      <w:r w:rsidRPr="121FCE50" w:rsidR="00FD18E9">
        <w:rPr>
          <w:rFonts w:cs="Calibri" w:cstheme="minorAscii"/>
          <w:sz w:val="24"/>
          <w:szCs w:val="24"/>
        </w:rPr>
        <w:t xml:space="preserve">uthority </w:t>
      </w:r>
      <w:r w:rsidRPr="121FCE50" w:rsidR="00FD18E9">
        <w:rPr>
          <w:rFonts w:cs="Calibri" w:cstheme="minorAscii"/>
          <w:sz w:val="24"/>
          <w:szCs w:val="24"/>
        </w:rPr>
        <w:t>C</w:t>
      </w:r>
      <w:r w:rsidRPr="121FCE50" w:rsidR="00FD18E9">
        <w:rPr>
          <w:rFonts w:cs="Calibri" w:cstheme="minorAscii"/>
          <w:sz w:val="24"/>
          <w:szCs w:val="24"/>
        </w:rPr>
        <w:t xml:space="preserve">hildren’s </w:t>
      </w:r>
      <w:r w:rsidRPr="121FCE50" w:rsidR="00FD18E9">
        <w:rPr>
          <w:rFonts w:cs="Calibri" w:cstheme="minorAscii"/>
          <w:sz w:val="24"/>
          <w:szCs w:val="24"/>
        </w:rPr>
        <w:t>S</w:t>
      </w:r>
      <w:r w:rsidRPr="121FCE50" w:rsidR="00FD18E9">
        <w:rPr>
          <w:rFonts w:cs="Calibri" w:cstheme="minorAscii"/>
          <w:sz w:val="24"/>
          <w:szCs w:val="24"/>
        </w:rPr>
        <w:t xml:space="preserve">ocial </w:t>
      </w:r>
      <w:r w:rsidRPr="121FCE50" w:rsidR="00FD18E9">
        <w:rPr>
          <w:rFonts w:cs="Calibri" w:cstheme="minorAscii"/>
          <w:sz w:val="24"/>
          <w:szCs w:val="24"/>
        </w:rPr>
        <w:t>C</w:t>
      </w:r>
      <w:r w:rsidRPr="121FCE50" w:rsidR="00FD18E9">
        <w:rPr>
          <w:rFonts w:cs="Calibri" w:cstheme="minorAscii"/>
          <w:sz w:val="24"/>
          <w:szCs w:val="24"/>
        </w:rPr>
        <w:t>are. Where a child is suffering, or is likely to suffer from harm</w:t>
      </w:r>
      <w:r w:rsidRPr="121FCE50" w:rsidR="00FD18E9">
        <w:rPr>
          <w:rFonts w:cs="Calibri" w:cstheme="minorAscii"/>
          <w:sz w:val="24"/>
          <w:szCs w:val="24"/>
        </w:rPr>
        <w:t xml:space="preserve">, </w:t>
      </w:r>
      <w:r w:rsidRPr="121FCE50" w:rsidR="00FD18E9">
        <w:rPr>
          <w:rFonts w:cs="Calibri" w:cstheme="minorAscii"/>
          <w:i w:val="1"/>
          <w:iCs w:val="1"/>
          <w:sz w:val="24"/>
          <w:szCs w:val="24"/>
        </w:rPr>
        <w:t xml:space="preserve">our school </w:t>
      </w:r>
      <w:r w:rsidRPr="121FCE50" w:rsidR="00FD18E9">
        <w:rPr>
          <w:rFonts w:cs="Calibri" w:cstheme="minorAscii"/>
          <w:sz w:val="24"/>
          <w:szCs w:val="24"/>
        </w:rPr>
        <w:t xml:space="preserve">will </w:t>
      </w:r>
      <w:r w:rsidRPr="121FCE50" w:rsidR="00FD18E9">
        <w:rPr>
          <w:rFonts w:cs="Calibri" w:cstheme="minorAscii"/>
          <w:sz w:val="24"/>
          <w:szCs w:val="24"/>
        </w:rPr>
        <w:t xml:space="preserve">make a referral to </w:t>
      </w:r>
      <w:r w:rsidRPr="121FCE50" w:rsidR="00FD18E9">
        <w:rPr>
          <w:rFonts w:cs="Calibri" w:cstheme="minorAscii"/>
          <w:sz w:val="24"/>
          <w:szCs w:val="24"/>
        </w:rPr>
        <w:t>C</w:t>
      </w:r>
      <w:r w:rsidRPr="121FCE50" w:rsidR="00FD18E9">
        <w:rPr>
          <w:rFonts w:cs="Calibri" w:cstheme="minorAscii"/>
          <w:sz w:val="24"/>
          <w:szCs w:val="24"/>
        </w:rPr>
        <w:t xml:space="preserve">hildren’s </w:t>
      </w:r>
      <w:r w:rsidRPr="121FCE50" w:rsidR="00FD18E9">
        <w:rPr>
          <w:rFonts w:cs="Calibri" w:cstheme="minorAscii"/>
          <w:sz w:val="24"/>
          <w:szCs w:val="24"/>
        </w:rPr>
        <w:t>S</w:t>
      </w:r>
      <w:r w:rsidRPr="121FCE50" w:rsidR="00FD18E9">
        <w:rPr>
          <w:rFonts w:cs="Calibri" w:cstheme="minorAscii"/>
          <w:sz w:val="24"/>
          <w:szCs w:val="24"/>
        </w:rPr>
        <w:t xml:space="preserve">ocial </w:t>
      </w:r>
      <w:r w:rsidRPr="121FCE50" w:rsidR="00FD18E9">
        <w:rPr>
          <w:rFonts w:cs="Calibri" w:cstheme="minorAscii"/>
          <w:sz w:val="24"/>
          <w:szCs w:val="24"/>
        </w:rPr>
        <w:t>C</w:t>
      </w:r>
      <w:r w:rsidRPr="121FCE50" w:rsidR="00FD18E9">
        <w:rPr>
          <w:rFonts w:cs="Calibri" w:cstheme="minorAscii"/>
          <w:sz w:val="24"/>
          <w:szCs w:val="24"/>
        </w:rPr>
        <w:t xml:space="preserve">are and if appropriate the </w:t>
      </w:r>
      <w:r w:rsidRPr="121FCE50" w:rsidR="00FD18E9">
        <w:rPr>
          <w:rFonts w:cs="Calibri" w:cstheme="minorAscii"/>
          <w:sz w:val="24"/>
          <w:szCs w:val="24"/>
        </w:rPr>
        <w:t>P</w:t>
      </w:r>
      <w:r w:rsidRPr="121FCE50" w:rsidR="00FD18E9">
        <w:rPr>
          <w:rFonts w:cs="Calibri" w:cstheme="minorAscii"/>
          <w:sz w:val="24"/>
          <w:szCs w:val="24"/>
        </w:rPr>
        <w:t xml:space="preserve">olice is made </w:t>
      </w:r>
      <w:r w:rsidRPr="121FCE50" w:rsidR="00FD18E9">
        <w:rPr>
          <w:rFonts w:cs="Calibri" w:cstheme="minorAscii"/>
          <w:sz w:val="24"/>
          <w:szCs w:val="24"/>
        </w:rPr>
        <w:t>immediately</w:t>
      </w:r>
      <w:r w:rsidRPr="121FCE50" w:rsidR="00FD18E9">
        <w:rPr>
          <w:rFonts w:cs="Calibri" w:cstheme="minorAscii"/>
          <w:sz w:val="24"/>
          <w:szCs w:val="24"/>
        </w:rPr>
        <w:t>.</w:t>
      </w:r>
      <w:r w:rsidRPr="121FCE50" w:rsidR="00FD18E9">
        <w:rPr>
          <w:rFonts w:cs="Calibri" w:cstheme="minorAscii"/>
          <w:b w:val="1"/>
          <w:bCs w:val="1"/>
          <w:sz w:val="24"/>
          <w:szCs w:val="24"/>
        </w:rPr>
        <w:t xml:space="preserve"> </w:t>
      </w:r>
      <w:r w:rsidRPr="121FCE50" w:rsidR="00FD18E9">
        <w:rPr>
          <w:rFonts w:cs="Calibri" w:cstheme="minorAscii"/>
          <w:sz w:val="24"/>
          <w:szCs w:val="24"/>
        </w:rPr>
        <w:t>Referrals will follow the local referral process. Children’s social care assessments should consider where children are being harmed in contexts outside the hom</w:t>
      </w:r>
      <w:r w:rsidRPr="121FCE50" w:rsidR="00FD18E9">
        <w:rPr>
          <w:rFonts w:cs="Calibri" w:cstheme="minorAscii"/>
          <w:sz w:val="24"/>
          <w:szCs w:val="24"/>
        </w:rPr>
        <w:t xml:space="preserve">e, our school will </w:t>
      </w:r>
      <w:r w:rsidRPr="121FCE50" w:rsidR="00FD18E9">
        <w:rPr>
          <w:rFonts w:cs="Calibri" w:cstheme="minorAscii"/>
          <w:sz w:val="24"/>
          <w:szCs w:val="24"/>
        </w:rPr>
        <w:t xml:space="preserve">provide as much information as possible as part of the referral process. This will allow any assessment to consider all the available evidence and enable a contextual approach to address such harm. </w:t>
      </w:r>
      <w:r w:rsidRPr="121FCE50" w:rsidR="00FD18E9">
        <w:rPr>
          <w:rFonts w:cs="Calibri" w:cstheme="minorAscii"/>
          <w:sz w:val="24"/>
          <w:szCs w:val="24"/>
        </w:rPr>
        <w:t>Additional</w:t>
      </w:r>
      <w:r w:rsidRPr="121FCE50" w:rsidR="00FD18E9">
        <w:rPr>
          <w:rFonts w:cs="Calibri" w:cstheme="minorAscii"/>
          <w:sz w:val="24"/>
          <w:szCs w:val="24"/>
        </w:rPr>
        <w:t xml:space="preserve"> information is available here </w:t>
      </w:r>
      <w:hyperlink r:id="R47a58d1911084c2b">
        <w:r w:rsidRPr="121FCE50" w:rsidR="00FD18E9">
          <w:rPr>
            <w:rStyle w:val="Hyperlink"/>
            <w:rFonts w:eastAsia="" w:cs="Calibri" w:eastAsiaTheme="majorEastAsia" w:cstheme="minorAscii"/>
            <w:sz w:val="24"/>
            <w:szCs w:val="24"/>
          </w:rPr>
          <w:t>Contextualised Safeguarding</w:t>
        </w:r>
      </w:hyperlink>
    </w:p>
    <w:p w:rsidR="00FD18E9" w:rsidP="121FCE50" w:rsidRDefault="00FD18E9" w14:paraId="6EAFC626" w14:textId="77777777">
      <w:pPr>
        <w:autoSpaceDE w:val="0"/>
        <w:autoSpaceDN w:val="0"/>
        <w:adjustRightInd w:val="0"/>
        <w:spacing w:after="81" w:line="240" w:lineRule="auto"/>
        <w:rPr>
          <w:rStyle w:val="Hyperlink"/>
          <w:rFonts w:eastAsia="" w:eastAsiaTheme="majorEastAsia"/>
          <w:sz w:val="24"/>
          <w:szCs w:val="24"/>
        </w:rPr>
      </w:pPr>
    </w:p>
    <w:p w:rsidRPr="00595820" w:rsidR="00FD18E9" w:rsidP="00FD18E9" w:rsidRDefault="00FD18E9" w14:paraId="68518FE5" w14:textId="77777777">
      <w:pPr>
        <w:rPr>
          <w:b w:val="1"/>
          <w:bCs w:val="1"/>
        </w:rPr>
      </w:pPr>
      <w:r w:rsidRPr="121FCE50" w:rsidR="00FD18E9">
        <w:rPr>
          <w:b w:val="1"/>
          <w:bCs w:val="1"/>
        </w:rPr>
        <w:t>Chapter one of Working Together to Safeguard Children. Examples of poor practice include:</w:t>
      </w:r>
    </w:p>
    <w:p w:rsidRPr="00E57B24" w:rsidR="00FD18E9" w:rsidP="121FCE50" w:rsidRDefault="00FD18E9" w14:paraId="1C0A3A35"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Failing to act</w:t>
      </w:r>
      <w:r w:rsidRPr="121FCE50" w:rsidR="00FD18E9">
        <w:rPr>
          <w:rFonts w:cs="Calibri" w:cstheme="minorAscii"/>
          <w:sz w:val="24"/>
          <w:szCs w:val="24"/>
        </w:rPr>
        <w:t xml:space="preserve"> on and refer the early signs of abuse and neglect. </w:t>
      </w:r>
    </w:p>
    <w:p w:rsidRPr="00E57B24" w:rsidR="00FD18E9" w:rsidP="121FCE50" w:rsidRDefault="00FD18E9" w14:paraId="4F67B9F3"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 xml:space="preserve">Poor record keeping. </w:t>
      </w:r>
    </w:p>
    <w:p w:rsidRPr="00E57B24" w:rsidR="00FD18E9" w:rsidP="121FCE50" w:rsidRDefault="00FD18E9" w14:paraId="5955900B"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Failing to listen</w:t>
      </w:r>
      <w:r w:rsidRPr="121FCE50" w:rsidR="00FD18E9">
        <w:rPr>
          <w:rFonts w:cs="Calibri" w:cstheme="minorAscii"/>
          <w:sz w:val="24"/>
          <w:szCs w:val="24"/>
        </w:rPr>
        <w:t xml:space="preserve"> to the views of the child. </w:t>
      </w:r>
    </w:p>
    <w:p w:rsidRPr="00E57B24" w:rsidR="00FD18E9" w:rsidP="121FCE50" w:rsidRDefault="00FD18E9" w14:paraId="4283DDFF"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Failing to re-assess</w:t>
      </w:r>
      <w:r w:rsidRPr="121FCE50" w:rsidR="00FD18E9">
        <w:rPr>
          <w:rFonts w:cs="Calibri" w:cstheme="minorAscii"/>
          <w:sz w:val="24"/>
          <w:szCs w:val="24"/>
        </w:rPr>
        <w:t xml:space="preserve"> concerns when situations do not improve. </w:t>
      </w:r>
    </w:p>
    <w:p w:rsidRPr="00E57B24" w:rsidR="00FD18E9" w:rsidP="121FCE50" w:rsidRDefault="00FD18E9" w14:paraId="57E85DF8"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 xml:space="preserve">Not sharing information with the right people within and between agencies. </w:t>
      </w:r>
    </w:p>
    <w:p w:rsidRPr="00E57B24" w:rsidR="00FD18E9" w:rsidP="121FCE50" w:rsidRDefault="00FD18E9" w14:paraId="0869E73C" w14:textId="77777777">
      <w:pPr>
        <w:pStyle w:val="ListParagraph"/>
        <w:numPr>
          <w:ilvl w:val="0"/>
          <w:numId w:val="30"/>
        </w:numPr>
        <w:autoSpaceDE w:val="0"/>
        <w:autoSpaceDN w:val="0"/>
        <w:adjustRightInd w:val="0"/>
        <w:spacing w:after="109" w:line="240" w:lineRule="auto"/>
        <w:rPr>
          <w:rFonts w:cs="Calibri" w:cstheme="minorAscii"/>
          <w:sz w:val="24"/>
          <w:szCs w:val="24"/>
        </w:rPr>
      </w:pPr>
      <w:r w:rsidRPr="121FCE50" w:rsidR="00FD18E9">
        <w:rPr>
          <w:rFonts w:cs="Calibri" w:cstheme="minorAscii"/>
          <w:sz w:val="24"/>
          <w:szCs w:val="24"/>
        </w:rPr>
        <w:t xml:space="preserve">Sharing information too slowly; and </w:t>
      </w:r>
    </w:p>
    <w:p w:rsidR="00FD18E9" w:rsidP="121FCE50" w:rsidRDefault="00FD18E9" w14:paraId="61D8B11A" w14:textId="77777777">
      <w:pPr>
        <w:pStyle w:val="ListParagraph"/>
        <w:numPr>
          <w:ilvl w:val="0"/>
          <w:numId w:val="30"/>
        </w:numPr>
        <w:autoSpaceDE w:val="0"/>
        <w:autoSpaceDN w:val="0"/>
        <w:adjustRightInd w:val="0"/>
        <w:spacing w:after="0" w:line="240" w:lineRule="auto"/>
        <w:rPr>
          <w:rFonts w:cs="Calibri" w:cstheme="minorAscii"/>
          <w:sz w:val="24"/>
          <w:szCs w:val="24"/>
        </w:rPr>
      </w:pPr>
      <w:r w:rsidRPr="121FCE50" w:rsidR="00FD18E9">
        <w:rPr>
          <w:rFonts w:cs="Calibri" w:cstheme="minorAscii"/>
          <w:sz w:val="24"/>
          <w:szCs w:val="24"/>
        </w:rPr>
        <w:t xml:space="preserve">A </w:t>
      </w:r>
      <w:r w:rsidRPr="121FCE50" w:rsidR="00FD18E9">
        <w:rPr>
          <w:rFonts w:cs="Calibri" w:cstheme="minorAscii"/>
          <w:sz w:val="24"/>
          <w:szCs w:val="24"/>
        </w:rPr>
        <w:t xml:space="preserve">lack of challenge to those who appear not to be </w:t>
      </w:r>
      <w:r w:rsidRPr="121FCE50" w:rsidR="00FD18E9">
        <w:rPr>
          <w:rFonts w:cs="Calibri" w:cstheme="minorAscii"/>
          <w:sz w:val="24"/>
          <w:szCs w:val="24"/>
        </w:rPr>
        <w:t>taking action</w:t>
      </w:r>
      <w:r w:rsidRPr="121FCE50" w:rsidR="00FD18E9">
        <w:rPr>
          <w:rFonts w:cs="Calibri" w:cstheme="minorAscii"/>
          <w:sz w:val="24"/>
          <w:szCs w:val="24"/>
        </w:rPr>
        <w:t>.</w:t>
      </w:r>
    </w:p>
    <w:p w:rsidRPr="006420D8" w:rsidR="00FD18E9" w:rsidP="121FCE50" w:rsidRDefault="00FD18E9" w14:paraId="510F1726" w14:textId="77777777">
      <w:pPr>
        <w:autoSpaceDE w:val="0"/>
        <w:autoSpaceDN w:val="0"/>
        <w:adjustRightInd w:val="0"/>
        <w:spacing w:after="0" w:line="240" w:lineRule="auto"/>
        <w:rPr>
          <w:rFonts w:cs="Calibri" w:cstheme="minorAscii"/>
          <w:sz w:val="24"/>
          <w:szCs w:val="24"/>
        </w:rPr>
      </w:pPr>
      <w:r w:rsidRPr="121FCE50" w:rsidR="00FD18E9">
        <w:rPr>
          <w:rFonts w:cs="Calibri" w:cstheme="minorAscii"/>
          <w:sz w:val="24"/>
          <w:szCs w:val="24"/>
        </w:rPr>
        <w:t xml:space="preserve"> </w:t>
      </w:r>
      <w:hyperlink r:id="R85e11e5c685a4b6b">
        <w:r w:rsidRPr="121FCE50" w:rsidR="00FD18E9">
          <w:rPr>
            <w:rStyle w:val="Hyperlink"/>
            <w:rFonts w:eastAsia="" w:cs="Calibri" w:eastAsiaTheme="majorEastAsia" w:cstheme="minorAscii"/>
            <w:sz w:val="24"/>
            <w:szCs w:val="24"/>
          </w:rPr>
          <w:t>Escalation Policy: Resolution of Professional Disagreements</w:t>
        </w:r>
      </w:hyperlink>
    </w:p>
    <w:p w:rsidR="00FD18E9" w:rsidP="121FCE50" w:rsidRDefault="00FD18E9" w14:paraId="4AF7EB70" w14:textId="77777777">
      <w:pPr>
        <w:pStyle w:val="Heading3"/>
        <w:rPr>
          <w:rFonts w:eastAsia="Calibri" w:eastAsiaTheme="minorAscii"/>
        </w:rPr>
      </w:pPr>
      <w:bookmarkStart w:name="_Toc138073555" w:id="16"/>
      <w:r w:rsidRPr="121FCE50" w:rsidR="00FD18E9">
        <w:rPr>
          <w:rFonts w:eastAsia="Calibri" w:eastAsiaTheme="minorAscii"/>
        </w:rPr>
        <w:t>1.22</w:t>
      </w:r>
      <w:r w:rsidRPr="121FCE50" w:rsidR="00FD18E9">
        <w:rPr>
          <w:rFonts w:eastAsia="Calibri" w:eastAsiaTheme="minorAscii"/>
        </w:rPr>
        <w:t xml:space="preserve"> - Mental Health</w:t>
      </w:r>
      <w:bookmarkEnd w:id="16"/>
    </w:p>
    <w:p w:rsidRPr="00DF1CD6" w:rsidR="00FD18E9" w:rsidP="121FCE50" w:rsidRDefault="00FD18E9" w14:paraId="24101157"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We are aware that mental health problems can, in some cases, be an indicator that a child has suffered or is at risk of suffering abuse, neglect or exploitation.</w:t>
      </w:r>
    </w:p>
    <w:p w:rsidRPr="006420D8" w:rsidR="00FD18E9" w:rsidP="121FCE50" w:rsidRDefault="00FD18E9" w14:paraId="1775EE6E" w14:textId="77777777">
      <w:pPr>
        <w:autoSpaceDE w:val="0"/>
        <w:autoSpaceDN w:val="0"/>
        <w:adjustRightInd w:val="0"/>
        <w:spacing w:line="240" w:lineRule="auto"/>
        <w:rPr>
          <w:rFonts w:cs="Calibri" w:cstheme="minorAscii"/>
          <w:sz w:val="24"/>
          <w:szCs w:val="24"/>
        </w:rPr>
      </w:pPr>
      <w:r w:rsidRPr="121FCE50" w:rsidR="00FD18E9">
        <w:rPr>
          <w:rFonts w:cs="Calibri" w:cstheme="minorAscii"/>
          <w:sz w:val="24"/>
          <w:szCs w:val="24"/>
        </w:rPr>
        <w:t>Our trained staff are well</w:t>
      </w:r>
      <w:r w:rsidRPr="121FCE50" w:rsidR="00FD18E9">
        <w:rPr>
          <w:rFonts w:cs="Calibri" w:cstheme="minorAscii"/>
          <w:sz w:val="24"/>
          <w:szCs w:val="24"/>
        </w:rPr>
        <w:t xml:space="preserve"> placed to </w:t>
      </w:r>
      <w:r w:rsidRPr="121FCE50" w:rsidR="00FD18E9">
        <w:rPr>
          <w:rFonts w:cs="Calibri" w:cstheme="minorAscii"/>
          <w:sz w:val="24"/>
          <w:szCs w:val="24"/>
        </w:rPr>
        <w:t>observe</w:t>
      </w:r>
      <w:r w:rsidRPr="121FCE50" w:rsidR="00FD18E9">
        <w:rPr>
          <w:rFonts w:cs="Calibri" w:cstheme="minorAscii"/>
          <w:sz w:val="24"/>
          <w:szCs w:val="24"/>
        </w:rPr>
        <w:t xml:space="preserve"> children day-to-day and </w:t>
      </w:r>
      <w:r w:rsidRPr="121FCE50" w:rsidR="00FD18E9">
        <w:rPr>
          <w:rFonts w:cs="Calibri" w:cstheme="minorAscii"/>
          <w:sz w:val="24"/>
          <w:szCs w:val="24"/>
        </w:rPr>
        <w:t>identify</w:t>
      </w:r>
      <w:r w:rsidRPr="121FCE50" w:rsidR="00FD18E9">
        <w:rPr>
          <w:rFonts w:cs="Calibri" w:cstheme="minorAscii"/>
          <w:sz w:val="24"/>
          <w:szCs w:val="24"/>
        </w:rPr>
        <w:t xml:space="preserve"> those whose behaviour suggests that they may be experiencing a mental health problem or be at risk of developing one.</w:t>
      </w:r>
    </w:p>
    <w:p w:rsidRPr="006420D8" w:rsidR="00FD18E9" w:rsidP="121FCE50" w:rsidRDefault="00FD18E9" w14:paraId="2248B1CD"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 xml:space="preserve">Only appropriately trained professionals should </w:t>
      </w:r>
      <w:r w:rsidRPr="121FCE50" w:rsidR="00FD18E9">
        <w:rPr>
          <w:rFonts w:cs="Calibri" w:cstheme="minorAscii"/>
          <w:sz w:val="24"/>
          <w:szCs w:val="24"/>
        </w:rPr>
        <w:t>attempt</w:t>
      </w:r>
      <w:r w:rsidRPr="121FCE50" w:rsidR="00FD18E9">
        <w:rPr>
          <w:rFonts w:cs="Calibri" w:cstheme="minorAscii"/>
          <w:sz w:val="24"/>
          <w:szCs w:val="24"/>
        </w:rPr>
        <w:t xml:space="preserve"> to make a diagnosis of a mental health problem.</w:t>
      </w:r>
    </w:p>
    <w:p w:rsidRPr="006420D8" w:rsidR="00FD18E9" w:rsidP="121FCE50" w:rsidRDefault="00FD18E9" w14:paraId="59D9D605"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w:t>
      </w:r>
      <w:r w:rsidRPr="121FCE50" w:rsidR="00FD18E9">
        <w:rPr>
          <w:rFonts w:cs="Calibri" w:cstheme="minorAscii"/>
          <w:sz w:val="24"/>
          <w:szCs w:val="24"/>
        </w:rPr>
        <w:t>impact</w:t>
      </w:r>
      <w:r w:rsidRPr="121FCE50" w:rsidR="00FD18E9">
        <w:rPr>
          <w:rFonts w:cs="Calibri" w:cstheme="minorAscii"/>
          <w:sz w:val="24"/>
          <w:szCs w:val="24"/>
        </w:rPr>
        <w:t xml:space="preserve"> on their mental health, </w:t>
      </w:r>
      <w:r w:rsidRPr="121FCE50" w:rsidR="00FD18E9">
        <w:rPr>
          <w:rFonts w:cs="Calibri" w:cstheme="minorAscii"/>
          <w:sz w:val="24"/>
          <w:szCs w:val="24"/>
        </w:rPr>
        <w:t>behaviour</w:t>
      </w:r>
      <w:r w:rsidRPr="121FCE50" w:rsidR="00FD18E9">
        <w:rPr>
          <w:rFonts w:cs="Calibri" w:cstheme="minorAscii"/>
          <w:sz w:val="24"/>
          <w:szCs w:val="24"/>
        </w:rPr>
        <w:t xml:space="preserve"> and education.</w:t>
      </w:r>
    </w:p>
    <w:p w:rsidR="00FD18E9" w:rsidP="121FCE50" w:rsidRDefault="00FD18E9" w14:paraId="14F461C6"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 xml:space="preserve">Our staff </w:t>
      </w:r>
      <w:r w:rsidRPr="121FCE50" w:rsidR="00FD18E9">
        <w:rPr>
          <w:rFonts w:cs="Calibri" w:cstheme="minorAscii"/>
          <w:color w:val="000000" w:themeColor="text1" w:themeTint="FF" w:themeShade="FF"/>
          <w:sz w:val="24"/>
          <w:szCs w:val="24"/>
        </w:rPr>
        <w:t>have access to</w:t>
      </w:r>
      <w:r w:rsidRPr="121FCE50" w:rsidR="00FD18E9">
        <w:rPr>
          <w:rFonts w:cs="Calibri" w:cstheme="minorAscii"/>
          <w:color w:val="000000" w:themeColor="text1" w:themeTint="FF" w:themeShade="FF"/>
          <w:sz w:val="24"/>
          <w:szCs w:val="24"/>
        </w:rPr>
        <w:t xml:space="preserve"> a range of advice to help them </w:t>
      </w:r>
      <w:r w:rsidRPr="121FCE50" w:rsidR="00FD18E9">
        <w:rPr>
          <w:rFonts w:cs="Calibri" w:cstheme="minorAscii"/>
          <w:color w:val="000000" w:themeColor="text1" w:themeTint="FF" w:themeShade="FF"/>
          <w:sz w:val="24"/>
          <w:szCs w:val="24"/>
        </w:rPr>
        <w:t>identify</w:t>
      </w:r>
      <w:r w:rsidRPr="121FCE50" w:rsidR="00FD18E9">
        <w:rPr>
          <w:rFonts w:cs="Calibri" w:cstheme="minorAscii"/>
          <w:color w:val="000000" w:themeColor="text1" w:themeTint="FF" w:themeShade="FF"/>
          <w:sz w:val="24"/>
          <w:szCs w:val="24"/>
        </w:rPr>
        <w:t xml:space="preserve"> children in need of extra mental health support, this includes working with external agencies. More information can be found in the </w:t>
      </w:r>
      <w:hyperlink r:id="R913cd36d021e44a6">
        <w:r w:rsidRPr="121FCE50" w:rsidR="00FD18E9">
          <w:rPr>
            <w:rStyle w:val="Hyperlink"/>
            <w:rFonts w:eastAsia="" w:cs="Calibri" w:eastAsiaTheme="majorEastAsia" w:cstheme="minorAscii"/>
            <w:sz w:val="24"/>
            <w:szCs w:val="24"/>
          </w:rPr>
          <w:t>mental health and behaviour in schools guidance</w:t>
        </w:r>
      </w:hyperlink>
      <w:r w:rsidRPr="121FCE50" w:rsidR="00FD18E9">
        <w:rPr>
          <w:rFonts w:cs="Calibri" w:cstheme="minorAscii"/>
          <w:color w:val="000000" w:themeColor="text1" w:themeTint="FF" w:themeShade="FF"/>
          <w:sz w:val="24"/>
          <w:szCs w:val="24"/>
        </w:rPr>
        <w:t>, colleges may also wish to follow this guidance as best practice. Public Health England has produced a range of resources to support secondary school teachers to promote positive health, wellbeing, and resilience among children. See Rise Above for links to all materials and lesson plans.</w:t>
      </w:r>
    </w:p>
    <w:p w:rsidRPr="006420D8" w:rsidR="00FD18E9" w:rsidP="121FCE50" w:rsidRDefault="00FD18E9" w14:paraId="7E57A83E" w14:textId="77777777">
      <w:pPr>
        <w:autoSpaceDE w:val="0"/>
        <w:autoSpaceDN w:val="0"/>
        <w:adjustRightInd w:val="0"/>
        <w:spacing w:after="0" w:line="240" w:lineRule="auto"/>
        <w:jc w:val="both"/>
        <w:rPr>
          <w:rFonts w:cs="Calibri" w:cstheme="minorAscii"/>
          <w:sz w:val="24"/>
          <w:szCs w:val="24"/>
        </w:rPr>
      </w:pPr>
    </w:p>
    <w:p w:rsidRPr="006420D8" w:rsidR="00FD18E9" w:rsidP="121FCE50" w:rsidRDefault="00FD18E9" w14:paraId="03DE3F06" w14:textId="77777777">
      <w:pPr>
        <w:autoSpaceDE w:val="0"/>
        <w:autoSpaceDN w:val="0"/>
        <w:adjustRightInd w:val="0"/>
        <w:spacing w:line="240" w:lineRule="auto"/>
        <w:rPr>
          <w:rFonts w:cs="Calibri" w:cstheme="minorAscii"/>
          <w:sz w:val="24"/>
          <w:szCs w:val="24"/>
        </w:rPr>
      </w:pPr>
      <w:r w:rsidRPr="121FCE50" w:rsidR="00FD18E9">
        <w:rPr>
          <w:rFonts w:cs="Calibri" w:cstheme="minorAscii"/>
          <w:sz w:val="24"/>
          <w:szCs w:val="24"/>
        </w:rPr>
        <w:t>If we</w:t>
      </w:r>
      <w:r w:rsidRPr="121FCE50" w:rsidR="00FD18E9">
        <w:rPr>
          <w:rFonts w:cs="Calibri" w:cstheme="minorAscii"/>
          <w:i w:val="1"/>
          <w:iCs w:val="1"/>
          <w:sz w:val="24"/>
          <w:szCs w:val="24"/>
        </w:rPr>
        <w:t xml:space="preserve"> </w:t>
      </w:r>
      <w:r w:rsidRPr="121FCE50" w:rsidR="00FD18E9">
        <w:rPr>
          <w:rFonts w:cs="Calibri" w:cstheme="minorAscii"/>
          <w:sz w:val="24"/>
          <w:szCs w:val="24"/>
        </w:rPr>
        <w:t>have a mental health concern</w:t>
      </w:r>
      <w:r w:rsidRPr="121FCE50" w:rsidR="00FD18E9">
        <w:rPr>
          <w:rFonts w:cs="Calibri" w:cstheme="minorAscii"/>
          <w:sz w:val="24"/>
          <w:szCs w:val="24"/>
        </w:rPr>
        <w:t xml:space="preserve"> about a child that is also a safeguarding concern, immediate action will be taken, following our child protection policy, and speaking to the designated safeguarding lead or a deputy.</w:t>
      </w:r>
    </w:p>
    <w:p w:rsidRPr="00750A2C" w:rsidR="00FD18E9" w:rsidP="00FD18E9" w:rsidRDefault="00FD18E9" w14:paraId="00247D42" w14:textId="77777777">
      <w:pPr>
        <w:autoSpaceDE w:val="0"/>
        <w:autoSpaceDN w:val="0"/>
        <w:adjustRightInd w:val="0"/>
        <w:spacing w:line="240" w:lineRule="auto"/>
        <w:rPr>
          <w:rFonts w:ascii="Arial" w:hAnsi="Arial" w:cs="Arial"/>
          <w:sz w:val="24"/>
          <w:szCs w:val="24"/>
        </w:rPr>
      </w:pPr>
      <w:r w:rsidRPr="121FCE50" w:rsidR="00FD18E9">
        <w:rPr>
          <w:rFonts w:cs="Calibri" w:cstheme="minorAscii"/>
          <w:sz w:val="24"/>
          <w:szCs w:val="24"/>
        </w:rPr>
        <w:t xml:space="preserve">We will seek advice and guidance </w:t>
      </w:r>
      <w:r w:rsidRPr="121FCE50" w:rsidR="00FD18E9">
        <w:rPr>
          <w:rFonts w:cs="Calibri" w:cstheme="minorAscii"/>
          <w:sz w:val="24"/>
          <w:szCs w:val="24"/>
        </w:rPr>
        <w:t xml:space="preserve">from </w:t>
      </w:r>
      <w:hyperlink r:id="Rfabb03c7b5af4c6f">
        <w:r w:rsidRPr="121FCE50" w:rsidR="00FD18E9">
          <w:rPr>
            <w:rStyle w:val="Hyperlink"/>
            <w:rFonts w:cs="Calibri" w:cstheme="minorAscii"/>
            <w:sz w:val="24"/>
            <w:szCs w:val="24"/>
          </w:rPr>
          <w:t>Preventing and Tackling Bullying, and Mental Health and Behaviour in Schools</w:t>
        </w:r>
      </w:hyperlink>
      <w:r w:rsidRPr="121FCE50" w:rsidR="00FD18E9">
        <w:rPr>
          <w:rFonts w:ascii="Arial" w:hAnsi="Arial" w:cs="Arial"/>
          <w:color w:val="FF0000"/>
          <w:sz w:val="24"/>
          <w:szCs w:val="24"/>
        </w:rPr>
        <w:t xml:space="preserve"> </w:t>
      </w:r>
      <w:r w:rsidRPr="121FCE50" w:rsidR="00FD18E9">
        <w:rPr>
          <w:rFonts w:ascii="Arial" w:hAnsi="Arial" w:cs="Arial"/>
          <w:sz w:val="24"/>
          <w:szCs w:val="24"/>
        </w:rPr>
        <w:t xml:space="preserve"> </w:t>
      </w:r>
    </w:p>
    <w:p w:rsidRPr="00115B32" w:rsidR="00FD18E9" w:rsidP="00FD18E9" w:rsidRDefault="00FD18E9" w14:paraId="12E609AC" w14:textId="77777777">
      <w:pPr>
        <w:pStyle w:val="Heading2"/>
      </w:pPr>
      <w:bookmarkStart w:name="_Toc138073556" w:id="17"/>
      <w:r w:rsidR="00FD18E9">
        <w:rPr/>
        <w:t xml:space="preserve">1.3.0 </w:t>
      </w:r>
      <w:r w:rsidR="00FD18E9">
        <w:rPr/>
        <w:t>Children Potentially at Greater Risk of Harm</w:t>
      </w:r>
      <w:bookmarkEnd w:id="17"/>
    </w:p>
    <w:p w:rsidRPr="00CD0CFE" w:rsidR="00FD18E9" w:rsidP="00FD18E9" w:rsidRDefault="00FD18E9" w14:paraId="1E0DC3E9" w14:textId="77777777">
      <w:pPr>
        <w:pStyle w:val="Heading3"/>
      </w:pPr>
      <w:bookmarkStart w:name="_Toc138073557" w:id="18"/>
      <w:r w:rsidR="00FD18E9">
        <w:rPr/>
        <w:t xml:space="preserve">1.3.1 </w:t>
      </w:r>
      <w:r w:rsidR="00FD18E9">
        <w:rPr/>
        <w:t>Children who need a social worker (Child in Need and Child Protection Plans)</w:t>
      </w:r>
      <w:bookmarkEnd w:id="18"/>
    </w:p>
    <w:p w:rsidRPr="00CD0CFE" w:rsidR="00FD18E9" w:rsidP="121FCE50" w:rsidRDefault="00FD18E9" w14:paraId="11217AE0" w14:textId="77777777">
      <w:pPr>
        <w:spacing w:line="240" w:lineRule="auto"/>
        <w:jc w:val="both"/>
        <w:rPr>
          <w:rFonts w:cs="Calibri" w:cstheme="minorAscii"/>
          <w:sz w:val="24"/>
          <w:szCs w:val="24"/>
        </w:rPr>
      </w:pPr>
      <w:r w:rsidRPr="121FCE50" w:rsidR="00FD18E9">
        <w:rPr>
          <w:rFonts w:cs="Calibri" w:cstheme="minorAscii"/>
          <w:sz w:val="24"/>
          <w:szCs w:val="24"/>
        </w:rPr>
        <w:t>Sometimes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rsidRPr="00CD0CFE" w:rsidR="00FD18E9" w:rsidP="121FCE50" w:rsidRDefault="00FD18E9" w14:paraId="4C739607" w14:textId="77777777">
      <w:pPr>
        <w:spacing w:line="240" w:lineRule="auto"/>
        <w:jc w:val="both"/>
        <w:rPr>
          <w:rFonts w:cs="Calibri" w:cstheme="minorAscii"/>
          <w:sz w:val="24"/>
          <w:szCs w:val="24"/>
        </w:rPr>
      </w:pPr>
      <w:r w:rsidRPr="121FCE50" w:rsidR="00FD18E9">
        <w:rPr>
          <w:rFonts w:cs="Calibri" w:cstheme="minorAscii"/>
          <w:sz w:val="24"/>
          <w:szCs w:val="24"/>
        </w:rPr>
        <w:t xml:space="preserve">Local authorities should share the fact a child has a social worker, and the designated safeguarding lead may hold and use this information so that decisions can be made in the </w:t>
      </w:r>
      <w:r w:rsidRPr="121FCE50" w:rsidR="00FD18E9">
        <w:rPr>
          <w:rFonts w:cs="Calibri" w:cstheme="minorAscii"/>
          <w:sz w:val="24"/>
          <w:szCs w:val="24"/>
        </w:rPr>
        <w:t xml:space="preserve">best interests of the child’s safety, </w:t>
      </w:r>
      <w:r w:rsidRPr="121FCE50" w:rsidR="00FD18E9">
        <w:rPr>
          <w:rFonts w:cs="Calibri" w:cstheme="minorAscii"/>
          <w:sz w:val="24"/>
          <w:szCs w:val="24"/>
        </w:rPr>
        <w:t>welfare</w:t>
      </w:r>
      <w:r w:rsidRPr="121FCE50" w:rsidR="00FD18E9">
        <w:rPr>
          <w:rFonts w:cs="Calibri" w:cstheme="minorAscii"/>
          <w:sz w:val="24"/>
          <w:szCs w:val="24"/>
        </w:rPr>
        <w:t xml:space="preserve"> and educational outcomes. This will be considered as a matter of routine. There are clear powers to share this information under existing duties on both local authorities and </w:t>
      </w:r>
      <w:r w:rsidRPr="121FCE50" w:rsidR="00FD18E9">
        <w:rPr>
          <w:rFonts w:cs="Calibri" w:cstheme="minorAscii"/>
          <w:sz w:val="24"/>
          <w:szCs w:val="24"/>
        </w:rPr>
        <w:t xml:space="preserve">schools, </w:t>
      </w:r>
      <w:r w:rsidRPr="121FCE50" w:rsidR="00FD18E9">
        <w:rPr>
          <w:rFonts w:cs="Calibri" w:cstheme="minorAscii"/>
          <w:sz w:val="24"/>
          <w:szCs w:val="24"/>
        </w:rPr>
        <w:t>to safeguard and promote the welfare of children.</w:t>
      </w:r>
    </w:p>
    <w:p w:rsidRPr="00CD0CFE" w:rsidR="00FD18E9" w:rsidP="121FCE50" w:rsidRDefault="00FD18E9" w14:paraId="094F5C4B" w14:textId="77777777">
      <w:pPr>
        <w:spacing w:line="240" w:lineRule="auto"/>
        <w:jc w:val="both"/>
        <w:rPr>
          <w:rFonts w:cs="Calibri" w:cstheme="minorAscii"/>
          <w:sz w:val="24"/>
          <w:szCs w:val="24"/>
        </w:rPr>
      </w:pPr>
      <w:r w:rsidRPr="121FCE50" w:rsidR="00FD18E9">
        <w:rPr>
          <w:rFonts w:cs="Calibri" w:cstheme="minorAscii"/>
          <w:sz w:val="24"/>
          <w:szCs w:val="24"/>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rsidRPr="00CD0CFE" w:rsidR="00FD18E9" w:rsidP="121FCE50" w:rsidRDefault="00FD18E9" w14:paraId="4494633E" w14:textId="77777777">
      <w:pPr>
        <w:spacing w:line="240" w:lineRule="auto"/>
        <w:jc w:val="both"/>
        <w:rPr>
          <w:rFonts w:cs="Calibri" w:cstheme="minorAscii"/>
          <w:color w:val="FF0000"/>
          <w:sz w:val="24"/>
          <w:szCs w:val="24"/>
        </w:rPr>
      </w:pPr>
      <w:r w:rsidRPr="121FCE50" w:rsidR="00FD18E9">
        <w:rPr>
          <w:rFonts w:cs="Calibri" w:cstheme="minorAscii"/>
          <w:sz w:val="24"/>
          <w:szCs w:val="24"/>
        </w:rPr>
        <w:t>Findings from the Children in Need review</w:t>
      </w:r>
      <w:hyperlink r:id="R5287b0762ece4a5f">
        <w:r w:rsidRPr="121FCE50" w:rsidR="00FD18E9">
          <w:rPr>
            <w:rStyle w:val="Hyperlink"/>
            <w:rFonts w:eastAsia="" w:cs="Calibri" w:eastAsiaTheme="majorEastAsia" w:cstheme="minorAscii"/>
            <w:sz w:val="24"/>
            <w:szCs w:val="24"/>
          </w:rPr>
          <w:t xml:space="preserve"> ‘Improving the educational outcomes of Children in Need of help and protection</w:t>
        </w:r>
      </w:hyperlink>
      <w:r w:rsidRPr="121FCE50" w:rsidR="00FD18E9">
        <w:rPr>
          <w:rFonts w:cs="Calibri" w:cstheme="minorAscii"/>
          <w:color w:val="00B0F0"/>
          <w:sz w:val="24"/>
          <w:szCs w:val="24"/>
        </w:rPr>
        <w:t xml:space="preserve">’ </w:t>
      </w:r>
      <w:r w:rsidRPr="121FCE50" w:rsidR="00FD18E9">
        <w:rPr>
          <w:rFonts w:cs="Calibri" w:cstheme="minorAscii"/>
          <w:sz w:val="24"/>
          <w:szCs w:val="24"/>
        </w:rPr>
        <w:t>contains</w:t>
      </w:r>
      <w:r w:rsidRPr="121FCE50" w:rsidR="00FD18E9">
        <w:rPr>
          <w:rFonts w:cs="Calibri" w:cstheme="minorAscii"/>
          <w:sz w:val="24"/>
          <w:szCs w:val="24"/>
        </w:rPr>
        <w:t xml:space="preserve"> further information; the conclusion of the review,</w:t>
      </w:r>
      <w:r w:rsidRPr="121FCE50" w:rsidR="00FD18E9">
        <w:rPr>
          <w:rFonts w:cs="Calibri" w:cstheme="minorAscii"/>
          <w:color w:val="FF0000"/>
          <w:sz w:val="24"/>
          <w:szCs w:val="24"/>
        </w:rPr>
        <w:t xml:space="preserve"> </w:t>
      </w:r>
      <w:hyperlink r:id="Rdda03b0d56d54ba4">
        <w:r w:rsidRPr="121FCE50" w:rsidR="00FD18E9">
          <w:rPr>
            <w:rStyle w:val="Hyperlink"/>
            <w:rFonts w:eastAsia="" w:cs="Calibri" w:eastAsiaTheme="majorEastAsia" w:cstheme="minorAscii"/>
            <w:sz w:val="24"/>
            <w:szCs w:val="24"/>
          </w:rPr>
          <w:t>‘Help, protection, education’</w:t>
        </w:r>
      </w:hyperlink>
      <w:r w:rsidRPr="121FCE50" w:rsidR="00FD18E9">
        <w:rPr>
          <w:rFonts w:cs="Calibri" w:cstheme="minorAscii"/>
          <w:sz w:val="24"/>
          <w:szCs w:val="24"/>
        </w:rPr>
        <w:t xml:space="preserve"> sets out action Government is taking to support thi</w:t>
      </w:r>
      <w:r w:rsidRPr="121FCE50" w:rsidR="00FD18E9">
        <w:rPr>
          <w:rFonts w:cs="Calibri" w:cstheme="minorAscii"/>
          <w:sz w:val="24"/>
          <w:szCs w:val="24"/>
        </w:rPr>
        <w:t>s.</w:t>
      </w:r>
    </w:p>
    <w:p w:rsidRPr="00FF4CCB" w:rsidR="00FD18E9" w:rsidP="00FD18E9" w:rsidRDefault="00FD18E9" w14:paraId="0BB00BA2" w14:textId="77777777">
      <w:pPr>
        <w:pStyle w:val="Heading3"/>
      </w:pPr>
      <w:bookmarkStart w:name="_Toc138073558" w:id="19"/>
      <w:r w:rsidR="00FD18E9">
        <w:rPr/>
        <w:t xml:space="preserve">1.3.2 </w:t>
      </w:r>
      <w:r w:rsidR="00FD18E9">
        <w:rPr/>
        <w:t>What school and college staff look out for</w:t>
      </w:r>
      <w:bookmarkEnd w:id="19"/>
      <w:r w:rsidR="00FD18E9">
        <w:rPr/>
        <w:t xml:space="preserve"> </w:t>
      </w:r>
    </w:p>
    <w:p w:rsidRPr="00CD0CFE" w:rsidR="00FD18E9" w:rsidP="121FCE50" w:rsidRDefault="00FD18E9" w14:paraId="7BBAEB9D" w14:textId="77777777">
      <w:p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Any</w:t>
      </w:r>
      <w:r w:rsidRPr="121FCE50" w:rsidR="00FD18E9">
        <w:rPr>
          <w:rFonts w:cs="Calibri" w:cstheme="minorAscii"/>
          <w:b w:val="1"/>
          <w:bCs w:val="1"/>
          <w:sz w:val="24"/>
          <w:szCs w:val="24"/>
        </w:rPr>
        <w:t xml:space="preserve"> </w:t>
      </w:r>
      <w:r w:rsidRPr="121FCE50" w:rsidR="00FD18E9">
        <w:rPr>
          <w:rFonts w:cs="Calibri" w:cstheme="minorAscii"/>
          <w:sz w:val="24"/>
          <w:szCs w:val="24"/>
        </w:rPr>
        <w:t xml:space="preserve">child may </w:t>
      </w:r>
      <w:r w:rsidRPr="121FCE50" w:rsidR="00FD18E9">
        <w:rPr>
          <w:rFonts w:cs="Calibri" w:cstheme="minorAscii"/>
          <w:sz w:val="24"/>
          <w:szCs w:val="24"/>
        </w:rPr>
        <w:t>benefit</w:t>
      </w:r>
      <w:r w:rsidRPr="121FCE50" w:rsidR="00FD18E9">
        <w:rPr>
          <w:rFonts w:cs="Calibri" w:cstheme="minorAscii"/>
          <w:sz w:val="24"/>
          <w:szCs w:val="24"/>
        </w:rPr>
        <w:t xml:space="preserve"> from </w:t>
      </w:r>
      <w:r w:rsidRPr="121FCE50" w:rsidR="00FD18E9">
        <w:rPr>
          <w:rFonts w:cs="Calibri" w:cstheme="minorAscii"/>
          <w:sz w:val="24"/>
          <w:szCs w:val="24"/>
        </w:rPr>
        <w:t>E</w:t>
      </w:r>
      <w:r w:rsidRPr="121FCE50" w:rsidR="00FD18E9">
        <w:rPr>
          <w:rFonts w:cs="Calibri" w:cstheme="minorAscii"/>
          <w:sz w:val="24"/>
          <w:szCs w:val="24"/>
        </w:rPr>
        <w:t xml:space="preserve">arly </w:t>
      </w:r>
      <w:r w:rsidRPr="121FCE50" w:rsidR="00FD18E9">
        <w:rPr>
          <w:rFonts w:cs="Calibri" w:cstheme="minorAscii"/>
          <w:sz w:val="24"/>
          <w:szCs w:val="24"/>
        </w:rPr>
        <w:t>H</w:t>
      </w:r>
      <w:r w:rsidRPr="121FCE50" w:rsidR="00FD18E9">
        <w:rPr>
          <w:rFonts w:cs="Calibri" w:cstheme="minorAscii"/>
          <w:sz w:val="24"/>
          <w:szCs w:val="24"/>
        </w:rPr>
        <w:t>elp, but</w:t>
      </w:r>
      <w:r w:rsidRPr="121FCE50" w:rsidR="00FD18E9">
        <w:rPr>
          <w:rFonts w:cs="Calibri" w:cstheme="minorAscii"/>
          <w:sz w:val="24"/>
          <w:szCs w:val="24"/>
        </w:rPr>
        <w:t xml:space="preserve"> all our </w:t>
      </w:r>
      <w:r w:rsidRPr="121FCE50" w:rsidR="00FD18E9">
        <w:rPr>
          <w:rFonts w:cs="Calibri" w:cstheme="minorAscii"/>
          <w:sz w:val="24"/>
          <w:szCs w:val="24"/>
        </w:rPr>
        <w:t xml:space="preserve">staff will be particularly alert to the potential need for early help for a child who: </w:t>
      </w:r>
    </w:p>
    <w:p w:rsidRPr="00E57B24" w:rsidR="00FD18E9" w:rsidP="121FCE50" w:rsidRDefault="00FD18E9" w14:paraId="4CEDD4DB" w14:textId="77777777">
      <w:pPr>
        <w:pStyle w:val="ListParagraph"/>
        <w:numPr>
          <w:ilvl w:val="0"/>
          <w:numId w:val="30"/>
        </w:num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 xml:space="preserve">Is disabled or has certain health conditions and has specific </w:t>
      </w:r>
      <w:r w:rsidRPr="121FCE50" w:rsidR="00FD18E9">
        <w:rPr>
          <w:rFonts w:cs="Calibri" w:cstheme="minorAscii"/>
          <w:sz w:val="24"/>
          <w:szCs w:val="24"/>
        </w:rPr>
        <w:t>additional</w:t>
      </w:r>
      <w:r w:rsidRPr="121FCE50" w:rsidR="00FD18E9">
        <w:rPr>
          <w:rFonts w:cs="Calibri" w:cstheme="minorAscii"/>
          <w:sz w:val="24"/>
          <w:szCs w:val="24"/>
        </w:rPr>
        <w:t xml:space="preserve"> needs; </w:t>
      </w:r>
    </w:p>
    <w:p w:rsidRPr="00E57B24" w:rsidR="00FD18E9" w:rsidP="121FCE50" w:rsidRDefault="00FD18E9" w14:paraId="5B0BA1E9" w14:textId="77777777">
      <w:pPr>
        <w:pStyle w:val="ListParagraph"/>
        <w:numPr>
          <w:ilvl w:val="0"/>
          <w:numId w:val="30"/>
        </w:num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 xml:space="preserve">Has special educational needs (whether they have a statutory Education, </w:t>
      </w:r>
      <w:r w:rsidRPr="121FCE50" w:rsidR="00FD18E9">
        <w:rPr>
          <w:rFonts w:cs="Calibri" w:cstheme="minorAscii"/>
          <w:sz w:val="24"/>
          <w:szCs w:val="24"/>
        </w:rPr>
        <w:t>Health</w:t>
      </w:r>
      <w:r w:rsidRPr="121FCE50" w:rsidR="00FD18E9">
        <w:rPr>
          <w:rFonts w:cs="Calibri" w:cstheme="minorAscii"/>
          <w:sz w:val="24"/>
          <w:szCs w:val="24"/>
        </w:rPr>
        <w:t xml:space="preserve"> and Care Plan). </w:t>
      </w:r>
    </w:p>
    <w:p w:rsidRPr="00E57B24" w:rsidR="00FD18E9" w:rsidP="121FCE50" w:rsidRDefault="00FD18E9" w14:paraId="684F4501" w14:textId="77777777">
      <w:pPr>
        <w:pStyle w:val="ListParagraph"/>
        <w:numPr>
          <w:ilvl w:val="0"/>
          <w:numId w:val="30"/>
        </w:num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 xml:space="preserve">Has a mental health need; </w:t>
      </w:r>
    </w:p>
    <w:p w:rsidRPr="00E57B24" w:rsidR="00FD18E9" w:rsidP="121FCE50" w:rsidRDefault="00FD18E9" w14:paraId="44171DA4" w14:textId="77777777">
      <w:pPr>
        <w:pStyle w:val="ListParagraph"/>
        <w:numPr>
          <w:ilvl w:val="0"/>
          <w:numId w:val="30"/>
        </w:num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 xml:space="preserve">Is a young carer; </w:t>
      </w:r>
    </w:p>
    <w:p w:rsidRPr="00E57B24" w:rsidR="00FD18E9" w:rsidP="121FCE50" w:rsidRDefault="00FD18E9" w14:paraId="45D8F418" w14:textId="77777777">
      <w:pPr>
        <w:pStyle w:val="ListParagraph"/>
        <w:numPr>
          <w:ilvl w:val="0"/>
          <w:numId w:val="30"/>
        </w:numPr>
        <w:autoSpaceDE w:val="0"/>
        <w:autoSpaceDN w:val="0"/>
        <w:adjustRightInd w:val="0"/>
        <w:spacing w:after="108" w:line="240" w:lineRule="auto"/>
        <w:rPr>
          <w:rFonts w:cs="Calibri" w:cstheme="minorAscii"/>
          <w:sz w:val="24"/>
          <w:szCs w:val="24"/>
        </w:rPr>
      </w:pPr>
      <w:r w:rsidRPr="121FCE50" w:rsidR="00FD18E9">
        <w:rPr>
          <w:rFonts w:cs="Calibri" w:cstheme="minorAscii"/>
          <w:sz w:val="24"/>
          <w:szCs w:val="24"/>
        </w:rPr>
        <w:t xml:space="preserve">Is showing signs of being drawn in to anti-social or criminal behaviour, including gang involvement and association with organised crime groups or county lines. </w:t>
      </w:r>
    </w:p>
    <w:p w:rsidRPr="00E57B24" w:rsidR="00FD18E9" w:rsidP="121FCE50" w:rsidRDefault="00FD18E9" w14:paraId="2F191C8E" w14:textId="77777777">
      <w:pPr>
        <w:pStyle w:val="ListParagraph"/>
        <w:numPr>
          <w:ilvl w:val="0"/>
          <w:numId w:val="30"/>
        </w:numPr>
        <w:autoSpaceDE w:val="0"/>
        <w:autoSpaceDN w:val="0"/>
        <w:adjustRightInd w:val="0"/>
        <w:spacing w:after="0" w:line="240" w:lineRule="auto"/>
        <w:rPr>
          <w:rFonts w:cs="Calibri" w:cstheme="minorAscii"/>
          <w:sz w:val="24"/>
          <w:szCs w:val="24"/>
        </w:rPr>
      </w:pPr>
      <w:r w:rsidRPr="121FCE50" w:rsidR="00FD18E9">
        <w:rPr>
          <w:rFonts w:cs="Calibri" w:cstheme="minorAscii"/>
          <w:sz w:val="24"/>
          <w:szCs w:val="24"/>
        </w:rPr>
        <w:t xml:space="preserve">Is </w:t>
      </w:r>
      <w:r w:rsidRPr="121FCE50" w:rsidR="00FD18E9">
        <w:rPr>
          <w:rFonts w:cs="Calibri" w:cstheme="minorAscii"/>
          <w:sz w:val="24"/>
          <w:szCs w:val="24"/>
        </w:rPr>
        <w:t>frequently</w:t>
      </w:r>
      <w:r w:rsidRPr="121FCE50" w:rsidR="00FD18E9">
        <w:rPr>
          <w:rFonts w:cs="Calibri" w:cstheme="minorAscii"/>
          <w:sz w:val="24"/>
          <w:szCs w:val="24"/>
        </w:rPr>
        <w:t xml:space="preserve"> missing/goes missing from care or from home; </w:t>
      </w:r>
    </w:p>
    <w:p w:rsidRPr="00E57B24" w:rsidR="00FD18E9" w:rsidP="121FCE50" w:rsidRDefault="00FD18E9" w14:paraId="71693346"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at risk of modern slavery, trafficking, sexual or criminal exploitation; </w:t>
      </w:r>
    </w:p>
    <w:p w:rsidRPr="00E57B24" w:rsidR="00FD18E9" w:rsidP="121FCE50" w:rsidRDefault="00FD18E9" w14:paraId="6BE0ED67"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at risk of being radicalised or exploited; </w:t>
      </w:r>
    </w:p>
    <w:p w:rsidRPr="00E57B24" w:rsidR="00FD18E9" w:rsidP="121FCE50" w:rsidRDefault="00FD18E9" w14:paraId="2F0074B1"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Has a family member in prison, or is affected by parental offending; </w:t>
      </w:r>
    </w:p>
    <w:p w:rsidRPr="00E57B24" w:rsidR="00FD18E9" w:rsidP="121FCE50" w:rsidRDefault="00FD18E9" w14:paraId="3F896FE9"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in a family circumstance presenting challenges for the child, such as drug and alcohol misuse, adult mental health issues and domestic abuse; </w:t>
      </w:r>
    </w:p>
    <w:p w:rsidRPr="00E57B24" w:rsidR="00FD18E9" w:rsidP="121FCE50" w:rsidRDefault="00FD18E9" w14:paraId="16970DAC"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misusing drugs or alcohol themselves; </w:t>
      </w:r>
    </w:p>
    <w:p w:rsidRPr="00E57B24" w:rsidR="00FD18E9" w:rsidP="121FCE50" w:rsidRDefault="00FD18E9" w14:paraId="3BF432A9"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Has returned home to their family from care; </w:t>
      </w:r>
    </w:p>
    <w:p w:rsidRPr="00E57B24" w:rsidR="00FD18E9" w:rsidP="121FCE50" w:rsidRDefault="00FD18E9" w14:paraId="2248598F"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at risk of honour-based abuse such as Female Genital Mutilation or Forced Marriage; </w:t>
      </w:r>
    </w:p>
    <w:p w:rsidRPr="00E57B24" w:rsidR="00FD18E9" w:rsidP="121FCE50" w:rsidRDefault="00FD18E9" w14:paraId="4CA08676" w14:textId="77777777">
      <w:pPr>
        <w:pStyle w:val="ListParagraph"/>
        <w:numPr>
          <w:ilvl w:val="0"/>
          <w:numId w:val="30"/>
        </w:numPr>
        <w:autoSpaceDE w:val="0"/>
        <w:autoSpaceDN w:val="0"/>
        <w:adjustRightInd w:val="0"/>
        <w:spacing w:after="106" w:line="240" w:lineRule="auto"/>
        <w:rPr>
          <w:rFonts w:cs="Calibri" w:cstheme="minorAscii"/>
          <w:sz w:val="24"/>
          <w:szCs w:val="24"/>
        </w:rPr>
      </w:pPr>
      <w:r w:rsidRPr="121FCE50" w:rsidR="00FD18E9">
        <w:rPr>
          <w:rFonts w:cs="Calibri" w:cstheme="minorAscii"/>
          <w:sz w:val="24"/>
          <w:szCs w:val="24"/>
        </w:rPr>
        <w:t xml:space="preserve">Is a privately fostered child; and </w:t>
      </w:r>
    </w:p>
    <w:p w:rsidRPr="00E57B24" w:rsidR="00FD18E9" w:rsidP="121FCE50" w:rsidRDefault="00FD18E9" w14:paraId="45532998" w14:textId="77777777">
      <w:pPr>
        <w:pStyle w:val="ListParagraph"/>
        <w:numPr>
          <w:ilvl w:val="0"/>
          <w:numId w:val="30"/>
        </w:numPr>
        <w:autoSpaceDE w:val="0"/>
        <w:autoSpaceDN w:val="0"/>
        <w:adjustRightInd w:val="0"/>
        <w:spacing w:after="0" w:line="240" w:lineRule="auto"/>
        <w:rPr>
          <w:rFonts w:cs="Calibri" w:cstheme="minorAscii"/>
          <w:sz w:val="24"/>
          <w:szCs w:val="24"/>
        </w:rPr>
      </w:pPr>
      <w:r w:rsidRPr="121FCE50" w:rsidR="00FD18E9">
        <w:rPr>
          <w:rFonts w:cs="Calibri" w:cstheme="minorAscii"/>
          <w:sz w:val="24"/>
          <w:szCs w:val="24"/>
        </w:rPr>
        <w:t xml:space="preserve">Is persistently absent from education. </w:t>
      </w:r>
    </w:p>
    <w:p w:rsidRPr="00FF4CCB" w:rsidR="00FD18E9" w:rsidP="121FCE50" w:rsidRDefault="00FD18E9" w14:paraId="226F860F" w14:textId="77777777">
      <w:pPr>
        <w:pStyle w:val="Default"/>
        <w:rPr>
          <w:rFonts w:ascii="Calibri" w:hAnsi="Calibri" w:cs="Calibri" w:asciiTheme="minorAscii" w:hAnsiTheme="minorAscii" w:cstheme="minorAscii"/>
          <w:color w:val="auto"/>
        </w:rPr>
      </w:pPr>
    </w:p>
    <w:p w:rsidRPr="006A3774" w:rsidR="00FD18E9" w:rsidP="00FD18E9" w:rsidRDefault="00FD18E9" w14:paraId="2B76BF1F" w14:textId="77777777">
      <w:pPr>
        <w:pStyle w:val="Heading3"/>
      </w:pPr>
      <w:bookmarkStart w:name="_Toc138073559" w:id="20"/>
      <w:r w:rsidR="00FD18E9">
        <w:rPr/>
        <w:t xml:space="preserve">1.3.3 </w:t>
      </w:r>
      <w:r w:rsidR="00FD18E9">
        <w:rPr/>
        <w:t xml:space="preserve">Children </w:t>
      </w:r>
      <w:r w:rsidR="00FD18E9">
        <w:rPr/>
        <w:t>M</w:t>
      </w:r>
      <w:r w:rsidR="00FD18E9">
        <w:rPr/>
        <w:t xml:space="preserve">issing from </w:t>
      </w:r>
      <w:r w:rsidR="00FD18E9">
        <w:rPr/>
        <w:t>E</w:t>
      </w:r>
      <w:r w:rsidR="00FD18E9">
        <w:rPr/>
        <w:t>ducation</w:t>
      </w:r>
      <w:bookmarkEnd w:id="20"/>
      <w:r w:rsidR="00FD18E9">
        <w:rPr/>
        <w:t xml:space="preserve"> </w:t>
      </w:r>
    </w:p>
    <w:p w:rsidRPr="00381925" w:rsidR="00FD18E9" w:rsidP="121FCE50" w:rsidRDefault="00FD18E9" w14:paraId="058EE1A8"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 xml:space="preserve">Children missing from education, particularly persistently, can act as a vital warning sign to a range of safeguarding issues including neglect, sexual abuse, and child sexual and criminal exploitation. It is important the school or college’s response to children missing from education supports </w:t>
      </w:r>
      <w:r w:rsidRPr="121FCE50" w:rsidR="00FD18E9">
        <w:rPr>
          <w:rFonts w:cs="Calibri" w:cstheme="minorAscii"/>
          <w:sz w:val="24"/>
          <w:szCs w:val="24"/>
        </w:rPr>
        <w:t>identifying</w:t>
      </w:r>
      <w:r w:rsidRPr="121FCE50" w:rsidR="00FD18E9">
        <w:rPr>
          <w:rFonts w:cs="Calibri" w:cstheme="minorAscii"/>
          <w:sz w:val="24"/>
          <w:szCs w:val="24"/>
        </w:rPr>
        <w:t xml:space="preserve"> such abuse and helps prevent the risk of them going missing in the future. This includes when problems are first emerging but also where children are already known to local authority children’s social care and need a social worker (such as on a child in need or child protection plan, or as a looked after child), where going missing from education may increase known safeguarding risks within the family or in the community. </w:t>
      </w:r>
    </w:p>
    <w:p w:rsidRPr="00381925" w:rsidR="00FD18E9" w:rsidP="121FCE50" w:rsidRDefault="00FD18E9" w14:paraId="557391E4"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Children at risk of missing in education are</w:t>
      </w:r>
      <w:r w:rsidRPr="121FCE50" w:rsidR="00FD18E9">
        <w:rPr>
          <w:rFonts w:cs="Calibri" w:cstheme="minorAscii"/>
          <w:sz w:val="24"/>
          <w:szCs w:val="24"/>
        </w:rPr>
        <w:t xml:space="preserve"> set out below:</w:t>
      </w:r>
    </w:p>
    <w:p w:rsidRPr="00072339" w:rsidR="00FD18E9" w:rsidP="121FCE50" w:rsidRDefault="00FD18E9" w14:paraId="4DB0C9F2" w14:textId="77777777">
      <w:pPr>
        <w:shd w:val="clear" w:color="auto" w:fill="FFFFFF" w:themeFill="background1"/>
        <w:spacing w:before="240" w:after="240" w:line="240" w:lineRule="auto"/>
        <w:rPr>
          <w:rFonts w:cs="Calibri" w:cstheme="minorAscii"/>
          <w:sz w:val="24"/>
          <w:szCs w:val="24"/>
        </w:rPr>
      </w:pPr>
      <w:r w:rsidRPr="121FCE50" w:rsidR="00FD18E9">
        <w:rPr>
          <w:rFonts w:cs="Calibri" w:cstheme="minorAscii"/>
          <w:sz w:val="24"/>
          <w:szCs w:val="24"/>
        </w:rPr>
        <w:t>Children of compulsory school age who are:</w:t>
      </w:r>
    </w:p>
    <w:p w:rsidRPr="00E57B24" w:rsidR="00FD18E9" w:rsidP="121FCE50" w:rsidRDefault="00FD18E9" w14:paraId="124014E5" w14:textId="77777777">
      <w:pPr>
        <w:pStyle w:val="ListParagraph"/>
        <w:numPr>
          <w:ilvl w:val="0"/>
          <w:numId w:val="23"/>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Not on a school roll</w:t>
      </w:r>
    </w:p>
    <w:p w:rsidRPr="00E57B24" w:rsidR="00FD18E9" w:rsidP="121FCE50" w:rsidRDefault="00FD18E9" w14:paraId="3F6E4FB6" w14:textId="77777777">
      <w:pPr>
        <w:pStyle w:val="ListParagraph"/>
        <w:numPr>
          <w:ilvl w:val="0"/>
          <w:numId w:val="23"/>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Not being educated other than at school</w:t>
      </w:r>
    </w:p>
    <w:p w:rsidRPr="00E57B24" w:rsidR="00FD18E9" w:rsidP="121FCE50" w:rsidRDefault="00FD18E9" w14:paraId="05F4CDA4" w14:textId="77777777">
      <w:pPr>
        <w:pStyle w:val="ListParagraph"/>
        <w:numPr>
          <w:ilvl w:val="0"/>
          <w:numId w:val="23"/>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 xml:space="preserve">Identified as having been out of any educational provision for a substantial </w:t>
      </w:r>
      <w:r w:rsidRPr="121FCE50" w:rsidR="00FD18E9">
        <w:rPr>
          <w:rFonts w:cs="Calibri" w:cstheme="minorAscii"/>
          <w:sz w:val="24"/>
          <w:szCs w:val="24"/>
        </w:rPr>
        <w:t>period of time</w:t>
      </w:r>
      <w:r w:rsidRPr="121FCE50" w:rsidR="00FD18E9">
        <w:rPr>
          <w:rFonts w:cs="Calibri" w:cstheme="minorAscii"/>
          <w:sz w:val="24"/>
          <w:szCs w:val="24"/>
        </w:rPr>
        <w:t xml:space="preserve"> (4 weeks)</w:t>
      </w:r>
    </w:p>
    <w:p w:rsidRPr="00E57B24" w:rsidR="00FD18E9" w:rsidP="121FCE50" w:rsidRDefault="00FD18E9" w14:paraId="1B81BBDC" w14:textId="77777777">
      <w:pPr>
        <w:shd w:val="clear" w:color="auto" w:fill="FFFFFF" w:themeFill="background1"/>
        <w:spacing w:before="240" w:after="240" w:line="240" w:lineRule="auto"/>
        <w:rPr>
          <w:rFonts w:cs="Calibri" w:cstheme="minorAscii"/>
          <w:sz w:val="24"/>
          <w:szCs w:val="24"/>
        </w:rPr>
      </w:pPr>
      <w:r w:rsidRPr="121FCE50" w:rsidR="00FD18E9">
        <w:rPr>
          <w:rFonts w:cs="Calibri" w:cstheme="minorAscii"/>
          <w:sz w:val="24"/>
          <w:szCs w:val="24"/>
        </w:rPr>
        <w:t xml:space="preserve">Children go missing from education for </w:t>
      </w:r>
      <w:r w:rsidRPr="121FCE50" w:rsidR="00FD18E9">
        <w:rPr>
          <w:rFonts w:cs="Calibri" w:cstheme="minorAscii"/>
          <w:sz w:val="24"/>
          <w:szCs w:val="24"/>
        </w:rPr>
        <w:t>a number of</w:t>
      </w:r>
      <w:r w:rsidRPr="121FCE50" w:rsidR="00FD18E9">
        <w:rPr>
          <w:rFonts w:cs="Calibri" w:cstheme="minorAscii"/>
          <w:sz w:val="24"/>
          <w:szCs w:val="24"/>
        </w:rPr>
        <w:t xml:space="preserve"> reasons including:</w:t>
      </w:r>
    </w:p>
    <w:p w:rsidRPr="00E57B24" w:rsidR="00FD18E9" w:rsidP="121FCE50" w:rsidRDefault="00FD18E9" w14:paraId="5B10B200"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 xml:space="preserve">They </w:t>
      </w:r>
      <w:r w:rsidRPr="121FCE50" w:rsidR="00FD18E9">
        <w:rPr>
          <w:rFonts w:cs="Calibri" w:cstheme="minorAscii"/>
          <w:sz w:val="24"/>
          <w:szCs w:val="24"/>
        </w:rPr>
        <w:t>don't</w:t>
      </w:r>
      <w:r w:rsidRPr="121FCE50" w:rsidR="00FD18E9">
        <w:rPr>
          <w:rFonts w:cs="Calibri" w:cstheme="minorAscii"/>
          <w:sz w:val="24"/>
          <w:szCs w:val="24"/>
        </w:rPr>
        <w:t xml:space="preserve"> start school at the </w:t>
      </w:r>
      <w:r w:rsidRPr="121FCE50" w:rsidR="00FD18E9">
        <w:rPr>
          <w:rFonts w:cs="Calibri" w:cstheme="minorAscii"/>
          <w:sz w:val="24"/>
          <w:szCs w:val="24"/>
        </w:rPr>
        <w:t>appropriate time</w:t>
      </w:r>
      <w:r w:rsidRPr="121FCE50" w:rsidR="00FD18E9">
        <w:rPr>
          <w:rFonts w:cs="Calibri" w:cstheme="minorAscii"/>
          <w:sz w:val="24"/>
          <w:szCs w:val="24"/>
        </w:rPr>
        <w:t xml:space="preserve"> and so they do not enter the educational system</w:t>
      </w:r>
    </w:p>
    <w:p w:rsidRPr="00E57B24" w:rsidR="00FD18E9" w:rsidP="121FCE50" w:rsidRDefault="00FD18E9" w14:paraId="2A8983FE"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They are removed by their parents</w:t>
      </w:r>
    </w:p>
    <w:p w:rsidRPr="00E57B24" w:rsidR="00FD18E9" w:rsidP="121FCE50" w:rsidRDefault="00FD18E9" w14:paraId="78996084"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Behaviour and/or attendance difficulties</w:t>
      </w:r>
    </w:p>
    <w:p w:rsidRPr="00E57B24" w:rsidR="00FD18E9" w:rsidP="121FCE50" w:rsidRDefault="00FD18E9" w14:paraId="2F189F77"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 xml:space="preserve">They cease to attend, due to exclusion, </w:t>
      </w:r>
      <w:r w:rsidRPr="121FCE50" w:rsidR="00FD18E9">
        <w:rPr>
          <w:rFonts w:cs="Calibri" w:cstheme="minorAscii"/>
          <w:sz w:val="24"/>
          <w:szCs w:val="24"/>
        </w:rPr>
        <w:t>illness</w:t>
      </w:r>
      <w:r w:rsidRPr="121FCE50" w:rsidR="00FD18E9">
        <w:rPr>
          <w:rFonts w:cs="Calibri" w:cstheme="minorAscii"/>
          <w:sz w:val="24"/>
          <w:szCs w:val="24"/>
        </w:rPr>
        <w:t xml:space="preserve"> or bullying</w:t>
      </w:r>
    </w:p>
    <w:p w:rsidRPr="00E57B24" w:rsidR="00FD18E9" w:rsidP="121FCE50" w:rsidRDefault="00FD18E9" w14:paraId="5EAA6747"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 xml:space="preserve">They </w:t>
      </w:r>
      <w:r w:rsidRPr="121FCE50" w:rsidR="00FD18E9">
        <w:rPr>
          <w:rFonts w:cs="Calibri" w:cstheme="minorAscii"/>
          <w:sz w:val="24"/>
          <w:szCs w:val="24"/>
        </w:rPr>
        <w:t>fail to</w:t>
      </w:r>
      <w:r w:rsidRPr="121FCE50" w:rsidR="00FD18E9">
        <w:rPr>
          <w:rFonts w:cs="Calibri" w:cstheme="minorAscii"/>
          <w:sz w:val="24"/>
          <w:szCs w:val="24"/>
        </w:rPr>
        <w:t xml:space="preserve"> find a suitable school place after moving to a new area</w:t>
      </w:r>
    </w:p>
    <w:p w:rsidRPr="00E57B24" w:rsidR="00FD18E9" w:rsidP="121FCE50" w:rsidRDefault="00FD18E9" w14:paraId="4A4900D5"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The family move home regularly</w:t>
      </w:r>
    </w:p>
    <w:p w:rsidRPr="00E57B24" w:rsidR="00FD18E9" w:rsidP="121FCE50" w:rsidRDefault="00FD18E9" w14:paraId="6DB1D6C0" w14:textId="77777777">
      <w:pPr>
        <w:pStyle w:val="ListParagraph"/>
        <w:numPr>
          <w:ilvl w:val="0"/>
          <w:numId w:val="22"/>
        </w:numPr>
        <w:shd w:val="clear" w:color="auto" w:fill="FFFFFF" w:themeFill="background1"/>
        <w:spacing w:before="156" w:after="156" w:line="240" w:lineRule="auto"/>
        <w:rPr>
          <w:rFonts w:cs="Calibri" w:cstheme="minorAscii"/>
          <w:sz w:val="24"/>
          <w:szCs w:val="24"/>
        </w:rPr>
      </w:pPr>
      <w:r w:rsidRPr="121FCE50" w:rsidR="00FD18E9">
        <w:rPr>
          <w:rFonts w:cs="Calibri" w:cstheme="minorAscii"/>
          <w:sz w:val="24"/>
          <w:szCs w:val="24"/>
        </w:rPr>
        <w:t>Problems at home</w:t>
      </w:r>
    </w:p>
    <w:p w:rsidRPr="00381925" w:rsidR="00FD18E9" w:rsidP="121FCE50" w:rsidRDefault="00FD18E9" w14:paraId="5A8868C1" w14:textId="77777777">
      <w:pPr>
        <w:shd w:val="clear" w:color="auto" w:fill="FFFFFF" w:themeFill="background1"/>
        <w:spacing w:before="240" w:after="240" w:line="240" w:lineRule="auto"/>
        <w:rPr>
          <w:rFonts w:cs="Calibri" w:cstheme="minorAscii"/>
          <w:sz w:val="24"/>
          <w:szCs w:val="24"/>
        </w:rPr>
      </w:pPr>
      <w:r w:rsidRPr="121FCE50" w:rsidR="00FD18E9">
        <w:rPr>
          <w:rFonts w:cs="Calibri" w:cstheme="minorAscii"/>
          <w:sz w:val="24"/>
          <w:szCs w:val="24"/>
        </w:rPr>
        <w:t>The law requires all children between the ages of 5 and 16 to be in full time education.</w:t>
      </w:r>
    </w:p>
    <w:p w:rsidRPr="00381925" w:rsidR="00FD18E9" w:rsidP="121FCE50" w:rsidRDefault="00FD18E9" w14:paraId="3E278842" w14:textId="77777777">
      <w:pPr>
        <w:autoSpaceDE w:val="0"/>
        <w:autoSpaceDN w:val="0"/>
        <w:adjustRightInd w:val="0"/>
        <w:spacing w:after="111" w:line="240" w:lineRule="auto"/>
        <w:rPr>
          <w:rFonts w:cs="Calibri" w:cstheme="minorAscii"/>
          <w:color w:val="FF0000"/>
          <w:sz w:val="24"/>
          <w:szCs w:val="24"/>
        </w:rPr>
      </w:pPr>
      <w:r w:rsidRPr="121FCE50" w:rsidR="00FD18E9">
        <w:rPr>
          <w:rFonts w:cs="Calibri" w:cstheme="minorAscii"/>
          <w:sz w:val="24"/>
          <w:szCs w:val="24"/>
        </w:rPr>
        <w:t xml:space="preserve">Our school duties, </w:t>
      </w:r>
      <w:r w:rsidRPr="121FCE50" w:rsidR="00FD18E9">
        <w:rPr>
          <w:rFonts w:cs="Calibri" w:cstheme="minorAscii"/>
          <w:sz w:val="24"/>
          <w:szCs w:val="24"/>
        </w:rPr>
        <w:t>regarding</w:t>
      </w:r>
      <w:r w:rsidRPr="121FCE50" w:rsidR="00FD18E9">
        <w:rPr>
          <w:rFonts w:cs="Calibri" w:cstheme="minorAscii"/>
          <w:sz w:val="24"/>
          <w:szCs w:val="24"/>
        </w:rPr>
        <w:t xml:space="preserve"> </w:t>
      </w:r>
      <w:r w:rsidRPr="121FCE50" w:rsidR="00FD18E9">
        <w:rPr>
          <w:rFonts w:cs="Calibri" w:cstheme="minorAscii"/>
          <w:sz w:val="24"/>
          <w:szCs w:val="24"/>
        </w:rPr>
        <w:t>children missing education, including information schools</w:t>
      </w:r>
      <w:r w:rsidRPr="121FCE50" w:rsidR="00FD18E9">
        <w:rPr>
          <w:rFonts w:cs="Calibri" w:cstheme="minorAscii"/>
          <w:sz w:val="24"/>
          <w:szCs w:val="24"/>
        </w:rPr>
        <w:t xml:space="preserve"> must provide </w:t>
      </w:r>
      <w:r w:rsidRPr="121FCE50" w:rsidR="00FD18E9">
        <w:rPr>
          <w:rFonts w:cs="Calibri" w:cstheme="minorAscii"/>
          <w:sz w:val="24"/>
          <w:szCs w:val="24"/>
        </w:rPr>
        <w:t>to the local authority when removing a child from the school roll at standard and non-standard transition points can be found in the department’s statutory guidance</w:t>
      </w:r>
      <w:r w:rsidRPr="121FCE50" w:rsidR="00FD18E9">
        <w:rPr>
          <w:rFonts w:cs="Calibri" w:cstheme="minorAscii"/>
          <w:color w:val="FF0000"/>
          <w:sz w:val="24"/>
          <w:szCs w:val="24"/>
        </w:rPr>
        <w:t>:</w:t>
      </w:r>
    </w:p>
    <w:p w:rsidRPr="00381925" w:rsidR="00FD18E9" w:rsidP="121FCE50" w:rsidRDefault="00000000" w14:paraId="0DA32525" w14:textId="77777777">
      <w:pPr>
        <w:autoSpaceDE w:val="0"/>
        <w:autoSpaceDN w:val="0"/>
        <w:adjustRightInd w:val="0"/>
        <w:spacing w:after="111" w:line="240" w:lineRule="auto"/>
        <w:rPr>
          <w:rFonts w:cs="Calibri" w:cstheme="minorAscii"/>
          <w:color w:val="00B0F0"/>
          <w:sz w:val="24"/>
          <w:szCs w:val="24"/>
        </w:rPr>
      </w:pPr>
      <w:hyperlink r:id="Re9bcd3b3aec846fe">
        <w:r w:rsidRPr="121FCE50" w:rsidR="00FD18E9">
          <w:rPr>
            <w:rStyle w:val="Hyperlink"/>
            <w:rFonts w:cs="Calibri" w:cstheme="minorAscii"/>
            <w:sz w:val="24"/>
            <w:szCs w:val="24"/>
          </w:rPr>
          <w:t>Worcestershire children first children missing from education guidance</w:t>
        </w:r>
      </w:hyperlink>
      <w:r w:rsidRPr="121FCE50" w:rsidR="00FD18E9">
        <w:rPr>
          <w:rFonts w:cs="Calibri" w:cstheme="minorAscii"/>
          <w:color w:val="00B0F0"/>
          <w:sz w:val="24"/>
          <w:szCs w:val="24"/>
        </w:rPr>
        <w:t xml:space="preserve"> </w:t>
      </w:r>
    </w:p>
    <w:p w:rsidR="00FD18E9" w:rsidP="121FCE50" w:rsidRDefault="00000000" w14:paraId="46D4B5C3" w14:textId="77777777">
      <w:pPr>
        <w:autoSpaceDE w:val="0"/>
        <w:autoSpaceDN w:val="0"/>
        <w:adjustRightInd w:val="0"/>
        <w:spacing w:after="111" w:line="240" w:lineRule="auto"/>
        <w:rPr>
          <w:rStyle w:val="Hyperlink"/>
          <w:rFonts w:eastAsia="" w:cs="Calibri" w:eastAsiaTheme="majorEastAsia" w:cstheme="minorAscii"/>
          <w:sz w:val="24"/>
          <w:szCs w:val="24"/>
        </w:rPr>
      </w:pPr>
      <w:hyperlink r:id="R387055a5ac3240ed">
        <w:r w:rsidRPr="121FCE50" w:rsidR="00FD18E9">
          <w:rPr>
            <w:rStyle w:val="Hyperlink"/>
            <w:rFonts w:eastAsia="" w:cs="Calibri" w:eastAsiaTheme="majorEastAsia" w:cstheme="minorAscii"/>
            <w:sz w:val="24"/>
            <w:szCs w:val="24"/>
          </w:rPr>
          <w:t>Statutory guidance children missing in education</w:t>
        </w:r>
      </w:hyperlink>
    </w:p>
    <w:p w:rsidRPr="00F161F7" w:rsidR="00FD18E9" w:rsidP="121FCE50" w:rsidRDefault="00FD18E9" w14:paraId="694DD1F4" w14:textId="77777777">
      <w:pPr>
        <w:spacing w:after="0" w:line="286" w:lineRule="auto"/>
        <w:ind w:right="254"/>
        <w:rPr>
          <w:rFonts w:eastAsia="Arial" w:cs="Calibri" w:cstheme="minorAscii"/>
          <w:sz w:val="24"/>
          <w:szCs w:val="24"/>
        </w:rPr>
      </w:pPr>
      <w:r w:rsidRPr="121FCE50" w:rsidR="00FD18E9">
        <w:rPr>
          <w:rFonts w:eastAsia="Arial" w:cs="Calibri" w:cstheme="minorAscii"/>
          <w:spacing w:val="1"/>
          <w:sz w:val="24"/>
          <w:szCs w:val="24"/>
        </w:rPr>
        <w:t>G</w:t>
      </w:r>
      <w:r w:rsidRPr="121FCE50" w:rsidR="00FD18E9">
        <w:rPr>
          <w:rFonts w:eastAsia="Arial" w:cs="Calibri" w:cstheme="minorAscii"/>
          <w:sz w:val="24"/>
          <w:szCs w:val="24"/>
        </w:rPr>
        <w:t>u</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dance </w:t>
      </w:r>
      <w:r w:rsidRPr="121FCE50" w:rsidR="00FD18E9">
        <w:rPr>
          <w:rFonts w:eastAsia="Arial" w:cs="Calibri" w:cstheme="minorAscii"/>
          <w:spacing w:val="1"/>
          <w:sz w:val="24"/>
          <w:szCs w:val="24"/>
        </w:rPr>
        <w:t>o</w:t>
      </w:r>
      <w:r w:rsidRPr="121FCE50" w:rsidR="00FD18E9">
        <w:rPr>
          <w:rFonts w:eastAsia="Arial" w:cs="Calibri" w:cstheme="minorAscii"/>
          <w:sz w:val="24"/>
          <w:szCs w:val="24"/>
        </w:rPr>
        <w:t>n school at</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endance </w:t>
      </w:r>
      <w:r w:rsidRPr="121FCE50" w:rsidR="00FD18E9">
        <w:rPr>
          <w:rFonts w:eastAsia="Arial" w:cs="Calibri" w:cstheme="minorAscii"/>
          <w:spacing w:val="1"/>
          <w:sz w:val="24"/>
          <w:szCs w:val="24"/>
        </w:rPr>
        <w:t>‘</w:t>
      </w:r>
      <w:r w:rsidRPr="121FCE50" w:rsidR="00FD18E9">
        <w:rPr>
          <w:rFonts w:eastAsia="Arial" w:cs="Calibri" w:cstheme="minorAscii"/>
          <w:sz w:val="24"/>
          <w:szCs w:val="24"/>
        </w:rPr>
        <w:t>Work</w:t>
      </w:r>
      <w:r w:rsidRPr="121FCE50" w:rsidR="00FD18E9">
        <w:rPr>
          <w:rFonts w:eastAsia="Arial" w:cs="Calibri" w:cstheme="minorAscii"/>
          <w:spacing w:val="-1"/>
          <w:sz w:val="24"/>
          <w:szCs w:val="24"/>
        </w:rPr>
        <w:t>i</w:t>
      </w:r>
      <w:r w:rsidRPr="121FCE50" w:rsidR="00FD18E9">
        <w:rPr>
          <w:rFonts w:eastAsia="Arial" w:cs="Calibri" w:cstheme="minorAscii"/>
          <w:sz w:val="24"/>
          <w:szCs w:val="24"/>
        </w:rPr>
        <w:t>ng together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o </w:t>
      </w:r>
      <w:r w:rsidRPr="121FCE50" w:rsidR="00FD18E9">
        <w:rPr>
          <w:rFonts w:eastAsia="Arial" w:cs="Calibri" w:cstheme="minorAscii"/>
          <w:spacing w:val="-2"/>
          <w:sz w:val="24"/>
          <w:szCs w:val="24"/>
        </w:rPr>
        <w:t>i</w:t>
      </w:r>
      <w:r w:rsidRPr="121FCE50" w:rsidR="00FD18E9">
        <w:rPr>
          <w:rFonts w:eastAsia="Arial" w:cs="Calibri" w:cstheme="minorAscii"/>
          <w:sz w:val="24"/>
          <w:szCs w:val="24"/>
        </w:rPr>
        <w:t>mprove s</w:t>
      </w:r>
      <w:r w:rsidRPr="121FCE50" w:rsidR="00FD18E9">
        <w:rPr>
          <w:rFonts w:eastAsia="Arial" w:cs="Calibri" w:cstheme="minorAscii"/>
          <w:spacing w:val="-1"/>
          <w:sz w:val="24"/>
          <w:szCs w:val="24"/>
        </w:rPr>
        <w:t>c</w:t>
      </w:r>
      <w:r w:rsidRPr="121FCE50" w:rsidR="00FD18E9">
        <w:rPr>
          <w:rFonts w:eastAsia="Arial" w:cs="Calibri" w:cstheme="minorAscii"/>
          <w:sz w:val="24"/>
          <w:szCs w:val="24"/>
        </w:rPr>
        <w:t>hool at</w:t>
      </w:r>
      <w:r w:rsidRPr="121FCE50" w:rsidR="00FD18E9">
        <w:rPr>
          <w:rFonts w:eastAsia="Arial" w:cs="Calibri" w:cstheme="minorAscii"/>
          <w:spacing w:val="1"/>
          <w:sz w:val="24"/>
          <w:szCs w:val="24"/>
        </w:rPr>
        <w:t>t</w:t>
      </w:r>
      <w:r w:rsidRPr="121FCE50" w:rsidR="00FD18E9">
        <w:rPr>
          <w:rFonts w:eastAsia="Arial" w:cs="Calibri" w:cstheme="minorAscii"/>
          <w:sz w:val="24"/>
          <w:szCs w:val="24"/>
        </w:rPr>
        <w:t>en</w:t>
      </w:r>
      <w:r w:rsidRPr="121FCE50" w:rsidR="00FD18E9">
        <w:rPr>
          <w:rFonts w:eastAsia="Arial" w:cs="Calibri" w:cstheme="minorAscii"/>
          <w:spacing w:val="1"/>
          <w:sz w:val="24"/>
          <w:szCs w:val="24"/>
        </w:rPr>
        <w:t>d</w:t>
      </w:r>
      <w:r w:rsidRPr="121FCE50" w:rsidR="00FD18E9">
        <w:rPr>
          <w:rFonts w:eastAsia="Arial" w:cs="Calibri" w:cstheme="minorAscii"/>
          <w:sz w:val="24"/>
          <w:szCs w:val="24"/>
        </w:rPr>
        <w:t xml:space="preserve">ance’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u</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inf</w:t>
      </w:r>
      <w:r w:rsidRPr="121FCE50" w:rsidR="00FD18E9">
        <w:rPr>
          <w:rFonts w:eastAsia="Arial" w:cs="Calibri" w:cstheme="minorAscii"/>
          <w:sz w:val="24"/>
          <w:szCs w:val="24"/>
        </w:rPr>
        <w:t>ormat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o</w:t>
      </w:r>
      <w:r w:rsidRPr="121FCE50" w:rsidR="00FD18E9">
        <w:rPr>
          <w:rFonts w:eastAsia="Arial" w:cs="Calibri" w:cstheme="minorAscii"/>
          <w:sz w:val="24"/>
          <w:szCs w:val="24"/>
        </w:rPr>
        <w:t>n how sch</w:t>
      </w:r>
      <w:r w:rsidRPr="121FCE50" w:rsidR="00FD18E9">
        <w:rPr>
          <w:rFonts w:eastAsia="Arial" w:cs="Calibri" w:cstheme="minorAscii"/>
          <w:spacing w:val="1"/>
          <w:sz w:val="24"/>
          <w:szCs w:val="24"/>
        </w:rPr>
        <w:t>o</w:t>
      </w:r>
      <w:r w:rsidRPr="121FCE50" w:rsidR="00FD18E9">
        <w:rPr>
          <w:rFonts w:eastAsia="Arial" w:cs="Calibri" w:cstheme="minorAscii"/>
          <w:sz w:val="24"/>
          <w:szCs w:val="24"/>
        </w:rPr>
        <w:t>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shou</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w</w:t>
      </w:r>
      <w:r w:rsidRPr="121FCE50" w:rsidR="00FD18E9">
        <w:rPr>
          <w:rFonts w:eastAsia="Arial" w:cs="Calibri" w:cstheme="minorAscii"/>
          <w:sz w:val="24"/>
          <w:szCs w:val="24"/>
        </w:rPr>
        <w:t>ork</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 </w:t>
      </w:r>
      <w:r w:rsidRPr="121FCE50" w:rsidR="00FD18E9">
        <w:rPr>
          <w:rFonts w:eastAsia="Arial" w:cs="Calibri" w:cstheme="minorAscii"/>
          <w:spacing w:val="-1"/>
          <w:sz w:val="24"/>
          <w:szCs w:val="24"/>
        </w:rPr>
        <w:t>l</w:t>
      </w:r>
      <w:r w:rsidRPr="121FCE50" w:rsidR="00FD18E9">
        <w:rPr>
          <w:rFonts w:eastAsia="Arial" w:cs="Calibri" w:cstheme="minorAscii"/>
          <w:sz w:val="24"/>
          <w:szCs w:val="24"/>
        </w:rPr>
        <w:t>ocal autho</w:t>
      </w:r>
      <w:r w:rsidRPr="121FCE50" w:rsidR="00FD18E9">
        <w:rPr>
          <w:rFonts w:eastAsia="Arial" w:cs="Calibri" w:cstheme="minorAscii"/>
          <w:spacing w:val="2"/>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w:t>
      </w:r>
      <w:r w:rsidRPr="121FCE50" w:rsidR="00FD18E9">
        <w:rPr>
          <w:rFonts w:eastAsia="Arial" w:cs="Calibri" w:cstheme="minorAscii"/>
          <w:spacing w:val="1"/>
          <w:sz w:val="24"/>
          <w:szCs w:val="24"/>
        </w:rPr>
        <w:t>’</w:t>
      </w:r>
      <w:r w:rsidRPr="121FCE50" w:rsidR="00FD18E9">
        <w:rPr>
          <w:rFonts w:eastAsia="Arial" w:cs="Calibri" w:cstheme="minorAscii"/>
          <w:sz w:val="24"/>
          <w:szCs w:val="24"/>
        </w:rPr>
        <w:t>s serv</w:t>
      </w:r>
      <w:r w:rsidRPr="121FCE50" w:rsidR="00FD18E9">
        <w:rPr>
          <w:rFonts w:eastAsia="Arial" w:cs="Calibri" w:cstheme="minorAscii"/>
          <w:spacing w:val="-1"/>
          <w:sz w:val="24"/>
          <w:szCs w:val="24"/>
        </w:rPr>
        <w:t>i</w:t>
      </w:r>
      <w:r w:rsidRPr="121FCE50" w:rsidR="00FD18E9">
        <w:rPr>
          <w:rFonts w:eastAsia="Arial" w:cs="Calibri" w:cstheme="minorAscii"/>
          <w:sz w:val="24"/>
          <w:szCs w:val="24"/>
        </w:rPr>
        <w:t>ces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here scho</w:t>
      </w:r>
      <w:r w:rsidRPr="121FCE50" w:rsidR="00FD18E9">
        <w:rPr>
          <w:rFonts w:eastAsia="Arial" w:cs="Calibri" w:cstheme="minorAscii"/>
          <w:spacing w:val="1"/>
          <w:sz w:val="24"/>
          <w:szCs w:val="24"/>
        </w:rPr>
        <w:t>o</w:t>
      </w:r>
      <w:r w:rsidRPr="121FCE50" w:rsidR="00FD18E9">
        <w:rPr>
          <w:rFonts w:eastAsia="Arial" w:cs="Calibri" w:cstheme="minorAscii"/>
          <w:sz w:val="24"/>
          <w:szCs w:val="24"/>
        </w:rPr>
        <w:t xml:space="preserve">l absence </w:t>
      </w:r>
      <w:r w:rsidRPr="121FCE50" w:rsidR="00FD18E9">
        <w:rPr>
          <w:rFonts w:eastAsia="Arial" w:cs="Calibri" w:cstheme="minorAscii"/>
          <w:spacing w:val="1"/>
          <w:sz w:val="24"/>
          <w:szCs w:val="24"/>
        </w:rPr>
        <w:t>i</w:t>
      </w:r>
      <w:r w:rsidRPr="121FCE50" w:rsidR="00FD18E9">
        <w:rPr>
          <w:rFonts w:eastAsia="Arial" w:cs="Calibri" w:cstheme="minorAscii"/>
          <w:sz w:val="24"/>
          <w:szCs w:val="24"/>
        </w:rPr>
        <w:t>nd</w:t>
      </w:r>
      <w:r w:rsidRPr="121FCE50" w:rsidR="00FD18E9">
        <w:rPr>
          <w:rFonts w:eastAsia="Arial" w:cs="Calibri" w:cstheme="minorAscii"/>
          <w:spacing w:val="-1"/>
          <w:sz w:val="24"/>
          <w:szCs w:val="24"/>
        </w:rPr>
        <w:t>i</w:t>
      </w:r>
      <w:r w:rsidRPr="121FCE50" w:rsidR="00FD18E9">
        <w:rPr>
          <w:rFonts w:eastAsia="Arial" w:cs="Calibri" w:cstheme="minorAscii"/>
          <w:sz w:val="24"/>
          <w:szCs w:val="24"/>
        </w:rPr>
        <w:t>cates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af</w:t>
      </w:r>
      <w:r w:rsidRPr="121FCE50" w:rsidR="00FD18E9">
        <w:rPr>
          <w:rFonts w:eastAsia="Arial" w:cs="Calibri" w:cstheme="minorAscii"/>
          <w:sz w:val="24"/>
          <w:szCs w:val="24"/>
        </w:rPr>
        <w:t>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concerns.</w:t>
      </w:r>
    </w:p>
    <w:p w:rsidRPr="00F161F7" w:rsidR="00FD18E9" w:rsidP="121FCE50" w:rsidRDefault="00FD18E9" w14:paraId="697C6EDB" w14:textId="77777777">
      <w:pPr>
        <w:spacing w:before="2" w:after="0" w:line="120" w:lineRule="exact"/>
        <w:rPr>
          <w:rFonts w:cs="Calibri" w:cstheme="minorAscii"/>
          <w:sz w:val="12"/>
          <w:szCs w:val="12"/>
        </w:rPr>
      </w:pPr>
    </w:p>
    <w:p w:rsidRPr="00F161F7" w:rsidR="00FD18E9" w:rsidP="121FCE50" w:rsidRDefault="00FD18E9" w14:paraId="65B5B301" w14:textId="77777777">
      <w:pPr>
        <w:spacing w:after="0" w:line="287" w:lineRule="auto"/>
        <w:ind w:right="148"/>
        <w:rPr>
          <w:rFonts w:eastAsia="Arial" w:cs="Calibri" w:cstheme="minorAscii"/>
          <w:sz w:val="24"/>
          <w:szCs w:val="24"/>
        </w:rPr>
      </w:pPr>
      <w:r w:rsidRPr="121FCE50" w:rsidR="00FD18E9">
        <w:rPr>
          <w:rFonts w:eastAsia="Arial" w:cs="Calibri" w:cstheme="minorAscii"/>
          <w:spacing w:val="1"/>
          <w:sz w:val="24"/>
          <w:szCs w:val="24"/>
        </w:rPr>
        <w:t>I</w:t>
      </w:r>
      <w:r w:rsidRPr="121FCE50" w:rsidR="00FD18E9">
        <w:rPr>
          <w:rFonts w:eastAsia="Arial" w:cs="Calibri" w:cstheme="minorAscii"/>
          <w:sz w:val="24"/>
          <w:szCs w:val="24"/>
        </w:rPr>
        <w:t>nforma</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regard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schoo</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s</w:t>
      </w:r>
      <w:r w:rsidRPr="121FCE50" w:rsidR="00FD18E9">
        <w:rPr>
          <w:rFonts w:eastAsia="Arial" w:cs="Calibri" w:cstheme="minorAscii"/>
          <w:sz w:val="24"/>
          <w:szCs w:val="24"/>
        </w:rPr>
        <w:t>’ d</w:t>
      </w:r>
      <w:r w:rsidRPr="121FCE50" w:rsidR="00FD18E9">
        <w:rPr>
          <w:rFonts w:eastAsia="Arial" w:cs="Calibri" w:cstheme="minorAscii"/>
          <w:spacing w:val="1"/>
          <w:sz w:val="24"/>
          <w:szCs w:val="24"/>
        </w:rPr>
        <w:t>ut</w:t>
      </w:r>
      <w:r w:rsidRPr="121FCE50" w:rsidR="00FD18E9">
        <w:rPr>
          <w:rFonts w:eastAsia="Arial" w:cs="Calibri" w:cstheme="minorAscii"/>
          <w:spacing w:val="-1"/>
          <w:sz w:val="24"/>
          <w:szCs w:val="24"/>
        </w:rPr>
        <w: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regard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dren</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m</w:t>
      </w:r>
      <w:r w:rsidRPr="121FCE50" w:rsidR="00FD18E9">
        <w:rPr>
          <w:rFonts w:eastAsia="Arial" w:cs="Calibri" w:cstheme="minorAscii"/>
          <w:spacing w:val="-1"/>
          <w:sz w:val="24"/>
          <w:szCs w:val="24"/>
        </w:rPr>
        <w:t>i</w:t>
      </w:r>
      <w:r w:rsidRPr="121FCE50" w:rsidR="00FD18E9">
        <w:rPr>
          <w:rFonts w:eastAsia="Arial" w:cs="Calibri" w:cstheme="minorAscii"/>
          <w:sz w:val="24"/>
          <w:szCs w:val="24"/>
        </w:rPr>
        <w:t>ss</w:t>
      </w:r>
      <w:r w:rsidRPr="121FCE50" w:rsidR="00FD18E9">
        <w:rPr>
          <w:rFonts w:eastAsia="Arial" w:cs="Calibri" w:cstheme="minorAscii"/>
          <w:spacing w:val="-1"/>
          <w:sz w:val="24"/>
          <w:szCs w:val="24"/>
        </w:rPr>
        <w:t>i</w:t>
      </w:r>
      <w:r w:rsidRPr="121FCE50" w:rsidR="00FD18E9">
        <w:rPr>
          <w:rFonts w:eastAsia="Arial" w:cs="Calibri" w:cstheme="minorAscii"/>
          <w:sz w:val="24"/>
          <w:szCs w:val="24"/>
        </w:rPr>
        <w:t>ng educat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u</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inf</w:t>
      </w:r>
      <w:r w:rsidRPr="121FCE50" w:rsidR="00FD18E9">
        <w:rPr>
          <w:rFonts w:eastAsia="Arial" w:cs="Calibri" w:cstheme="minorAscii"/>
          <w:sz w:val="24"/>
          <w:szCs w:val="24"/>
        </w:rPr>
        <w:t>ormat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s</w:t>
      </w:r>
      <w:r w:rsidRPr="121FCE50" w:rsidR="00FD18E9">
        <w:rPr>
          <w:rFonts w:eastAsia="Arial" w:cs="Calibri" w:cstheme="minorAscii"/>
          <w:sz w:val="24"/>
          <w:szCs w:val="24"/>
        </w:rPr>
        <w:t>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b w:val="1"/>
          <w:bCs w:val="1"/>
          <w:sz w:val="24"/>
          <w:szCs w:val="24"/>
        </w:rPr>
        <w:t>m</w:t>
      </w:r>
      <w:r w:rsidRPr="121FCE50" w:rsidR="00FD18E9">
        <w:rPr>
          <w:rFonts w:eastAsia="Arial" w:cs="Calibri" w:cstheme="minorAscii"/>
          <w:b w:val="1"/>
          <w:bCs w:val="1"/>
          <w:spacing w:val="1"/>
          <w:sz w:val="24"/>
          <w:szCs w:val="24"/>
        </w:rPr>
        <w:t>u</w:t>
      </w:r>
      <w:r w:rsidRPr="121FCE50" w:rsidR="00FD18E9">
        <w:rPr>
          <w:rFonts w:eastAsia="Arial" w:cs="Calibri" w:cstheme="minorAscii"/>
          <w:b w:val="1"/>
          <w:bCs w:val="1"/>
          <w:sz w:val="24"/>
          <w:szCs w:val="24"/>
        </w:rPr>
        <w:t>st</w:t>
      </w:r>
      <w:r w:rsidRPr="121FCE50" w:rsidR="00FD18E9">
        <w:rPr>
          <w:rFonts w:eastAsia="Arial" w:cs="Calibri" w:cstheme="minorAscii"/>
          <w:b w:val="1"/>
          <w:bCs w:val="1"/>
          <w:spacing w:val="1"/>
          <w:sz w:val="24"/>
          <w:szCs w:val="24"/>
        </w:rPr>
        <w:t xml:space="preserve"> </w:t>
      </w:r>
      <w:r w:rsidRPr="121FCE50" w:rsidR="00FD18E9">
        <w:rPr>
          <w:rFonts w:eastAsia="Arial" w:cs="Calibri" w:cstheme="minorAscii"/>
          <w:sz w:val="24"/>
          <w:szCs w:val="24"/>
        </w:rPr>
        <w:t>prov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de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pacing w:val="-1"/>
          <w:sz w:val="24"/>
          <w:szCs w:val="24"/>
        </w:rPr>
        <w:t>l</w:t>
      </w:r>
      <w:r w:rsidRPr="121FCE50" w:rsidR="00FD18E9">
        <w:rPr>
          <w:rFonts w:eastAsia="Arial" w:cs="Calibri" w:cstheme="minorAscii"/>
          <w:sz w:val="24"/>
          <w:szCs w:val="24"/>
        </w:rPr>
        <w:t>ocal author</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hen remov</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f</w:t>
      </w:r>
      <w:r w:rsidRPr="121FCE50" w:rsidR="00FD18E9">
        <w:rPr>
          <w:rFonts w:eastAsia="Arial" w:cs="Calibri" w:cstheme="minorAscii"/>
          <w:sz w:val="24"/>
          <w:szCs w:val="24"/>
        </w:rPr>
        <w:t>rom</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school ro</w:t>
      </w:r>
      <w:r w:rsidRPr="121FCE50" w:rsidR="00FD18E9">
        <w:rPr>
          <w:rFonts w:eastAsia="Arial" w:cs="Calibri" w:cstheme="minorAscii"/>
          <w:spacing w:val="-1"/>
          <w:sz w:val="24"/>
          <w:szCs w:val="24"/>
        </w:rPr>
        <w:t>l</w:t>
      </w:r>
      <w:r w:rsidRPr="121FCE50" w:rsidR="00FD18E9">
        <w:rPr>
          <w:rFonts w:eastAsia="Arial" w:cs="Calibri" w:cstheme="minorAscii"/>
          <w:sz w:val="24"/>
          <w:szCs w:val="24"/>
        </w:rPr>
        <w:t>l 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andard and non-s</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andard </w:t>
      </w:r>
      <w:r w:rsidRPr="121FCE50" w:rsidR="00FD18E9">
        <w:rPr>
          <w:rFonts w:eastAsia="Arial" w:cs="Calibri" w:cstheme="minorAscii"/>
          <w:spacing w:val="1"/>
          <w:sz w:val="24"/>
          <w:szCs w:val="24"/>
        </w:rPr>
        <w:t>t</w:t>
      </w:r>
      <w:r w:rsidRPr="121FCE50" w:rsidR="00FD18E9">
        <w:rPr>
          <w:rFonts w:eastAsia="Arial" w:cs="Calibri" w:cstheme="minorAscii"/>
          <w:sz w:val="24"/>
          <w:szCs w:val="24"/>
        </w:rPr>
        <w:t>rans</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po</w:t>
      </w:r>
      <w:r w:rsidRPr="121FCE50" w:rsidR="00FD18E9">
        <w:rPr>
          <w:rFonts w:eastAsia="Arial" w:cs="Calibri" w:cstheme="minorAscii"/>
          <w:spacing w:val="-1"/>
          <w:sz w:val="24"/>
          <w:szCs w:val="24"/>
        </w:rPr>
        <w:t>i</w:t>
      </w:r>
      <w:r w:rsidRPr="121FCE50" w:rsidR="00FD18E9">
        <w:rPr>
          <w:rFonts w:eastAsia="Arial" w:cs="Calibri" w:cstheme="minorAscii"/>
          <w:sz w:val="24"/>
          <w:szCs w:val="24"/>
        </w:rPr>
        <w:t>nts,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can be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ound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depar</w:t>
      </w:r>
      <w:r w:rsidRPr="121FCE50" w:rsidR="00FD18E9">
        <w:rPr>
          <w:rFonts w:eastAsia="Arial" w:cs="Calibri" w:cstheme="minorAscii"/>
          <w:spacing w:val="1"/>
          <w:sz w:val="24"/>
          <w:szCs w:val="24"/>
        </w:rPr>
        <w:t>t</w:t>
      </w:r>
      <w:r w:rsidRPr="121FCE50" w:rsidR="00FD18E9">
        <w:rPr>
          <w:rFonts w:eastAsia="Arial" w:cs="Calibri" w:cstheme="minorAscii"/>
          <w:sz w:val="24"/>
          <w:szCs w:val="24"/>
        </w:rPr>
        <w:t>ment</w:t>
      </w:r>
      <w:r w:rsidRPr="121FCE50" w:rsidR="00FD18E9">
        <w:rPr>
          <w:rFonts w:eastAsia="Arial" w:cs="Calibri" w:cstheme="minorAscii"/>
          <w:spacing w:val="-1"/>
          <w:sz w:val="24"/>
          <w:szCs w:val="24"/>
        </w:rPr>
        <w: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atut</w:t>
      </w:r>
      <w:r w:rsidRPr="121FCE50" w:rsidR="00FD18E9">
        <w:rPr>
          <w:rFonts w:eastAsia="Arial" w:cs="Calibri" w:cstheme="minorAscii"/>
          <w:spacing w:val="-1"/>
          <w:sz w:val="24"/>
          <w:szCs w:val="24"/>
        </w:rPr>
        <w:t>o</w:t>
      </w:r>
      <w:r w:rsidRPr="121FCE50" w:rsidR="00FD18E9">
        <w:rPr>
          <w:rFonts w:eastAsia="Arial" w:cs="Calibri" w:cstheme="minorAscii"/>
          <w:sz w:val="24"/>
          <w:szCs w:val="24"/>
        </w:rPr>
        <w:t>ry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gu</w:t>
      </w:r>
      <w:r w:rsidRPr="121FCE50" w:rsidR="00FD18E9">
        <w:rPr>
          <w:rFonts w:eastAsia="Arial" w:cs="Calibri" w:cstheme="minorAscii"/>
          <w:spacing w:val="-1"/>
          <w:sz w:val="24"/>
          <w:szCs w:val="24"/>
        </w:rPr>
        <w:t>i</w:t>
      </w:r>
      <w:r w:rsidRPr="121FCE50" w:rsidR="00FD18E9">
        <w:rPr>
          <w:rFonts w:eastAsia="Arial" w:cs="Calibri" w:cstheme="minorAscii"/>
          <w:sz w:val="24"/>
          <w:szCs w:val="24"/>
        </w:rPr>
        <w:t>dan</w:t>
      </w:r>
      <w:r w:rsidRPr="121FCE50" w:rsidR="00FD18E9">
        <w:rPr>
          <w:rFonts w:eastAsia="Arial" w:cs="Calibri" w:cstheme="minorAscii"/>
          <w:spacing w:val="1"/>
          <w:sz w:val="24"/>
          <w:szCs w:val="24"/>
        </w:rPr>
        <w:t>c</w:t>
      </w:r>
      <w:r w:rsidRPr="121FCE50" w:rsidR="00FD18E9">
        <w:rPr>
          <w:rFonts w:eastAsia="Arial" w:cs="Calibri" w:cstheme="minorAscii"/>
          <w:sz w:val="24"/>
          <w:szCs w:val="24"/>
        </w:rPr>
        <w:t xml:space="preserve">e: </w:t>
      </w:r>
      <w:r w:rsidRPr="121FCE50" w:rsidR="00FD18E9">
        <w:rPr>
          <w:rFonts w:eastAsia="Arial" w:cs="Calibri" w:cstheme="minorAscii"/>
          <w:color w:val="0000FF"/>
          <w:spacing w:val="-65"/>
          <w:sz w:val="24"/>
          <w:szCs w:val="24"/>
        </w:rPr>
        <w:t xml:space="preserve"> </w:t>
      </w:r>
      <w:hyperlink r:id="R883b4380c1f94a4a">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h</w:t>
        </w:r>
        <w:r w:rsidRPr="121FCE50" w:rsidR="00FD18E9">
          <w:rPr>
            <w:rFonts w:eastAsia="Arial" w:cs="Calibri" w:cstheme="minorAscii"/>
            <w:color w:val="0000FF"/>
            <w:spacing w:val="-1"/>
            <w:sz w:val="24"/>
            <w:szCs w:val="24"/>
            <w:u w:val="single" w:color="0000FF"/>
          </w:rPr>
          <w:t>il</w:t>
        </w:r>
        <w:r w:rsidRPr="121FCE50" w:rsidR="00FD18E9">
          <w:rPr>
            <w:rFonts w:eastAsia="Arial" w:cs="Calibri" w:cstheme="minorAscii"/>
            <w:color w:val="0000FF"/>
            <w:sz w:val="24"/>
            <w:szCs w:val="24"/>
            <w:u w:val="single" w:color="0000FF"/>
          </w:rPr>
          <w:t>dren</w:t>
        </w:r>
        <w:r w:rsidRPr="121FCE50" w:rsidR="00FD18E9">
          <w:rPr>
            <w:rFonts w:eastAsia="Arial" w:cs="Calibri" w:cstheme="minorAscii"/>
            <w:color w:val="0000FF"/>
            <w:spacing w:val="2"/>
            <w:sz w:val="24"/>
            <w:szCs w:val="24"/>
            <w:u w:val="single" w:color="0000FF"/>
          </w:rPr>
          <w:t xml:space="preserve"> </w:t>
        </w:r>
        <w:r w:rsidRPr="121FCE50" w:rsidR="00FD18E9">
          <w:rPr>
            <w:rFonts w:eastAsia="Arial" w:cs="Calibri" w:cstheme="minorAscii"/>
            <w:color w:val="0000FF"/>
            <w:sz w:val="24"/>
            <w:szCs w:val="24"/>
            <w:u w:val="single" w:color="0000FF"/>
          </w:rPr>
          <w:t>M</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ss</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ng E</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z w:val="24"/>
            <w:szCs w:val="24"/>
            <w:u w:val="single" w:color="0000FF"/>
          </w:rPr>
          <w:t>ucation</w:t>
        </w:r>
        <w:r w:rsidRPr="121FCE50" w:rsidR="00FD18E9">
          <w:rPr>
            <w:rFonts w:eastAsia="Arial" w:cs="Calibri" w:cstheme="minorAscii"/>
            <w:color w:val="000000"/>
            <w:sz w:val="24"/>
            <w:szCs w:val="24"/>
          </w:rPr>
          <w:t>.</w:t>
        </w:r>
      </w:hyperlink>
    </w:p>
    <w:p w:rsidRPr="00F161F7" w:rsidR="00FD18E9" w:rsidP="121FCE50" w:rsidRDefault="00FD18E9" w14:paraId="06A11957" w14:textId="77777777">
      <w:pPr>
        <w:spacing w:before="2" w:after="0" w:line="120" w:lineRule="exact"/>
        <w:rPr>
          <w:rFonts w:cs="Calibri" w:cstheme="minorAscii"/>
          <w:sz w:val="12"/>
          <w:szCs w:val="12"/>
        </w:rPr>
      </w:pPr>
    </w:p>
    <w:p w:rsidRPr="00F161F7" w:rsidR="00FD18E9" w:rsidP="121FCE50" w:rsidRDefault="00FD18E9" w14:paraId="6D55C843" w14:textId="77777777">
      <w:pPr>
        <w:spacing w:after="0" w:line="286" w:lineRule="auto"/>
        <w:ind w:right="400"/>
        <w:rPr>
          <w:rFonts w:eastAsia="Arial" w:cs="Calibri" w:cstheme="minorAscii"/>
          <w:sz w:val="24"/>
          <w:szCs w:val="24"/>
        </w:rPr>
      </w:pPr>
      <w:r w:rsidRPr="121FCE50" w:rsidR="00FD18E9">
        <w:rPr>
          <w:rFonts w:eastAsia="Arial" w:cs="Calibri" w:cstheme="minorAscii"/>
          <w:color w:val="FF0000"/>
          <w:spacing w:val="1"/>
          <w:sz w:val="24"/>
          <w:szCs w:val="24"/>
        </w:rPr>
        <w:t>F</w:t>
      </w:r>
      <w:r w:rsidRPr="121FCE50" w:rsidR="00FD18E9">
        <w:rPr>
          <w:rFonts w:eastAsia="Arial" w:cs="Calibri" w:cstheme="minorAscii"/>
          <w:sz w:val="24"/>
          <w:szCs w:val="24"/>
        </w:rPr>
        <w:t>ur</w:t>
      </w:r>
      <w:r w:rsidRPr="121FCE50" w:rsidR="00FD18E9">
        <w:rPr>
          <w:rFonts w:eastAsia="Arial" w:cs="Calibri" w:cstheme="minorAscii"/>
          <w:spacing w:val="1"/>
          <w:sz w:val="24"/>
          <w:szCs w:val="24"/>
        </w:rPr>
        <w:t>t</w:t>
      </w:r>
      <w:r w:rsidRPr="121FCE50" w:rsidR="00FD18E9">
        <w:rPr>
          <w:rFonts w:eastAsia="Arial" w:cs="Calibri" w:cstheme="minorAscii"/>
          <w:sz w:val="24"/>
          <w:szCs w:val="24"/>
        </w:rPr>
        <w:t>her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info</w:t>
      </w:r>
      <w:r w:rsidRPr="121FCE50" w:rsidR="00FD18E9">
        <w:rPr>
          <w:rFonts w:eastAsia="Arial" w:cs="Calibri" w:cstheme="minorAscii"/>
          <w:spacing w:val="-1"/>
          <w:sz w:val="24"/>
          <w:szCs w:val="24"/>
        </w:rPr>
        <w:t>r</w:t>
      </w:r>
      <w:r w:rsidRPr="121FCE50" w:rsidR="00FD18E9">
        <w:rPr>
          <w:rFonts w:eastAsia="Arial" w:cs="Calibri" w:cstheme="minorAscii"/>
          <w:sz w:val="24"/>
          <w:szCs w:val="24"/>
        </w:rPr>
        <w:t>mat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f</w:t>
      </w:r>
      <w:r w:rsidRPr="121FCE50" w:rsidR="00FD18E9">
        <w:rPr>
          <w:rFonts w:eastAsia="Arial" w:cs="Calibri" w:cstheme="minorAscii"/>
          <w:sz w:val="24"/>
          <w:szCs w:val="24"/>
        </w:rPr>
        <w:t>or co</w:t>
      </w:r>
      <w:r w:rsidRPr="121FCE50" w:rsidR="00FD18E9">
        <w:rPr>
          <w:rFonts w:eastAsia="Arial" w:cs="Calibri" w:cstheme="minorAscii"/>
          <w:spacing w:val="-1"/>
          <w:sz w:val="24"/>
          <w:szCs w:val="24"/>
        </w:rPr>
        <w:t>ll</w:t>
      </w:r>
      <w:r w:rsidRPr="121FCE50" w:rsidR="00FD18E9">
        <w:rPr>
          <w:rFonts w:eastAsia="Arial" w:cs="Calibri" w:cstheme="minorAscii"/>
          <w:spacing w:val="1"/>
          <w:sz w:val="24"/>
          <w:szCs w:val="24"/>
        </w:rPr>
        <w:t>e</w:t>
      </w:r>
      <w:r w:rsidRPr="121FCE50" w:rsidR="00FD18E9">
        <w:rPr>
          <w:rFonts w:eastAsia="Arial" w:cs="Calibri" w:cstheme="minorAscii"/>
          <w:sz w:val="24"/>
          <w:szCs w:val="24"/>
        </w:rPr>
        <w:t xml:space="preserve">ges </w:t>
      </w:r>
      <w:r w:rsidRPr="121FCE50" w:rsidR="00FD18E9">
        <w:rPr>
          <w:rFonts w:eastAsia="Arial" w:cs="Calibri" w:cstheme="minorAscii"/>
          <w:sz w:val="24"/>
          <w:szCs w:val="24"/>
        </w:rPr>
        <w:t>prov</w:t>
      </w:r>
      <w:r w:rsidRPr="121FCE50" w:rsidR="00FD18E9">
        <w:rPr>
          <w:rFonts w:eastAsia="Arial" w:cs="Calibri" w:cstheme="minorAscii"/>
          <w:spacing w:val="-1"/>
          <w:sz w:val="24"/>
          <w:szCs w:val="24"/>
        </w:rPr>
        <w:t>i</w:t>
      </w:r>
      <w:r w:rsidRPr="121FCE50" w:rsidR="00FD18E9">
        <w:rPr>
          <w:rFonts w:eastAsia="Arial" w:cs="Calibri" w:cstheme="minorAscii"/>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ed</w:t>
      </w:r>
      <w:r w:rsidRPr="121FCE50" w:rsidR="00FD18E9">
        <w:rPr>
          <w:rFonts w:eastAsia="Arial" w:cs="Calibri" w:cstheme="minorAscii"/>
          <w:spacing w:val="1"/>
          <w:sz w:val="24"/>
          <w:szCs w:val="24"/>
        </w:rPr>
        <w:t>u</w:t>
      </w:r>
      <w:r w:rsidRPr="121FCE50" w:rsidR="00FD18E9">
        <w:rPr>
          <w:rFonts w:eastAsia="Arial" w:cs="Calibri" w:cstheme="minorAscii"/>
          <w:sz w:val="24"/>
          <w:szCs w:val="24"/>
        </w:rPr>
        <w:t>cat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compu</w:t>
      </w:r>
      <w:r w:rsidRPr="121FCE50" w:rsidR="00FD18E9">
        <w:rPr>
          <w:rFonts w:eastAsia="Arial" w:cs="Calibri" w:cstheme="minorAscii"/>
          <w:spacing w:val="-1"/>
          <w:sz w:val="24"/>
          <w:szCs w:val="24"/>
        </w:rPr>
        <w:t>l</w:t>
      </w:r>
      <w:r w:rsidRPr="121FCE50" w:rsidR="00FD18E9">
        <w:rPr>
          <w:rFonts w:eastAsia="Arial" w:cs="Calibri" w:cstheme="minorAscii"/>
          <w:sz w:val="24"/>
          <w:szCs w:val="24"/>
        </w:rPr>
        <w:t>sory school age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 xml:space="preserve">can be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ound in: </w:t>
      </w:r>
      <w:r w:rsidRPr="121FCE50" w:rsidR="00FD18E9">
        <w:rPr>
          <w:rFonts w:eastAsia="Arial" w:cs="Calibri" w:cstheme="minorAscii"/>
          <w:color w:val="0000FF"/>
          <w:spacing w:val="-65"/>
          <w:sz w:val="24"/>
          <w:szCs w:val="24"/>
        </w:rPr>
        <w:t xml:space="preserve"> </w:t>
      </w:r>
      <w:hyperlink r:id="R14ae0d6cbf814468">
        <w:r w:rsidRPr="121FCE50" w:rsidR="00FD18E9">
          <w:rPr>
            <w:rFonts w:eastAsia="Arial" w:cs="Calibri" w:cstheme="minorAscii"/>
            <w:color w:val="0000FF"/>
            <w:sz w:val="24"/>
            <w:szCs w:val="24"/>
            <w:u w:val="single" w:color="0000FF"/>
          </w:rPr>
          <w:t>Fu</w:t>
        </w:r>
        <w:r w:rsidRPr="121FCE50" w:rsidR="00FD18E9">
          <w:rPr>
            <w:rFonts w:eastAsia="Arial" w:cs="Calibri" w:cstheme="minorAscii"/>
            <w:color w:val="0000FF"/>
            <w:spacing w:val="-1"/>
            <w:sz w:val="24"/>
            <w:szCs w:val="24"/>
            <w:u w:val="single" w:color="0000FF"/>
          </w:rPr>
          <w:t>ll</w:t>
        </w:r>
        <w:r w:rsidRPr="121FCE50" w:rsidR="00FD18E9">
          <w:rPr>
            <w:rFonts w:eastAsia="Arial" w:cs="Calibri" w:cstheme="minorAscii"/>
            <w:color w:val="0000FF"/>
            <w:sz w:val="24"/>
            <w:szCs w:val="24"/>
            <w:u w:val="single" w:color="0000FF"/>
          </w:rPr>
          <w:t>-time-Enro</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ment</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of</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 xml:space="preserve">14 </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o</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16 year</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o</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ds</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 Fur</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her</w:t>
        </w:r>
      </w:hyperlink>
      <w:r w:rsidRPr="121FCE50" w:rsidR="00FD18E9">
        <w:rPr>
          <w:rFonts w:eastAsia="Arial" w:cs="Calibri" w:cstheme="minorAscii"/>
          <w:color w:val="0000FF"/>
          <w:sz w:val="24"/>
          <w:szCs w:val="24"/>
        </w:rPr>
        <w:t xml:space="preserve"> </w:t>
      </w:r>
      <w:hyperlink r:id="R63befc19469b4db8">
        <w:r w:rsidRPr="121FCE50" w:rsidR="00FD18E9">
          <w:rPr>
            <w:rFonts w:eastAsia="Arial" w:cs="Calibri" w:cstheme="minorAscii"/>
            <w:color w:val="0000FF"/>
            <w:sz w:val="24"/>
            <w:szCs w:val="24"/>
            <w:u w:val="single" w:color="0000FF"/>
          </w:rPr>
          <w:t>Educat</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o</w:t>
        </w:r>
        <w:r w:rsidRPr="121FCE50" w:rsidR="00FD18E9">
          <w:rPr>
            <w:rFonts w:eastAsia="Arial" w:cs="Calibri" w:cstheme="minorAscii"/>
            <w:color w:val="0000FF"/>
            <w:sz w:val="24"/>
            <w:szCs w:val="24"/>
            <w:u w:val="single" w:color="0000FF"/>
          </w:rPr>
          <w:t>n and S</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x</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 xml:space="preserve">h </w:t>
        </w:r>
        <w:r w:rsidRPr="121FCE50" w:rsidR="00FD18E9">
          <w:rPr>
            <w:rFonts w:eastAsia="Arial" w:cs="Calibri" w:cstheme="minorAscii"/>
            <w:color w:val="0000FF"/>
            <w:spacing w:val="1"/>
            <w:sz w:val="24"/>
            <w:szCs w:val="24"/>
            <w:u w:val="single" w:color="0000FF"/>
          </w:rPr>
          <w:t>F</w:t>
        </w:r>
        <w:r w:rsidRPr="121FCE50" w:rsidR="00FD18E9">
          <w:rPr>
            <w:rFonts w:eastAsia="Arial" w:cs="Calibri" w:cstheme="minorAscii"/>
            <w:color w:val="0000FF"/>
            <w:sz w:val="24"/>
            <w:szCs w:val="24"/>
            <w:u w:val="single" w:color="0000FF"/>
          </w:rPr>
          <w:t>orm</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Co</w:t>
        </w:r>
        <w:r w:rsidRPr="121FCE50" w:rsidR="00FD18E9">
          <w:rPr>
            <w:rFonts w:eastAsia="Arial" w:cs="Calibri" w:cstheme="minorAscii"/>
            <w:color w:val="0000FF"/>
            <w:spacing w:val="-1"/>
            <w:sz w:val="24"/>
            <w:szCs w:val="24"/>
            <w:u w:val="single" w:color="0000FF"/>
          </w:rPr>
          <w:t>ll</w:t>
        </w:r>
        <w:r w:rsidRPr="121FCE50" w:rsidR="00FD18E9">
          <w:rPr>
            <w:rFonts w:eastAsia="Arial" w:cs="Calibri" w:cstheme="minorAscii"/>
            <w:color w:val="0000FF"/>
            <w:sz w:val="24"/>
            <w:szCs w:val="24"/>
            <w:u w:val="single" w:color="0000FF"/>
          </w:rPr>
          <w:t>e</w:t>
        </w:r>
        <w:r w:rsidRPr="121FCE50" w:rsidR="00FD18E9">
          <w:rPr>
            <w:rFonts w:eastAsia="Arial" w:cs="Calibri" w:cstheme="minorAscii"/>
            <w:color w:val="0000FF"/>
            <w:spacing w:val="1"/>
            <w:sz w:val="24"/>
            <w:szCs w:val="24"/>
            <w:u w:val="single" w:color="0000FF"/>
          </w:rPr>
          <w:t>g</w:t>
        </w:r>
        <w:r w:rsidRPr="121FCE50" w:rsidR="00FD18E9">
          <w:rPr>
            <w:rFonts w:eastAsia="Arial" w:cs="Calibri" w:cstheme="minorAscii"/>
            <w:color w:val="0000FF"/>
            <w:sz w:val="24"/>
            <w:szCs w:val="24"/>
            <w:u w:val="single" w:color="0000FF"/>
          </w:rPr>
          <w:t>es</w:t>
        </w:r>
        <w:r w:rsidRPr="121FCE50" w:rsidR="00FD18E9">
          <w:rPr>
            <w:rFonts w:eastAsia="Arial" w:cs="Calibri" w:cstheme="minorAscii"/>
            <w:color w:val="000000"/>
            <w:sz w:val="24"/>
            <w:szCs w:val="24"/>
          </w:rPr>
          <w:t>.</w:t>
        </w:r>
      </w:hyperlink>
    </w:p>
    <w:p w:rsidRPr="00F161F7" w:rsidR="00FD18E9" w:rsidP="121FCE50" w:rsidRDefault="00FD18E9" w14:paraId="0EF0B23F" w14:textId="77777777">
      <w:pPr>
        <w:spacing w:before="2" w:after="0" w:line="120" w:lineRule="exact"/>
        <w:rPr>
          <w:rFonts w:cs="Calibri" w:cstheme="minorAscii"/>
          <w:sz w:val="12"/>
          <w:szCs w:val="12"/>
        </w:rPr>
      </w:pPr>
    </w:p>
    <w:p w:rsidRPr="00F161F7" w:rsidR="00FD18E9" w:rsidP="121FCE50" w:rsidRDefault="00FD18E9" w14:paraId="42F2D0C3" w14:textId="77777777">
      <w:pPr>
        <w:spacing w:after="0"/>
        <w:rPr>
          <w:rFonts w:eastAsia="Arial" w:cs="Calibri" w:cstheme="minorAscii"/>
          <w:sz w:val="24"/>
          <w:szCs w:val="24"/>
        </w:rPr>
      </w:pPr>
      <w:r w:rsidRPr="121FCE50" w:rsidR="00FD18E9">
        <w:rPr>
          <w:rFonts w:eastAsia="Arial" w:cs="Calibri" w:cstheme="minorAscii"/>
          <w:color w:val="FF0000"/>
          <w:sz w:val="24"/>
          <w:szCs w:val="24"/>
        </w:rPr>
        <w:t>G</w:t>
      </w:r>
      <w:r w:rsidRPr="121FCE50" w:rsidR="00FD18E9">
        <w:rPr>
          <w:rFonts w:eastAsia="Arial" w:cs="Calibri" w:cstheme="minorAscii"/>
          <w:sz w:val="24"/>
          <w:szCs w:val="24"/>
        </w:rPr>
        <w:t>eneral in</w:t>
      </w:r>
      <w:r w:rsidRPr="121FCE50" w:rsidR="00FD18E9">
        <w:rPr>
          <w:rFonts w:eastAsia="Arial" w:cs="Calibri" w:cstheme="minorAscii"/>
          <w:spacing w:val="2"/>
          <w:sz w:val="24"/>
          <w:szCs w:val="24"/>
        </w:rPr>
        <w:t>f</w:t>
      </w:r>
      <w:r w:rsidRPr="121FCE50" w:rsidR="00FD18E9">
        <w:rPr>
          <w:rFonts w:eastAsia="Arial" w:cs="Calibri" w:cstheme="minorAscii"/>
          <w:sz w:val="24"/>
          <w:szCs w:val="24"/>
        </w:rPr>
        <w:t>ormat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 and adv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ce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co</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eg</w:t>
      </w:r>
      <w:r w:rsidRPr="121FCE50" w:rsidR="00FD18E9">
        <w:rPr>
          <w:rFonts w:eastAsia="Arial" w:cs="Calibri" w:cstheme="minorAscii"/>
          <w:spacing w:val="1"/>
          <w:sz w:val="24"/>
          <w:szCs w:val="24"/>
        </w:rPr>
        <w:t>e</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can be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o</w:t>
      </w:r>
      <w:r w:rsidRPr="121FCE50" w:rsidR="00FD18E9">
        <w:rPr>
          <w:rFonts w:eastAsia="Arial" w:cs="Calibri" w:cstheme="minorAscii"/>
          <w:sz w:val="24"/>
          <w:szCs w:val="24"/>
        </w:rPr>
        <w:t xml:space="preserve">und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p>
    <w:p w:rsidRPr="00EB39A7" w:rsidR="00FD18E9" w:rsidP="121FCE50" w:rsidRDefault="00FD18E9" w14:paraId="783F9351" w14:textId="77777777">
      <w:pPr>
        <w:spacing w:before="56" w:after="0" w:line="260" w:lineRule="exact"/>
        <w:rPr>
          <w:rFonts w:eastAsia="Arial" w:cs="Calibri" w:cstheme="minorAscii"/>
          <w:sz w:val="24"/>
          <w:szCs w:val="24"/>
        </w:rPr>
      </w:pPr>
      <w:r w:rsidRPr="121FCE50" w:rsidR="00FD18E9">
        <w:rPr>
          <w:rFonts w:eastAsia="Arial" w:cs="Calibri" w:cstheme="minorAscii"/>
          <w:spacing w:val="1"/>
          <w:position w:val="-1"/>
          <w:sz w:val="24"/>
          <w:szCs w:val="24"/>
        </w:rPr>
        <w:t>G</w:t>
      </w:r>
      <w:r w:rsidRPr="121FCE50" w:rsidR="00FD18E9">
        <w:rPr>
          <w:rFonts w:eastAsia="Arial" w:cs="Calibri" w:cstheme="minorAscii"/>
          <w:position w:val="-1"/>
          <w:sz w:val="24"/>
          <w:szCs w:val="24"/>
        </w:rPr>
        <w:t>overnment</w:t>
      </w:r>
      <w:r w:rsidRPr="121FCE50" w:rsidR="00FD18E9">
        <w:rPr>
          <w:rFonts w:eastAsia="Arial" w:cs="Calibri" w:cstheme="minorAscii"/>
          <w:spacing w:val="-1"/>
          <w:position w:val="-1"/>
          <w:sz w:val="24"/>
          <w:szCs w:val="24"/>
        </w:rPr>
        <w:t>’</w:t>
      </w:r>
      <w:r w:rsidRPr="121FCE50" w:rsidR="00FD18E9">
        <w:rPr>
          <w:rFonts w:eastAsia="Arial" w:cs="Calibri" w:cstheme="minorAscii"/>
          <w:position w:val="-1"/>
          <w:sz w:val="24"/>
          <w:szCs w:val="24"/>
        </w:rPr>
        <w:t xml:space="preserve">s </w:t>
      </w:r>
      <w:r w:rsidRPr="121FCE50" w:rsidR="00FD18E9">
        <w:rPr>
          <w:rFonts w:eastAsia="Arial" w:cs="Calibri" w:cstheme="minorAscii"/>
          <w:color w:val="0000FF"/>
          <w:spacing w:val="-65"/>
          <w:position w:val="-1"/>
          <w:sz w:val="24"/>
          <w:szCs w:val="24"/>
        </w:rPr>
        <w:t xml:space="preserve"> </w:t>
      </w:r>
      <w:hyperlink r:id="R477f0d77b5664b29">
        <w:r w:rsidRPr="121FCE50" w:rsidR="00FD18E9">
          <w:rPr>
            <w:rFonts w:eastAsia="Arial" w:cs="Calibri" w:cstheme="minorAscii"/>
            <w:color w:val="0000FF"/>
            <w:position w:val="-1"/>
            <w:sz w:val="24"/>
            <w:szCs w:val="24"/>
            <w:u w:val="single" w:color="0000FF"/>
          </w:rPr>
          <w:t>M</w:t>
        </w:r>
        <w:r w:rsidRPr="121FCE50" w:rsidR="00FD18E9">
          <w:rPr>
            <w:rFonts w:eastAsia="Arial" w:cs="Calibri" w:cstheme="minorAscii"/>
            <w:color w:val="0000FF"/>
            <w:spacing w:val="-1"/>
            <w:position w:val="-1"/>
            <w:sz w:val="24"/>
            <w:szCs w:val="24"/>
            <w:u w:val="single" w:color="0000FF"/>
          </w:rPr>
          <w:t>i</w:t>
        </w:r>
        <w:r w:rsidRPr="121FCE50" w:rsidR="00FD18E9">
          <w:rPr>
            <w:rFonts w:eastAsia="Arial" w:cs="Calibri" w:cstheme="minorAscii"/>
            <w:color w:val="0000FF"/>
            <w:position w:val="-1"/>
            <w:sz w:val="24"/>
            <w:szCs w:val="24"/>
            <w:u w:val="single" w:color="0000FF"/>
          </w:rPr>
          <w:t>ss</w:t>
        </w:r>
        <w:r w:rsidRPr="121FCE50" w:rsidR="00FD18E9">
          <w:rPr>
            <w:rFonts w:eastAsia="Arial" w:cs="Calibri" w:cstheme="minorAscii"/>
            <w:color w:val="0000FF"/>
            <w:spacing w:val="-1"/>
            <w:position w:val="-1"/>
            <w:sz w:val="24"/>
            <w:szCs w:val="24"/>
            <w:u w:val="single" w:color="0000FF"/>
          </w:rPr>
          <w:t>i</w:t>
        </w:r>
        <w:r w:rsidRPr="121FCE50" w:rsidR="00FD18E9">
          <w:rPr>
            <w:rFonts w:eastAsia="Arial" w:cs="Calibri" w:cstheme="minorAscii"/>
            <w:color w:val="0000FF"/>
            <w:position w:val="-1"/>
            <w:sz w:val="24"/>
            <w:szCs w:val="24"/>
            <w:u w:val="single" w:color="0000FF"/>
          </w:rPr>
          <w:t>ng Ch</w:t>
        </w:r>
        <w:r w:rsidRPr="121FCE50" w:rsidR="00FD18E9">
          <w:rPr>
            <w:rFonts w:eastAsia="Arial" w:cs="Calibri" w:cstheme="minorAscii"/>
            <w:color w:val="0000FF"/>
            <w:spacing w:val="-1"/>
            <w:position w:val="-1"/>
            <w:sz w:val="24"/>
            <w:szCs w:val="24"/>
            <w:u w:val="single" w:color="0000FF"/>
          </w:rPr>
          <w:t>i</w:t>
        </w:r>
        <w:r w:rsidRPr="121FCE50" w:rsidR="00FD18E9">
          <w:rPr>
            <w:rFonts w:eastAsia="Arial" w:cs="Calibri" w:cstheme="minorAscii"/>
            <w:color w:val="0000FF"/>
            <w:spacing w:val="1"/>
            <w:position w:val="-1"/>
            <w:sz w:val="24"/>
            <w:szCs w:val="24"/>
            <w:u w:val="single" w:color="0000FF"/>
          </w:rPr>
          <w:t>l</w:t>
        </w:r>
        <w:r w:rsidRPr="121FCE50" w:rsidR="00FD18E9">
          <w:rPr>
            <w:rFonts w:eastAsia="Arial" w:cs="Calibri" w:cstheme="minorAscii"/>
            <w:color w:val="0000FF"/>
            <w:position w:val="-1"/>
            <w:sz w:val="24"/>
            <w:szCs w:val="24"/>
            <w:u w:val="single" w:color="0000FF"/>
          </w:rPr>
          <w:t>dren and Ad</w:t>
        </w:r>
        <w:r w:rsidRPr="121FCE50" w:rsidR="00FD18E9">
          <w:rPr>
            <w:rFonts w:eastAsia="Arial" w:cs="Calibri" w:cstheme="minorAscii"/>
            <w:color w:val="0000FF"/>
            <w:spacing w:val="1"/>
            <w:position w:val="-1"/>
            <w:sz w:val="24"/>
            <w:szCs w:val="24"/>
            <w:u w:val="single" w:color="0000FF"/>
          </w:rPr>
          <w:t>u</w:t>
        </w:r>
        <w:r w:rsidRPr="121FCE50" w:rsidR="00FD18E9">
          <w:rPr>
            <w:rFonts w:eastAsia="Arial" w:cs="Calibri" w:cstheme="minorAscii"/>
            <w:color w:val="0000FF"/>
            <w:spacing w:val="-1"/>
            <w:position w:val="-1"/>
            <w:sz w:val="24"/>
            <w:szCs w:val="24"/>
            <w:u w:val="single" w:color="0000FF"/>
          </w:rPr>
          <w:t>l</w:t>
        </w:r>
        <w:r w:rsidRPr="121FCE50" w:rsidR="00FD18E9">
          <w:rPr>
            <w:rFonts w:eastAsia="Arial" w:cs="Calibri" w:cstheme="minorAscii"/>
            <w:color w:val="0000FF"/>
            <w:spacing w:val="1"/>
            <w:position w:val="-1"/>
            <w:sz w:val="24"/>
            <w:szCs w:val="24"/>
            <w:u w:val="single" w:color="0000FF"/>
          </w:rPr>
          <w:t>t</w:t>
        </w:r>
        <w:r w:rsidRPr="121FCE50" w:rsidR="00FD18E9">
          <w:rPr>
            <w:rFonts w:eastAsia="Arial" w:cs="Calibri" w:cstheme="minorAscii"/>
            <w:color w:val="0000FF"/>
            <w:position w:val="-1"/>
            <w:sz w:val="24"/>
            <w:szCs w:val="24"/>
            <w:u w:val="single" w:color="0000FF"/>
          </w:rPr>
          <w:t>s S</w:t>
        </w:r>
        <w:r w:rsidRPr="121FCE50" w:rsidR="00FD18E9">
          <w:rPr>
            <w:rFonts w:eastAsia="Arial" w:cs="Calibri" w:cstheme="minorAscii"/>
            <w:color w:val="0000FF"/>
            <w:spacing w:val="1"/>
            <w:position w:val="-1"/>
            <w:sz w:val="24"/>
            <w:szCs w:val="24"/>
            <w:u w:val="single" w:color="0000FF"/>
          </w:rPr>
          <w:t>t</w:t>
        </w:r>
        <w:r w:rsidRPr="121FCE50" w:rsidR="00FD18E9">
          <w:rPr>
            <w:rFonts w:eastAsia="Arial" w:cs="Calibri" w:cstheme="minorAscii"/>
            <w:color w:val="0000FF"/>
            <w:position w:val="-1"/>
            <w:sz w:val="24"/>
            <w:szCs w:val="24"/>
            <w:u w:val="single" w:color="0000FF"/>
          </w:rPr>
          <w:t>rategy</w:t>
        </w:r>
        <w:r w:rsidRPr="121FCE50" w:rsidR="00FD18E9">
          <w:rPr>
            <w:rFonts w:eastAsia="Arial" w:cs="Calibri" w:cstheme="minorAscii"/>
            <w:color w:val="000000"/>
            <w:position w:val="-1"/>
            <w:sz w:val="24"/>
            <w:szCs w:val="24"/>
          </w:rPr>
          <w:t>.</w:t>
        </w:r>
      </w:hyperlink>
    </w:p>
    <w:p w:rsidRPr="00ED13B0" w:rsidR="00FD18E9" w:rsidP="121FCE50" w:rsidRDefault="00000000" w14:paraId="3A037965" w14:textId="77777777">
      <w:pPr>
        <w:autoSpaceDE w:val="0"/>
        <w:autoSpaceDN w:val="0"/>
        <w:adjustRightInd w:val="0"/>
        <w:spacing w:after="0" w:line="240" w:lineRule="auto"/>
        <w:rPr>
          <w:rFonts w:cs="Calibri" w:cstheme="minorAscii"/>
          <w:color w:val="FF0000"/>
          <w:sz w:val="24"/>
          <w:szCs w:val="24"/>
        </w:rPr>
      </w:pPr>
      <w:hyperlink r:id="R34c25ee8c71f40ad">
        <w:r w:rsidRPr="121FCE50" w:rsidR="00FD18E9">
          <w:rPr>
            <w:rFonts w:eastAsia="Arial" w:cs="Calibri" w:cstheme="minorAscii"/>
            <w:color w:val="0000FF"/>
            <w:sz w:val="24"/>
            <w:szCs w:val="24"/>
            <w:u w:val="single" w:color="0000FF"/>
          </w:rPr>
          <w:t>Ke</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z w:val="24"/>
            <w:szCs w:val="24"/>
            <w:u w:val="single" w:color="0000FF"/>
          </w:rPr>
          <w:t>p</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ng ch</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z w:val="24"/>
            <w:szCs w:val="24"/>
            <w:u w:val="single" w:color="0000FF"/>
          </w:rPr>
          <w:t>dr</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z w:val="24"/>
            <w:szCs w:val="24"/>
            <w:u w:val="single" w:color="0000FF"/>
          </w:rPr>
          <w:t xml:space="preserve">n safe </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 xml:space="preserve">n </w:t>
        </w:r>
      </w:hyperlink>
      <w:r w:rsidRPr="121FCE50" w:rsidR="00FD18E9">
        <w:rPr>
          <w:rFonts w:eastAsia="Arial" w:cs="Calibri" w:cstheme="minorAscii"/>
          <w:color w:val="0000FF"/>
          <w:sz w:val="24"/>
          <w:szCs w:val="24"/>
          <w:u w:val="single" w:color="0000FF"/>
        </w:rPr>
        <w:t>out-of-scho</w:t>
      </w:r>
      <w:r w:rsidRPr="121FCE50" w:rsidR="00FD18E9">
        <w:rPr>
          <w:rFonts w:eastAsia="Arial" w:cs="Calibri" w:cstheme="minorAscii"/>
          <w:color w:val="0000FF"/>
          <w:spacing w:val="-2"/>
          <w:sz w:val="24"/>
          <w:szCs w:val="24"/>
          <w:u w:val="single" w:color="0000FF"/>
        </w:rPr>
        <w:t>o</w:t>
      </w:r>
      <w:r w:rsidRPr="121FCE50" w:rsidR="00FD18E9">
        <w:rPr>
          <w:rFonts w:eastAsia="Arial" w:cs="Calibri" w:cstheme="minorAscii"/>
          <w:color w:val="0000FF"/>
          <w:sz w:val="24"/>
          <w:szCs w:val="24"/>
          <w:u w:val="single" w:color="0000FF"/>
        </w:rPr>
        <w:t>l set</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ngs</w:t>
      </w:r>
      <w:r w:rsidRPr="121FCE50" w:rsidR="00FD18E9">
        <w:rPr>
          <w:rFonts w:eastAsia="Arial" w:cs="Calibri" w:cstheme="minorAscii"/>
          <w:color w:val="0000FF"/>
          <w:spacing w:val="1"/>
          <w:sz w:val="24"/>
          <w:szCs w:val="24"/>
        </w:rPr>
        <w:t xml:space="preserve"> </w:t>
      </w:r>
    </w:p>
    <w:p w:rsidRPr="004E3388" w:rsidR="00FD18E9" w:rsidP="00FD18E9" w:rsidRDefault="00FD18E9" w14:paraId="3254F1FB" w14:textId="77777777">
      <w:pPr>
        <w:pStyle w:val="Heading3"/>
      </w:pPr>
      <w:bookmarkStart w:name="_Toc138073560" w:id="21"/>
      <w:r w:rsidR="00FD18E9">
        <w:rPr/>
        <w:t xml:space="preserve">1.3.4 </w:t>
      </w:r>
      <w:r w:rsidR="00FD18E9">
        <w:rPr/>
        <w:t>Elective Home Educated</w:t>
      </w:r>
      <w:bookmarkEnd w:id="21"/>
      <w:r w:rsidR="00FD18E9">
        <w:rPr/>
        <w:t xml:space="preserve">  </w:t>
      </w:r>
    </w:p>
    <w:p w:rsidRPr="00381925" w:rsidR="00FD18E9" w:rsidP="121FCE50" w:rsidRDefault="00FD18E9" w14:paraId="7FD3FF4C" w14:textId="77777777">
      <w:pPr>
        <w:pStyle w:val="Default"/>
        <w:spacing w:after="93"/>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Many </w:t>
      </w:r>
      <w:r w:rsidRPr="121FCE50" w:rsidR="00FD18E9">
        <w:rPr>
          <w:rFonts w:ascii="Calibri" w:hAnsi="Calibri" w:cs="Calibri" w:asciiTheme="minorAscii" w:hAnsiTheme="minorAscii" w:cstheme="minorAscii"/>
        </w:rPr>
        <w:t>home</w:t>
      </w:r>
      <w:r w:rsidRPr="121FCE50" w:rsidR="00FD18E9">
        <w:rPr>
          <w:rFonts w:ascii="Calibri" w:hAnsi="Calibri" w:cs="Calibri" w:asciiTheme="minorAscii" w:hAnsiTheme="minorAscii" w:cstheme="minorAscii"/>
        </w:rPr>
        <w:t xml:space="preserve"> educated children have an overwhelmingly positive learning experience. At our school we</w:t>
      </w:r>
      <w:r w:rsidRPr="121FCE50" w:rsidR="00FD18E9">
        <w:rPr>
          <w:rFonts w:ascii="Calibri" w:hAnsi="Calibri" w:cs="Calibri" w:asciiTheme="minorAscii" w:hAnsiTheme="minorAscii" w:cstheme="minorAscii"/>
        </w:rPr>
        <w:t xml:space="preserve"> expect the parents’ decision to home educate to be made with their child’s best education at the heart of the decision. However, we know this is not the case for all, and </w:t>
      </w:r>
      <w:r w:rsidRPr="121FCE50" w:rsidR="00FD18E9">
        <w:rPr>
          <w:rFonts w:ascii="Calibri" w:hAnsi="Calibri" w:cs="Calibri" w:asciiTheme="minorAscii" w:hAnsiTheme="minorAscii" w:cstheme="minorAscii"/>
        </w:rPr>
        <w:t>home education can mean some children are less visible to the services that are there to keep them safe and supported in line with their needs.</w:t>
      </w:r>
    </w:p>
    <w:p w:rsidRPr="00381925" w:rsidR="00FD18E9" w:rsidP="121FCE50" w:rsidRDefault="00FD18E9" w14:paraId="02F61401" w14:textId="77777777">
      <w:pPr>
        <w:pStyle w:val="Default"/>
        <w:spacing w:after="93"/>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From September 2016 the Education (Pupil Registration) (England) Regulations2006 were amended, we must inform our </w:t>
      </w:r>
      <w:r w:rsidRPr="121FCE50" w:rsidR="00FD18E9">
        <w:rPr>
          <w:rFonts w:ascii="Calibri" w:hAnsi="Calibri" w:cs="Calibri" w:asciiTheme="minorAscii" w:hAnsiTheme="minorAscii" w:cstheme="minorAscii"/>
        </w:rPr>
        <w:t>Worcestershire Children First</w:t>
      </w:r>
      <w:r w:rsidR="00FD18E9">
        <w:rPr/>
        <w:t xml:space="preserve"> </w:t>
      </w:r>
      <w:r w:rsidRPr="121FCE50" w:rsidR="00FD18E9">
        <w:rPr>
          <w:rFonts w:ascii="Calibri" w:hAnsi="Calibri" w:cs="Calibri" w:asciiTheme="minorAscii" w:hAnsiTheme="minorAscii" w:cstheme="minorAscii"/>
        </w:rPr>
        <w:t>all deletions from our admission register when a child is taken off roll.</w:t>
      </w:r>
    </w:p>
    <w:p w:rsidR="00FD18E9" w:rsidP="121FCE50" w:rsidRDefault="00FD18E9" w14:paraId="356A148D" w14:textId="77777777">
      <w:pPr>
        <w:pStyle w:val="Default"/>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Where a parent/carer has expressed their intention to remove a child from school with a view to educating at home, we will work together to coordinate a meeting with parents/carers where possible.</w:t>
      </w:r>
    </w:p>
    <w:p w:rsidRPr="006A3774" w:rsidR="00FD18E9" w:rsidP="00FD18E9" w:rsidRDefault="00FD18E9" w14:paraId="41A322D1" w14:textId="77777777">
      <w:pPr>
        <w:pStyle w:val="Heading3"/>
      </w:pPr>
      <w:bookmarkStart w:name="_Toc138073561" w:id="22"/>
      <w:r w:rsidR="00FD18E9">
        <w:rPr/>
        <w:t>1.3.5</w:t>
      </w:r>
      <w:r w:rsidR="00FD18E9">
        <w:rPr/>
        <w:t xml:space="preserve"> Domestic </w:t>
      </w:r>
      <w:r w:rsidR="00FD18E9">
        <w:rPr/>
        <w:t>A</w:t>
      </w:r>
      <w:r w:rsidR="00FD18E9">
        <w:rPr/>
        <w:t>buse</w:t>
      </w:r>
      <w:bookmarkEnd w:id="22"/>
    </w:p>
    <w:p w:rsidR="00FD18E9" w:rsidP="121FCE50" w:rsidRDefault="00000000" w14:paraId="2A7B823F" w14:textId="77777777">
      <w:pPr>
        <w:spacing w:line="240" w:lineRule="auto"/>
        <w:jc w:val="both"/>
        <w:rPr>
          <w:rFonts w:cs="Calibri" w:cstheme="minorAscii"/>
          <w:b w:val="1"/>
          <w:bCs w:val="1"/>
          <w:color w:val="0000FF"/>
          <w:sz w:val="24"/>
          <w:szCs w:val="24"/>
          <w:u w:val="single"/>
        </w:rPr>
      </w:pPr>
      <w:hyperlink r:id="R5e69f9ab22d1469a">
        <w:r w:rsidRPr="121FCE50" w:rsidR="00FD18E9">
          <w:rPr>
            <w:rStyle w:val="Hyperlink"/>
            <w:rFonts w:eastAsia="" w:cs="Calibri" w:eastAsiaTheme="majorEastAsia" w:cstheme="minorAscii"/>
            <w:sz w:val="24"/>
            <w:szCs w:val="24"/>
          </w:rPr>
          <w:t>Ending Domestic abuse Save Lives</w:t>
        </w:r>
      </w:hyperlink>
    </w:p>
    <w:p w:rsidRPr="00E15699" w:rsidR="00FD18E9" w:rsidP="121FCE50" w:rsidRDefault="00FD18E9" w14:paraId="5F4067F4" w14:textId="77777777">
      <w:pPr>
        <w:spacing w:line="240" w:lineRule="auto"/>
        <w:jc w:val="both"/>
        <w:rPr>
          <w:rFonts w:cs="Calibri" w:cstheme="minorAscii"/>
          <w:b w:val="1"/>
          <w:bCs w:val="1"/>
          <w:color w:val="0000FF"/>
          <w:sz w:val="24"/>
          <w:szCs w:val="24"/>
          <w:u w:val="single"/>
        </w:rPr>
      </w:pPr>
      <w:r w:rsidRPr="121FCE50" w:rsidR="00FD18E9">
        <w:rPr>
          <w:rFonts w:cs="Calibri" w:cstheme="minorAscii"/>
          <w:sz w:val="24"/>
          <w:szCs w:val="24"/>
        </w:rPr>
        <w:t xml:space="preserve">The cross-government definition of domestic violence and abuse </w:t>
      </w:r>
      <w:r w:rsidRPr="121FCE50" w:rsidR="00FD18E9">
        <w:rPr>
          <w:rFonts w:cs="Calibri" w:cstheme="minorAscii"/>
          <w:sz w:val="24"/>
          <w:szCs w:val="24"/>
        </w:rPr>
        <w:t>is:</w:t>
      </w:r>
      <w:r w:rsidRPr="121FCE50" w:rsidR="00FD18E9">
        <w:rPr>
          <w:rFonts w:cs="Calibri" w:cstheme="minorAscii"/>
          <w:sz w:val="24"/>
          <w:szCs w:val="24"/>
        </w:rPr>
        <w:t xml:space="preserve"> any incident or pattern of incidents of controlling, coercive, threatening behaviour, </w:t>
      </w:r>
      <w:r w:rsidRPr="121FCE50" w:rsidR="00FD18E9">
        <w:rPr>
          <w:rFonts w:cs="Calibri" w:cstheme="minorAscii"/>
          <w:sz w:val="24"/>
          <w:szCs w:val="24"/>
        </w:rPr>
        <w:t>violence</w:t>
      </w:r>
      <w:r w:rsidRPr="121FCE50" w:rsidR="00FD18E9">
        <w:rPr>
          <w:rFonts w:cs="Calibri" w:cstheme="minorAscii"/>
          <w:sz w:val="24"/>
          <w:szCs w:val="24"/>
        </w:rPr>
        <w:t xml:space="preserve"> or abuse between those aged 16 or over who are, or have been, intimate partners or family members regardless of sex or sexuality. The abuse can encompass but is not limited </w:t>
      </w:r>
      <w:r w:rsidRPr="121FCE50" w:rsidR="00FD18E9">
        <w:rPr>
          <w:rFonts w:cs="Calibri" w:cstheme="minorAscii"/>
          <w:sz w:val="24"/>
          <w:szCs w:val="24"/>
        </w:rPr>
        <w:t>to:</w:t>
      </w:r>
      <w:r w:rsidRPr="121FCE50" w:rsidR="00FD18E9">
        <w:rPr>
          <w:rFonts w:cs="Calibri" w:cstheme="minorAscii"/>
          <w:sz w:val="24"/>
          <w:szCs w:val="24"/>
        </w:rPr>
        <w:t xml:space="preserve"> psychological; physical; sexual; financial; and emotional. </w:t>
      </w:r>
    </w:p>
    <w:p w:rsidRPr="00486534" w:rsidR="00FD18E9" w:rsidP="121FCE50" w:rsidRDefault="00FD18E9" w14:paraId="44E0D6E7"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Domestic abuse can encompass a wide range of behaviours and may be a single incident or a pattern of incidents. That abuse can be, but is not limited to, psychological, physical, sexual, </w:t>
      </w:r>
      <w:r w:rsidRPr="121FCE50" w:rsidR="00FD18E9">
        <w:rPr>
          <w:rFonts w:cs="Calibri" w:cstheme="minorAscii"/>
          <w:color w:val="000000" w:themeColor="text1" w:themeTint="FF" w:themeShade="FF"/>
          <w:sz w:val="24"/>
          <w:szCs w:val="24"/>
        </w:rPr>
        <w:t>financial</w:t>
      </w:r>
      <w:r w:rsidRPr="121FCE50" w:rsidR="00FD18E9">
        <w:rPr>
          <w:rFonts w:cs="Calibri" w:cstheme="minorAscii"/>
          <w:color w:val="000000" w:themeColor="text1" w:themeTint="FF" w:themeShade="FF"/>
          <w:sz w:val="24"/>
          <w:szCs w:val="24"/>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121FCE50" w:rsidR="00FD18E9">
        <w:rPr>
          <w:rFonts w:cs="Calibri" w:cstheme="minorAscii"/>
          <w:color w:val="000000" w:themeColor="text1" w:themeTint="FF" w:themeShade="FF"/>
          <w:sz w:val="24"/>
          <w:szCs w:val="24"/>
        </w:rPr>
        <w:t xml:space="preserve"> </w:t>
      </w:r>
    </w:p>
    <w:p w:rsidRPr="00486534" w:rsidR="00FD18E9" w:rsidP="121FCE50" w:rsidRDefault="00FD18E9" w14:paraId="00A13EE7" w14:textId="77777777">
      <w:pPr>
        <w:autoSpaceDE w:val="0"/>
        <w:autoSpaceDN w:val="0"/>
        <w:adjustRightInd w:val="0"/>
        <w:spacing w:after="0" w:line="240" w:lineRule="auto"/>
        <w:jc w:val="both"/>
        <w:rPr>
          <w:rFonts w:cs="Calibri" w:cstheme="minorAscii"/>
          <w:sz w:val="24"/>
          <w:szCs w:val="24"/>
        </w:rPr>
      </w:pPr>
    </w:p>
    <w:p w:rsidRPr="00486534" w:rsidR="00FD18E9" w:rsidP="121FCE50" w:rsidRDefault="00FD18E9" w14:paraId="44F6D55F" w14:textId="77777777">
      <w:pPr>
        <w:spacing w:line="240" w:lineRule="auto"/>
        <w:jc w:val="both"/>
        <w:rPr>
          <w:rFonts w:cs="Calibri" w:cstheme="minorAscii"/>
          <w:sz w:val="24"/>
          <w:szCs w:val="24"/>
        </w:rPr>
      </w:pPr>
      <w:r w:rsidRPr="121FCE50" w:rsidR="00FD18E9">
        <w:rPr>
          <w:rFonts w:cs="Calibri" w:cstheme="minorAscii"/>
          <w:sz w:val="24"/>
          <w:szCs w:val="24"/>
        </w:rPr>
        <w:t xml:space="preserve">All children can </w:t>
      </w:r>
      <w:r w:rsidRPr="121FCE50" w:rsidR="00FD18E9">
        <w:rPr>
          <w:rFonts w:cs="Calibri" w:cstheme="minorAscii"/>
          <w:sz w:val="24"/>
          <w:szCs w:val="24"/>
        </w:rPr>
        <w:t>witness</w:t>
      </w:r>
      <w:r w:rsidRPr="121FCE50" w:rsidR="00FD18E9">
        <w:rPr>
          <w:rFonts w:cs="Calibri" w:cstheme="minorAscii"/>
          <w:sz w:val="24"/>
          <w:szCs w:val="24"/>
        </w:rPr>
        <w:t xml:space="preserve">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p>
    <w:p w:rsidR="00FD18E9" w:rsidP="121FCE50" w:rsidRDefault="00FD18E9" w14:paraId="4C6472DB" w14:textId="77777777">
      <w:pPr>
        <w:spacing w:line="240" w:lineRule="auto"/>
        <w:jc w:val="both"/>
        <w:rPr>
          <w:rFonts w:cs="Calibri" w:cstheme="minorAscii"/>
          <w:color w:val="333333"/>
          <w:sz w:val="24"/>
          <w:szCs w:val="24"/>
          <w:shd w:val="clear" w:color="auto" w:fill="FFFFFF"/>
        </w:rPr>
      </w:pPr>
      <w:r w:rsidRPr="121FCE50" w:rsidR="00FD18E9">
        <w:rPr>
          <w:rFonts w:cs="Calibri" w:cstheme="minorAscii"/>
          <w:sz w:val="24"/>
          <w:szCs w:val="24"/>
        </w:rPr>
        <w:t xml:space="preserve">If we </w:t>
      </w:r>
      <w:r w:rsidRPr="121FCE50" w:rsidR="00FD18E9">
        <w:rPr>
          <w:rFonts w:cs="Calibri" w:cstheme="minorAscii"/>
          <w:sz w:val="24"/>
          <w:szCs w:val="24"/>
        </w:rPr>
        <w:t xml:space="preserve">identify</w:t>
      </w:r>
      <w:r w:rsidRPr="121FCE50" w:rsidR="00FD18E9">
        <w:rPr>
          <w:rFonts w:cs="Calibri" w:cstheme="minorAscii"/>
          <w:sz w:val="24"/>
          <w:szCs w:val="24"/>
        </w:rPr>
        <w:t xml:space="preserve"> </w:t>
      </w:r>
      <w:r w:rsidRPr="121FCE50" w:rsidR="00FD18E9">
        <w:rPr>
          <w:rFonts w:cs="Calibri" w:cstheme="minorAscii"/>
          <w:sz w:val="24"/>
          <w:szCs w:val="24"/>
        </w:rPr>
        <w:t xml:space="preserve">a victim of domestic abuse being </w:t>
      </w:r>
      <w:r w:rsidRPr="121FCE50" w:rsidR="00FD18E9">
        <w:rPr>
          <w:rFonts w:cs="Calibri" w:cstheme="minorAscii"/>
          <w:sz w:val="24"/>
          <w:szCs w:val="24"/>
        </w:rPr>
        <w:t>high risk</w:t>
      </w:r>
      <w:r w:rsidRPr="121FCE50" w:rsidR="00FD18E9">
        <w:rPr>
          <w:rFonts w:cs="Calibri" w:cstheme="minorAscii"/>
          <w:sz w:val="24"/>
          <w:szCs w:val="24"/>
        </w:rPr>
        <w:t>. We will consider a referral to MARAC (</w:t>
      </w:r>
      <w:r w:rsidRPr="121FCE50" w:rsidR="00FD18E9">
        <w:rPr>
          <w:rFonts w:cs="Calibri" w:cstheme="minorAscii"/>
          <w:sz w:val="24"/>
          <w:szCs w:val="24"/>
        </w:rPr>
        <w:t>M</w:t>
      </w:r>
      <w:r w:rsidRPr="121FCE50" w:rsidR="00FD18E9">
        <w:rPr>
          <w:rFonts w:cs="Calibri" w:cstheme="minorAscii"/>
          <w:sz w:val="24"/>
          <w:szCs w:val="24"/>
        </w:rPr>
        <w:t xml:space="preserve">ulti </w:t>
      </w:r>
      <w:r w:rsidRPr="121FCE50" w:rsidR="00FD18E9">
        <w:rPr>
          <w:rFonts w:cs="Calibri" w:cstheme="minorAscii"/>
          <w:sz w:val="24"/>
          <w:szCs w:val="24"/>
        </w:rPr>
        <w:t>A</w:t>
      </w:r>
      <w:r w:rsidRPr="121FCE50" w:rsidR="00FD18E9">
        <w:rPr>
          <w:rFonts w:cs="Calibri" w:cstheme="minorAscii"/>
          <w:sz w:val="24"/>
          <w:szCs w:val="24"/>
        </w:rPr>
        <w:t xml:space="preserve">gency </w:t>
      </w:r>
      <w:r w:rsidRPr="121FCE50" w:rsidR="00FD18E9">
        <w:rPr>
          <w:rFonts w:cs="Calibri" w:cstheme="minorAscii"/>
          <w:sz w:val="24"/>
          <w:szCs w:val="24"/>
        </w:rPr>
        <w:t>R</w:t>
      </w:r>
      <w:r w:rsidRPr="121FCE50" w:rsidR="00FD18E9">
        <w:rPr>
          <w:rFonts w:cs="Calibri" w:cstheme="minorAscii"/>
          <w:sz w:val="24"/>
          <w:szCs w:val="24"/>
        </w:rPr>
        <w:t xml:space="preserve">isk </w:t>
      </w:r>
      <w:r w:rsidRPr="121FCE50" w:rsidR="00FD18E9">
        <w:rPr>
          <w:rFonts w:cs="Calibri" w:cstheme="minorAscii"/>
          <w:sz w:val="24"/>
          <w:szCs w:val="24"/>
        </w:rPr>
        <w:t>A</w:t>
      </w:r>
      <w:r w:rsidRPr="121FCE50" w:rsidR="00FD18E9">
        <w:rPr>
          <w:rFonts w:cs="Calibri" w:cstheme="minorAscii"/>
          <w:sz w:val="24"/>
          <w:szCs w:val="24"/>
        </w:rPr>
        <w:t xml:space="preserve">ssessment </w:t>
      </w:r>
      <w:r w:rsidRPr="121FCE50" w:rsidR="00FD18E9">
        <w:rPr>
          <w:rFonts w:cs="Calibri" w:cstheme="minorAscii"/>
          <w:sz w:val="24"/>
          <w:szCs w:val="24"/>
        </w:rPr>
        <w:t>C</w:t>
      </w:r>
      <w:r w:rsidRPr="121FCE50" w:rsidR="00FD18E9">
        <w:rPr>
          <w:rFonts w:cs="Calibri" w:cstheme="minorAscii"/>
          <w:sz w:val="24"/>
          <w:szCs w:val="24"/>
        </w:rPr>
        <w:t>onference).</w:t>
      </w:r>
      <w:r w:rsidRPr="121FCE50" w:rsidR="00FD18E9">
        <w:rPr>
          <w:rFonts w:cs="Calibri" w:cstheme="minorAscii"/>
          <w:color w:val="333333"/>
          <w:sz w:val="24"/>
          <w:szCs w:val="24"/>
          <w:shd w:val="clear" w:color="auto" w:fill="FFFFFF"/>
        </w:rPr>
        <w:t xml:space="preserve"> The purpose of MARAC is to share information and </w:t>
      </w:r>
      <w:r w:rsidRPr="121FCE50" w:rsidR="00FD18E9">
        <w:rPr>
          <w:rFonts w:cs="Calibri" w:cstheme="minorAscii"/>
          <w:color w:val="333333"/>
          <w:sz w:val="24"/>
          <w:szCs w:val="24"/>
          <w:shd w:val="clear" w:color="auto" w:fill="FFFFFF"/>
        </w:rPr>
        <w:t xml:space="preserve">establish</w:t>
      </w:r>
      <w:r w:rsidRPr="121FCE50" w:rsidR="00FD18E9">
        <w:rPr>
          <w:rFonts w:cs="Calibri" w:cstheme="minorAscii"/>
          <w:color w:val="333333"/>
          <w:sz w:val="24"/>
          <w:szCs w:val="24"/>
          <w:shd w:val="clear" w:color="auto" w:fill="FFFFFF"/>
        </w:rPr>
        <w:t xml:space="preserve"> a multi-agency action plan to support the victim and to make links with other public protection procedures, particularly safeguarding children, vulnerable </w:t>
      </w:r>
      <w:r w:rsidRPr="121FCE50" w:rsidR="00FD18E9">
        <w:rPr>
          <w:rFonts w:cs="Calibri" w:cstheme="minorAscii"/>
          <w:color w:val="333333"/>
          <w:sz w:val="24"/>
          <w:szCs w:val="24"/>
          <w:shd w:val="clear" w:color="auto" w:fill="FFFFFF"/>
        </w:rPr>
        <w:t xml:space="preserve">adults</w:t>
      </w:r>
      <w:r w:rsidRPr="121FCE50" w:rsidR="00FD18E9">
        <w:rPr>
          <w:rFonts w:cs="Calibri" w:cstheme="minorAscii"/>
          <w:color w:val="333333"/>
          <w:sz w:val="24"/>
          <w:szCs w:val="24"/>
          <w:shd w:val="clear" w:color="auto" w:fill="FFFFFF"/>
        </w:rPr>
        <w:t xml:space="preserve"> and the management of offenders. We will continue to </w:t>
      </w:r>
      <w:r w:rsidRPr="121FCE50" w:rsidR="00FD18E9">
        <w:rPr>
          <w:rFonts w:cs="Calibri" w:cstheme="minorAscii"/>
          <w:color w:val="333333"/>
          <w:sz w:val="24"/>
          <w:szCs w:val="24"/>
          <w:shd w:val="clear" w:color="auto" w:fill="FFFFFF"/>
        </w:rPr>
        <w:t xml:space="preserve">provide</w:t>
      </w:r>
      <w:r w:rsidRPr="121FCE50" w:rsidR="00FD18E9">
        <w:rPr>
          <w:rFonts w:cs="Calibri" w:cstheme="minorAscii"/>
          <w:color w:val="333333"/>
          <w:sz w:val="24"/>
          <w:szCs w:val="24"/>
          <w:shd w:val="clear" w:color="auto" w:fill="FFFFFF"/>
        </w:rPr>
        <w:t xml:space="preserve"> help and support </w:t>
      </w:r>
      <w:r w:rsidRPr="121FCE50" w:rsidR="00FD18E9">
        <w:rPr>
          <w:rFonts w:cs="Calibri" w:cstheme="minorAscii"/>
          <w:color w:val="333333"/>
          <w:sz w:val="24"/>
          <w:szCs w:val="24"/>
          <w:shd w:val="clear" w:color="auto" w:fill="FFFFFF"/>
        </w:rPr>
        <w:t xml:space="preserve">in order to</w:t>
      </w:r>
      <w:r w:rsidRPr="121FCE50" w:rsidR="00FD18E9">
        <w:rPr>
          <w:rFonts w:cs="Calibri" w:cstheme="minorAscii"/>
          <w:color w:val="333333"/>
          <w:sz w:val="24"/>
          <w:szCs w:val="24"/>
          <w:shd w:val="clear" w:color="auto" w:fill="FFFFFF"/>
        </w:rPr>
        <w:t xml:space="preserve"> safeguard children. This will usually be led by the designated safeguarding lead. MARAC does not replace a referral to children social care. </w:t>
      </w:r>
    </w:p>
    <w:p w:rsidR="00FD18E9" w:rsidP="121FCE50" w:rsidRDefault="00000000" w14:paraId="44971C97" w14:textId="77777777">
      <w:pPr>
        <w:spacing w:line="240" w:lineRule="auto"/>
        <w:jc w:val="both"/>
        <w:rPr>
          <w:rFonts w:cs="Calibri" w:cstheme="minorAscii"/>
          <w:color w:val="333333"/>
          <w:sz w:val="24"/>
          <w:szCs w:val="24"/>
          <w:shd w:val="clear" w:color="auto" w:fill="FFFFFF"/>
        </w:rPr>
      </w:pPr>
      <w:hyperlink w:history="1" r:id="R39e355722a8c4909">
        <w:r w:rsidRPr="121FCE50" w:rsidR="00FD18E9">
          <w:rPr>
            <w:rStyle w:val="Hyperlink"/>
            <w:rFonts w:eastAsia="" w:cs="Calibri" w:eastAsiaTheme="majorEastAsia" w:cstheme="minorAscii"/>
            <w:sz w:val="24"/>
            <w:szCs w:val="24"/>
            <w:shd w:val="clear" w:color="auto" w:fill="FFFFFF"/>
          </w:rPr>
          <w:t>Worcestershire children first Domestic abuse guidance</w:t>
        </w:r>
      </w:hyperlink>
      <w:r w:rsidRPr="121FCE50" w:rsidR="00FD18E9">
        <w:rPr>
          <w:rFonts w:cs="Calibri" w:cstheme="minorAscii"/>
          <w:color w:val="333333"/>
          <w:sz w:val="24"/>
          <w:szCs w:val="24"/>
          <w:shd w:val="clear" w:color="auto" w:fill="FFFFFF"/>
        </w:rPr>
        <w:t xml:space="preserve"> </w:t>
      </w:r>
    </w:p>
    <w:p w:rsidRPr="006A3774" w:rsidR="00FD18E9" w:rsidP="00FD18E9" w:rsidRDefault="00FD18E9" w14:paraId="7430AF4F" w14:textId="77777777">
      <w:pPr>
        <w:pStyle w:val="Heading3"/>
      </w:pPr>
      <w:bookmarkStart w:name="_Toc138073562" w:id="23"/>
      <w:r w:rsidR="00FD18E9">
        <w:rPr/>
        <w:t xml:space="preserve">1.3.6 </w:t>
      </w:r>
      <w:r w:rsidR="00FD18E9">
        <w:rPr/>
        <w:t>Homelessness</w:t>
      </w:r>
      <w:bookmarkEnd w:id="23"/>
    </w:p>
    <w:p w:rsidRPr="00B12000" w:rsidR="00FD18E9" w:rsidP="00FD18E9" w:rsidRDefault="00FD18E9" w14:paraId="0AC25D78" w14:textId="77777777">
      <w:pPr>
        <w:jc w:val="both"/>
        <w:rPr>
          <w:rFonts w:cs="Arial"/>
          <w:sz w:val="24"/>
          <w:szCs w:val="24"/>
        </w:rPr>
      </w:pPr>
      <w:r w:rsidRPr="121FCE50" w:rsidR="00FD18E9">
        <w:rPr>
          <w:rFonts w:cs="Arial"/>
          <w:sz w:val="24"/>
          <w:szCs w:val="24"/>
        </w:rPr>
        <w:t>We understand that b</w:t>
      </w:r>
      <w:r w:rsidRPr="121FCE50" w:rsidR="00FD18E9">
        <w:rPr>
          <w:rFonts w:cs="Arial"/>
          <w:sz w:val="24"/>
          <w:szCs w:val="24"/>
        </w:rPr>
        <w:t xml:space="preserve">eing homeless or being at risk of becoming homeless presents a real risk to a child’s welfare. </w:t>
      </w:r>
      <w:r w:rsidRPr="121FCE50" w:rsidR="00FD18E9">
        <w:rPr>
          <w:rFonts w:cs="Arial"/>
          <w:sz w:val="24"/>
          <w:szCs w:val="24"/>
        </w:rPr>
        <w:t xml:space="preserve">Our </w:t>
      </w:r>
      <w:r w:rsidRPr="121FCE50" w:rsidR="00FD18E9">
        <w:rPr>
          <w:rFonts w:cs="Arial"/>
          <w:sz w:val="24"/>
          <w:szCs w:val="24"/>
        </w:rPr>
        <w:t>Designated Safeguarding Lead (</w:t>
      </w:r>
      <w:r w:rsidRPr="121FCE50" w:rsidR="00FD18E9">
        <w:rPr>
          <w:rFonts w:cs="Arial"/>
          <w:sz w:val="24"/>
          <w:szCs w:val="24"/>
        </w:rPr>
        <w:t xml:space="preserve">and any deputies) </w:t>
      </w:r>
      <w:r w:rsidRPr="121FCE50" w:rsidR="00FD18E9">
        <w:rPr>
          <w:rFonts w:cs="Arial"/>
          <w:sz w:val="24"/>
          <w:szCs w:val="24"/>
        </w:rPr>
        <w:t>are</w:t>
      </w:r>
      <w:r w:rsidRPr="121FCE50" w:rsidR="00FD18E9">
        <w:rPr>
          <w:rFonts w:cs="Arial"/>
          <w:sz w:val="24"/>
          <w:szCs w:val="24"/>
        </w:rPr>
        <w:t xml:space="preserve"> aware of contact details and referral routes into the Local Housing Authority so they can raise/progress concerns at the earliest opportunity. Indicators that a family may be at risk of homelessness include household debt, rent arrears, domestic </w:t>
      </w:r>
      <w:r w:rsidRPr="121FCE50" w:rsidR="00FD18E9">
        <w:rPr>
          <w:rFonts w:cs="Arial"/>
          <w:sz w:val="24"/>
          <w:szCs w:val="24"/>
        </w:rPr>
        <w:t>abuse</w:t>
      </w:r>
      <w:r w:rsidRPr="121FCE50" w:rsidR="00FD18E9">
        <w:rPr>
          <w:rFonts w:cs="Arial"/>
          <w:sz w:val="24"/>
          <w:szCs w:val="24"/>
        </w:rPr>
        <w:t xml:space="preserve"> and anti-social behaviour, as well as the family being asked to leave a property. Whilst referrals and/or discussion with the Local </w:t>
      </w:r>
      <w:r w:rsidRPr="121FCE50" w:rsidR="00FD18E9">
        <w:rPr>
          <w:rFonts w:cs="Arial"/>
          <w:sz w:val="24"/>
          <w:szCs w:val="24"/>
        </w:rPr>
        <w:t xml:space="preserve">Housing Authority should be progressed as </w:t>
      </w:r>
      <w:r w:rsidRPr="121FCE50" w:rsidR="00FD18E9">
        <w:rPr>
          <w:rFonts w:cs="Arial"/>
          <w:sz w:val="24"/>
          <w:szCs w:val="24"/>
        </w:rPr>
        <w:t>appropriate</w:t>
      </w:r>
      <w:r w:rsidRPr="121FCE50" w:rsidR="00FD18E9">
        <w:rPr>
          <w:rFonts w:cs="Arial"/>
          <w:sz w:val="24"/>
          <w:szCs w:val="24"/>
        </w:rPr>
        <w:t xml:space="preserve">, and </w:t>
      </w:r>
      <w:r w:rsidRPr="121FCE50" w:rsidR="00FD18E9">
        <w:rPr>
          <w:rFonts w:cs="Arial"/>
          <w:sz w:val="24"/>
          <w:szCs w:val="24"/>
        </w:rPr>
        <w:t>in accordance with</w:t>
      </w:r>
      <w:r w:rsidRPr="121FCE50" w:rsidR="00FD18E9">
        <w:rPr>
          <w:rFonts w:cs="Arial"/>
          <w:sz w:val="24"/>
          <w:szCs w:val="24"/>
        </w:rPr>
        <w:t xml:space="preserve"> local procedures, this does not, and should not, replace a referral into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w:t>
      </w:r>
      <w:r w:rsidRPr="121FCE50" w:rsidR="00FD18E9">
        <w:rPr>
          <w:rFonts w:cs="Arial"/>
          <w:sz w:val="24"/>
          <w:szCs w:val="24"/>
        </w:rPr>
        <w:t>retain</w:t>
      </w:r>
      <w:r w:rsidRPr="121FCE50" w:rsidR="00FD18E9">
        <w:rPr>
          <w:rFonts w:cs="Arial"/>
          <w:sz w:val="24"/>
          <w:szCs w:val="24"/>
        </w:rPr>
        <w:t xml:space="preserve"> their accommodation or find a new place to live. The following factsheets usefully summarise the new duties: </w:t>
      </w:r>
      <w:hyperlink r:id="R6b4f559fcde04e0f">
        <w:r w:rsidRPr="121FCE50" w:rsidR="00FD18E9">
          <w:rPr>
            <w:rStyle w:val="Hyperlink"/>
            <w:rFonts w:eastAsia="" w:eastAsiaTheme="majorEastAsia"/>
            <w:color w:val="0070C0"/>
            <w:sz w:val="24"/>
            <w:szCs w:val="24"/>
          </w:rPr>
          <w:t>Homeless Reduction Act Factsheets</w:t>
        </w:r>
      </w:hyperlink>
      <w:r w:rsidRPr="121FCE50" w:rsidR="00FD18E9">
        <w:rPr>
          <w:rFonts w:cs="Arial"/>
          <w:color w:val="FF0000"/>
          <w:sz w:val="24"/>
          <w:szCs w:val="24"/>
        </w:rPr>
        <w:t xml:space="preserve">. </w:t>
      </w:r>
      <w:r w:rsidRPr="121FCE50" w:rsidR="00FD18E9">
        <w:rPr>
          <w:rFonts w:cs="Arial"/>
          <w:sz w:val="24"/>
          <w:szCs w:val="24"/>
        </w:rPr>
        <w:t xml:space="preserve">The new duties shift focus to early intervention and encourage those at risk to seek support </w:t>
      </w:r>
      <w:r w:rsidRPr="121FCE50" w:rsidR="00FD18E9">
        <w:rPr>
          <w:rFonts w:cs="Arial"/>
          <w:sz w:val="24"/>
          <w:szCs w:val="24"/>
        </w:rPr>
        <w:t>as soon as possible, before</w:t>
      </w:r>
      <w:r w:rsidRPr="121FCE50" w:rsidR="00FD18E9">
        <w:rPr>
          <w:rFonts w:cs="Arial"/>
          <w:sz w:val="24"/>
          <w:szCs w:val="24"/>
        </w:rPr>
        <w:t xml:space="preserve"> they are facing a homelessness crisis.</w:t>
      </w:r>
    </w:p>
    <w:p w:rsidR="00FD18E9" w:rsidP="00FD18E9" w:rsidRDefault="00FD18E9" w14:paraId="5D886A22" w14:textId="77777777">
      <w:pPr>
        <w:jc w:val="both"/>
        <w:rPr>
          <w:rFonts w:cs="Arial"/>
          <w:sz w:val="24"/>
          <w:szCs w:val="24"/>
        </w:rPr>
      </w:pPr>
      <w:r w:rsidRPr="121FCE50" w:rsidR="00FD18E9">
        <w:rPr>
          <w:rFonts w:cs="Arial"/>
          <w:sz w:val="24"/>
          <w:szCs w:val="24"/>
        </w:rPr>
        <w:t>In most cases we will consider homelessness in the context of children who live with their families, and intervention will be on that basis. However, it should also be recognised in some cases 16</w:t>
      </w:r>
      <w:r w:rsidRPr="121FCE50" w:rsidR="00FD18E9">
        <w:rPr>
          <w:rFonts w:cs="Arial"/>
          <w:sz w:val="24"/>
          <w:szCs w:val="24"/>
        </w:rPr>
        <w:t>/17-year-olds</w:t>
      </w:r>
      <w:r w:rsidRPr="121FCE50" w:rsidR="00FD18E9">
        <w:rPr>
          <w:rFonts w:cs="Arial"/>
          <w:sz w:val="24"/>
          <w:szCs w:val="24"/>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w:t>
      </w:r>
      <w:r w:rsidRPr="121FCE50" w:rsidR="00FD18E9">
        <w:rPr>
          <w:rFonts w:cs="Arial"/>
          <w:sz w:val="24"/>
          <w:szCs w:val="24"/>
        </w:rPr>
        <w:t xml:space="preserve">Designated Safeguarding Lead (or a Deputy) should </w:t>
      </w:r>
      <w:r w:rsidRPr="121FCE50" w:rsidR="00FD18E9">
        <w:rPr>
          <w:rFonts w:cs="Arial"/>
          <w:sz w:val="24"/>
          <w:szCs w:val="24"/>
        </w:rPr>
        <w:t xml:space="preserve">ensure </w:t>
      </w:r>
      <w:r w:rsidRPr="121FCE50" w:rsidR="00FD18E9">
        <w:rPr>
          <w:rFonts w:cs="Arial"/>
          <w:sz w:val="24"/>
          <w:szCs w:val="24"/>
        </w:rPr>
        <w:t>appropriate referrals</w:t>
      </w:r>
      <w:r w:rsidRPr="121FCE50" w:rsidR="00FD18E9">
        <w:rPr>
          <w:rFonts w:cs="Arial"/>
          <w:sz w:val="24"/>
          <w:szCs w:val="24"/>
        </w:rPr>
        <w:t xml:space="preserve"> are made based on the child’s circumstances. The department and the Ministry of Housing, Communities and Local Government have published joint statutory guidance on the provision of accommodation for 16</w:t>
      </w:r>
      <w:r w:rsidRPr="121FCE50" w:rsidR="00FD18E9">
        <w:rPr>
          <w:rFonts w:cs="Arial"/>
          <w:sz w:val="24"/>
          <w:szCs w:val="24"/>
        </w:rPr>
        <w:t>/17year-olds</w:t>
      </w:r>
      <w:r w:rsidRPr="121FCE50" w:rsidR="00FD18E9">
        <w:rPr>
          <w:rFonts w:cs="Arial"/>
          <w:sz w:val="24"/>
          <w:szCs w:val="24"/>
        </w:rPr>
        <w:t xml:space="preserve"> who may be homeless and/or require accommodation</w:t>
      </w:r>
      <w:r w:rsidRPr="121FCE50" w:rsidR="00FD18E9">
        <w:rPr>
          <w:rFonts w:cs="Arial"/>
          <w:sz w:val="24"/>
          <w:szCs w:val="24"/>
        </w:rPr>
        <w:t>.</w:t>
      </w:r>
    </w:p>
    <w:p w:rsidRPr="00EB39A7" w:rsidR="00FD18E9" w:rsidP="00FD18E9" w:rsidRDefault="00000000" w14:paraId="555C7444" w14:textId="77777777">
      <w:pPr>
        <w:jc w:val="both"/>
        <w:rPr>
          <w:rFonts w:cs="Arial"/>
          <w:sz w:val="24"/>
          <w:szCs w:val="24"/>
        </w:rPr>
      </w:pPr>
      <w:hyperlink r:id="R077830a6906d4734">
        <w:r w:rsidRPr="121FCE50" w:rsidR="00FD18E9">
          <w:rPr>
            <w:rStyle w:val="Hyperlink"/>
            <w:sz w:val="24"/>
            <w:szCs w:val="24"/>
          </w:rPr>
          <w:t>16-and-17-year-olds-who-may-be-homeless-and-or-require-accommodation</w:t>
        </w:r>
      </w:hyperlink>
    </w:p>
    <w:p w:rsidRPr="006A3774" w:rsidR="00FD18E9" w:rsidP="00FD18E9" w:rsidRDefault="00FD18E9" w14:paraId="56E52D58" w14:textId="77777777">
      <w:pPr>
        <w:pStyle w:val="Heading3"/>
      </w:pPr>
      <w:bookmarkStart w:name="_Toc138073563" w:id="24"/>
      <w:r w:rsidR="00FD18E9">
        <w:rPr/>
        <w:t xml:space="preserve">1.3.7 </w:t>
      </w:r>
      <w:r w:rsidR="00FD18E9">
        <w:rPr/>
        <w:t xml:space="preserve">Children with </w:t>
      </w:r>
      <w:r w:rsidR="00FD18E9">
        <w:rPr/>
        <w:t>F</w:t>
      </w:r>
      <w:r w:rsidR="00FD18E9">
        <w:rPr/>
        <w:t xml:space="preserve">amily </w:t>
      </w:r>
      <w:r w:rsidR="00FD18E9">
        <w:rPr/>
        <w:t>M</w:t>
      </w:r>
      <w:r w:rsidR="00FD18E9">
        <w:rPr/>
        <w:t xml:space="preserve">embers in </w:t>
      </w:r>
      <w:r w:rsidR="00FD18E9">
        <w:rPr/>
        <w:t>P</w:t>
      </w:r>
      <w:r w:rsidR="00FD18E9">
        <w:rPr/>
        <w:t>rison</w:t>
      </w:r>
      <w:bookmarkEnd w:id="24"/>
      <w:r w:rsidR="00FD18E9">
        <w:rPr/>
        <w:t xml:space="preserve"> </w:t>
      </w:r>
    </w:p>
    <w:p w:rsidR="00FD18E9" w:rsidP="121FCE50" w:rsidRDefault="00FD18E9" w14:paraId="31095E3D" w14:textId="77777777">
      <w:pPr>
        <w:jc w:val="both"/>
        <w:rPr>
          <w:rFonts w:cs="Calibri" w:cstheme="minorAscii"/>
          <w:sz w:val="24"/>
          <w:szCs w:val="24"/>
        </w:rPr>
      </w:pPr>
      <w:r w:rsidRPr="121FCE50" w:rsidR="00FD18E9">
        <w:rPr>
          <w:rFonts w:cs="Calibri" w:cstheme="minorAscii"/>
          <w:sz w:val="24"/>
          <w:szCs w:val="24"/>
        </w:rPr>
        <w:t xml:space="preserve">Approximately 200,000 children in England and Wales have a parent sent to prison each year. These children are at risk of poor outcomes including poverty, stigma, isolation, and poor mental health. </w:t>
      </w:r>
      <w:hyperlink r:id="R065087d2a4064473">
        <w:r w:rsidRPr="121FCE50" w:rsidR="00FD18E9">
          <w:rPr>
            <w:rStyle w:val="Hyperlink"/>
          </w:rPr>
          <w:t>NICCO</w:t>
        </w:r>
      </w:hyperlink>
      <w:r w:rsidRPr="121FCE50" w:rsidR="00FD18E9">
        <w:rPr>
          <w:rFonts w:cs="Calibri" w:cstheme="minorAscii"/>
          <w:sz w:val="24"/>
          <w:szCs w:val="24"/>
        </w:rPr>
        <w:t xml:space="preserve"> provides information designed to support professionals working with offenders and their children, to help mitigate negative consequences for those children. </w:t>
      </w:r>
    </w:p>
    <w:p w:rsidRPr="006A3774" w:rsidR="00FD18E9" w:rsidP="00FD18E9" w:rsidRDefault="00FD18E9" w14:paraId="4F7118C2" w14:textId="77777777">
      <w:pPr>
        <w:pStyle w:val="Heading3"/>
        <w:rPr>
          <w:color w:val="FF0000"/>
        </w:rPr>
      </w:pPr>
      <w:bookmarkStart w:name="_Toc138073564" w:id="25"/>
      <w:r w:rsidR="00FD18E9">
        <w:rPr/>
        <w:t xml:space="preserve">1.3.8 </w:t>
      </w:r>
      <w:r w:rsidR="00FD18E9">
        <w:rPr/>
        <w:t xml:space="preserve">Child </w:t>
      </w:r>
      <w:r w:rsidR="00FD18E9">
        <w:rPr/>
        <w:t>A</w:t>
      </w:r>
      <w:r w:rsidR="00FD18E9">
        <w:rPr/>
        <w:t xml:space="preserve">bduction and </w:t>
      </w:r>
      <w:r w:rsidR="00FD18E9">
        <w:rPr/>
        <w:t>C</w:t>
      </w:r>
      <w:r w:rsidR="00FD18E9">
        <w:rPr/>
        <w:t xml:space="preserve">ommunity </w:t>
      </w:r>
      <w:r w:rsidR="00FD18E9">
        <w:rPr/>
        <w:t>S</w:t>
      </w:r>
      <w:r w:rsidR="00FD18E9">
        <w:rPr/>
        <w:t xml:space="preserve">afety </w:t>
      </w:r>
      <w:r w:rsidR="00FD18E9">
        <w:rPr/>
        <w:t>I</w:t>
      </w:r>
      <w:r w:rsidR="00FD18E9">
        <w:rPr/>
        <w:t>ncidents</w:t>
      </w:r>
      <w:bookmarkEnd w:id="25"/>
      <w:r w:rsidR="00FD18E9">
        <w:rPr/>
        <w:t xml:space="preserve"> </w:t>
      </w:r>
    </w:p>
    <w:p w:rsidR="00FD18E9" w:rsidP="121FCE50" w:rsidRDefault="00FD18E9" w14:paraId="40CFB912"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r w:rsidRPr="121FCE50" w:rsidR="00FD18E9">
        <w:rPr>
          <w:rFonts w:cs="Calibri" w:cstheme="minorAscii"/>
          <w:color w:val="000000" w:themeColor="text1" w:themeTint="FF" w:themeShade="FF"/>
          <w:sz w:val="24"/>
          <w:szCs w:val="24"/>
        </w:rPr>
        <w:t>friends</w:t>
      </w:r>
      <w:r w:rsidRPr="121FCE50" w:rsidR="00FD18E9">
        <w:rPr>
          <w:rFonts w:cs="Calibri" w:cstheme="minorAscii"/>
          <w:color w:val="000000" w:themeColor="text1" w:themeTint="FF" w:themeShade="FF"/>
          <w:sz w:val="24"/>
          <w:szCs w:val="24"/>
        </w:rPr>
        <w:t xml:space="preserve"> and acquaintances); and by strangers. </w:t>
      </w:r>
    </w:p>
    <w:p w:rsidRPr="00381925" w:rsidR="00FD18E9" w:rsidP="121FCE50" w:rsidRDefault="00FD18E9" w14:paraId="7BFBC545" w14:textId="77777777">
      <w:pPr>
        <w:autoSpaceDE w:val="0"/>
        <w:autoSpaceDN w:val="0"/>
        <w:adjustRightInd w:val="0"/>
        <w:spacing w:after="0" w:line="240" w:lineRule="auto"/>
        <w:jc w:val="both"/>
        <w:rPr>
          <w:rFonts w:cs="Calibri" w:cstheme="minorAscii"/>
          <w:color w:val="000000"/>
          <w:sz w:val="24"/>
          <w:szCs w:val="24"/>
        </w:rPr>
      </w:pPr>
    </w:p>
    <w:p w:rsidR="00FD18E9" w:rsidP="121FCE50" w:rsidRDefault="00FD18E9" w14:paraId="04CBF130"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Other community safety incidents in the vicinity of a school can raise concerns amongst </w:t>
      </w:r>
      <w:r w:rsidRPr="121FCE50" w:rsidR="00FD18E9">
        <w:rPr>
          <w:rFonts w:cs="Calibri" w:cstheme="minorAscii"/>
          <w:sz w:val="24"/>
          <w:szCs w:val="24"/>
        </w:rPr>
        <w:t>children</w:t>
      </w:r>
      <w:r w:rsidRPr="121FCE50" w:rsidR="00FD18E9">
        <w:rPr>
          <w:rFonts w:cs="Calibri" w:cstheme="minorAscii"/>
          <w:color w:val="000000" w:themeColor="text1" w:themeTint="FF" w:themeShade="FF"/>
          <w:sz w:val="24"/>
          <w:szCs w:val="24"/>
        </w:rPr>
        <w:t xml:space="preserve"> and parents, for example, people loitering nearby or unknown adults engaging children in conversation. </w:t>
      </w:r>
    </w:p>
    <w:p w:rsidRPr="00381925" w:rsidR="00FD18E9" w:rsidP="121FCE50" w:rsidRDefault="00FD18E9" w14:paraId="1EF08180" w14:textId="77777777">
      <w:pPr>
        <w:autoSpaceDE w:val="0"/>
        <w:autoSpaceDN w:val="0"/>
        <w:adjustRightInd w:val="0"/>
        <w:spacing w:after="0" w:line="240" w:lineRule="auto"/>
        <w:jc w:val="both"/>
        <w:rPr>
          <w:rFonts w:cs="Calibri" w:cstheme="minorAscii"/>
          <w:color w:val="000000"/>
          <w:sz w:val="24"/>
          <w:szCs w:val="24"/>
        </w:rPr>
      </w:pPr>
    </w:p>
    <w:p w:rsidR="00FD18E9" w:rsidP="121FCE50" w:rsidRDefault="00FD18E9" w14:paraId="0BA4D4C9" w14:textId="77777777">
      <w:pPr>
        <w:autoSpaceDE w:val="0"/>
        <w:autoSpaceDN w:val="0"/>
        <w:adjustRightInd w:val="0"/>
        <w:spacing w:after="0" w:line="240" w:lineRule="auto"/>
        <w:rPr>
          <w:rFonts w:cs="Calibri" w:cstheme="minorAscii"/>
          <w:color w:val="000000"/>
          <w:sz w:val="24"/>
          <w:szCs w:val="24"/>
        </w:rPr>
      </w:pPr>
      <w:r w:rsidRPr="121FCE50" w:rsidR="00FD18E9">
        <w:rPr>
          <w:rFonts w:cs="Calibri" w:cstheme="minorAscii"/>
          <w:sz w:val="24"/>
          <w:szCs w:val="24"/>
        </w:rPr>
        <w:t xml:space="preserve">As children get older and are granted more independence (for example, as they start walking to school on their own) it is important we </w:t>
      </w:r>
      <w:r w:rsidRPr="121FCE50" w:rsidR="00FD18E9">
        <w:rPr>
          <w:rFonts w:cs="Calibri" w:cstheme="minorAscii"/>
          <w:sz w:val="24"/>
          <w:szCs w:val="24"/>
        </w:rPr>
        <w:t>provide</w:t>
      </w:r>
      <w:r w:rsidRPr="121FCE50" w:rsidR="00FD18E9">
        <w:rPr>
          <w:rFonts w:cs="Calibri" w:cstheme="minorAscii"/>
          <w:sz w:val="24"/>
          <w:szCs w:val="24"/>
        </w:rPr>
        <w:t xml:space="preserve"> practical advice on how to keep themselves safe. As a school/college we </w:t>
      </w:r>
      <w:r w:rsidRPr="121FCE50" w:rsidR="00FD18E9">
        <w:rPr>
          <w:rFonts w:cs="Calibri" w:cstheme="minorAscii"/>
          <w:sz w:val="24"/>
          <w:szCs w:val="24"/>
        </w:rPr>
        <w:t>provide</w:t>
      </w:r>
      <w:r w:rsidRPr="121FCE50" w:rsidR="00FD18E9">
        <w:rPr>
          <w:rFonts w:cs="Calibri" w:cstheme="minorAscii"/>
          <w:sz w:val="24"/>
          <w:szCs w:val="24"/>
        </w:rPr>
        <w:t xml:space="preserve"> outdoor-safety lessons run by our teachers or by local police staff.</w:t>
      </w:r>
      <w:r w:rsidRPr="121FCE50" w:rsidR="00FD18E9">
        <w:rPr>
          <w:rFonts w:cs="Calibri" w:cstheme="minorAscii"/>
          <w:color w:val="FF0000"/>
          <w:sz w:val="24"/>
          <w:szCs w:val="24"/>
        </w:rPr>
        <w:t xml:space="preserve"> </w:t>
      </w:r>
      <w:r w:rsidRPr="121FCE50" w:rsidR="00FD18E9">
        <w:rPr>
          <w:rFonts w:cs="Calibri" w:cstheme="minorAscii"/>
          <w:color w:val="000000" w:themeColor="text1" w:themeTint="FF" w:themeShade="FF"/>
          <w:sz w:val="24"/>
          <w:szCs w:val="24"/>
        </w:rPr>
        <w:t xml:space="preserve">Lessons focus on building children’s confidence and abilities rather than simply warning them about all strangers. Further information is available at: </w:t>
      </w:r>
      <w:hyperlink r:id="R6b42601191cc443a">
        <w:r w:rsidRPr="121FCE50" w:rsidR="00FD18E9">
          <w:rPr>
            <w:rStyle w:val="Hyperlink"/>
            <w:rFonts w:eastAsia="" w:cs="Calibri" w:eastAsiaTheme="majorEastAsia" w:cstheme="minorAscii"/>
            <w:sz w:val="24"/>
            <w:szCs w:val="24"/>
          </w:rPr>
          <w:t>www.clevernevergoes.org</w:t>
        </w:r>
      </w:hyperlink>
      <w:r w:rsidRPr="121FCE50" w:rsidR="00FD18E9">
        <w:rPr>
          <w:rFonts w:cs="Calibri" w:cstheme="minorAscii"/>
          <w:color w:val="000000" w:themeColor="text1" w:themeTint="FF" w:themeShade="FF"/>
          <w:sz w:val="24"/>
          <w:szCs w:val="24"/>
        </w:rPr>
        <w:t>.</w:t>
      </w:r>
    </w:p>
    <w:p w:rsidRPr="006A3774" w:rsidR="00FD18E9" w:rsidP="00FD18E9" w:rsidRDefault="00FD18E9" w14:paraId="4D83C8DC" w14:textId="77777777">
      <w:pPr>
        <w:pStyle w:val="Heading2"/>
      </w:pPr>
      <w:bookmarkStart w:name="_Toc138073565" w:id="26"/>
      <w:r w:rsidR="00FD18E9">
        <w:rPr/>
        <w:t>1.4.0</w:t>
      </w:r>
      <w:r w:rsidR="00FD18E9">
        <w:rPr/>
        <w:t xml:space="preserve"> Child Sexual Ex</w:t>
      </w:r>
      <w:r w:rsidR="00FD18E9">
        <w:rPr/>
        <w:t>ploitation (CSE) and Child Criminal Exploitation (CCE)</w:t>
      </w:r>
      <w:bookmarkEnd w:id="26"/>
      <w:r w:rsidR="00FD18E9">
        <w:rPr/>
        <w:t xml:space="preserve"> </w:t>
      </w:r>
    </w:p>
    <w:p w:rsidRPr="00381925" w:rsidR="00FD18E9" w:rsidP="00FD18E9" w:rsidRDefault="00FD18E9" w14:paraId="53BD6F58"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381925" w:rsidR="00FD18E9" w:rsidP="00FD18E9" w:rsidRDefault="00FD18E9" w14:paraId="2565717D" w14:textId="77777777">
      <w:pPr>
        <w:pStyle w:val="Heading3"/>
      </w:pPr>
      <w:bookmarkStart w:name="_Toc138073566" w:id="27"/>
      <w:r>
        <w:t xml:space="preserve">1.4.1 </w:t>
      </w:r>
      <w:r w:rsidRPr="00381925">
        <w:t>Child Criminal Exploitation (CCE)</w:t>
      </w:r>
      <w:bookmarkEnd w:id="27"/>
      <w:r w:rsidRPr="00381925">
        <w:t xml:space="preserve"> </w:t>
      </w:r>
    </w:p>
    <w:p w:rsidRPr="00381925" w:rsidR="00FD18E9" w:rsidP="00FD18E9" w:rsidRDefault="00FD18E9" w14:paraId="3FBF9F2D"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Pr="00381925" w:rsidR="00FD18E9" w:rsidP="00FD18E9" w:rsidRDefault="00FD18E9" w14:paraId="354A683A"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rsidRPr="00381925" w:rsidR="00FD18E9" w:rsidP="00FD18E9" w:rsidRDefault="00FD18E9" w14:paraId="028D3B9C"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Pr="00381925" w:rsidR="00FD18E9" w:rsidP="00FD18E9" w:rsidRDefault="00FD18E9" w14:paraId="7F348E88" w14:textId="77777777">
      <w:pPr>
        <w:pStyle w:val="Heading3"/>
      </w:pPr>
      <w:bookmarkStart w:name="_Toc138073567" w:id="28"/>
      <w:r>
        <w:t xml:space="preserve">1.4.2 </w:t>
      </w:r>
      <w:r w:rsidRPr="00381925">
        <w:t>Child Sexual Exploitation (CSE)</w:t>
      </w:r>
      <w:bookmarkEnd w:id="28"/>
      <w:r w:rsidRPr="00381925">
        <w:t xml:space="preserve"> </w:t>
      </w:r>
    </w:p>
    <w:p w:rsidRPr="00381925" w:rsidR="00FD18E9" w:rsidP="00FD18E9" w:rsidRDefault="00FD18E9" w14:paraId="1E4D06D3"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Pr="00381925" w:rsidR="00FD18E9" w:rsidP="00FD18E9" w:rsidRDefault="00FD18E9" w14:paraId="0C0B8A2C"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CSE can occur over time or be a one-off occurrence and may happen without the child’s immediate knowledge e.g. through others sharing videos or images of them on social media.</w:t>
      </w:r>
    </w:p>
    <w:p w:rsidRPr="00EB39A7" w:rsidR="00FD18E9" w:rsidP="00FD18E9" w:rsidRDefault="00FD18E9" w14:paraId="31C07255" w14:textId="77777777">
      <w:pPr>
        <w:autoSpaceDE w:val="0"/>
        <w:autoSpaceDN w:val="0"/>
        <w:adjustRightInd w:val="0"/>
        <w:spacing w:after="0" w:line="240" w:lineRule="auto"/>
        <w:jc w:val="both"/>
        <w:rPr>
          <w:rFonts w:cstheme="minorHAnsi"/>
          <w:color w:val="000000"/>
          <w:sz w:val="24"/>
          <w:szCs w:val="24"/>
        </w:rPr>
      </w:pPr>
      <w:r w:rsidRPr="00381925">
        <w:rPr>
          <w:rFonts w:cstheme="minorHAnsi"/>
          <w:color w:val="000000"/>
          <w:sz w:val="24"/>
          <w:szCs w:val="24"/>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rsidRPr="006A3774" w:rsidR="00FD18E9" w:rsidP="00FD18E9" w:rsidRDefault="00FD18E9" w14:paraId="3EEEF122" w14:textId="77777777">
      <w:pPr>
        <w:pStyle w:val="Heading3"/>
      </w:pPr>
      <w:bookmarkStart w:name="_Toc138073568" w:id="29"/>
      <w:r>
        <w:t>1.4.3</w:t>
      </w:r>
      <w:r w:rsidRPr="006A3774">
        <w:t xml:space="preserve"> County </w:t>
      </w:r>
      <w:r>
        <w:t>L</w:t>
      </w:r>
      <w:r w:rsidRPr="006A3774">
        <w:t>ines</w:t>
      </w:r>
      <w:bookmarkEnd w:id="29"/>
    </w:p>
    <w:p w:rsidR="00FD18E9" w:rsidP="00FD18E9" w:rsidRDefault="00FD18E9" w14:paraId="6FA57F6A" w14:textId="77777777">
      <w:pPr>
        <w:autoSpaceDE w:val="0"/>
        <w:autoSpaceDN w:val="0"/>
        <w:adjustRightInd w:val="0"/>
        <w:spacing w:after="0" w:line="240" w:lineRule="auto"/>
        <w:jc w:val="both"/>
        <w:rPr>
          <w:rFonts w:cstheme="minorHAnsi"/>
          <w:sz w:val="24"/>
          <w:szCs w:val="24"/>
        </w:rPr>
      </w:pPr>
      <w:r w:rsidRPr="00486534">
        <w:rPr>
          <w:rFonts w:cstheme="minorHAnsi"/>
          <w:sz w:val="24"/>
          <w:szCs w:val="24"/>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rsidRPr="00486534" w:rsidR="00FD18E9" w:rsidP="00FD18E9" w:rsidRDefault="00FD18E9" w14:paraId="3B15EC16" w14:textId="77777777">
      <w:pPr>
        <w:autoSpaceDE w:val="0"/>
        <w:autoSpaceDN w:val="0"/>
        <w:adjustRightInd w:val="0"/>
        <w:spacing w:after="0" w:line="240" w:lineRule="auto"/>
        <w:jc w:val="both"/>
        <w:rPr>
          <w:rFonts w:cstheme="minorHAnsi"/>
          <w:sz w:val="24"/>
          <w:szCs w:val="24"/>
        </w:rPr>
      </w:pPr>
    </w:p>
    <w:p w:rsidR="00FD18E9" w:rsidP="00FD18E9" w:rsidRDefault="00FD18E9" w14:paraId="530ED518" w14:textId="77777777">
      <w:pPr>
        <w:autoSpaceDE w:val="0"/>
        <w:autoSpaceDN w:val="0"/>
        <w:adjustRightInd w:val="0"/>
        <w:spacing w:after="0" w:line="240" w:lineRule="auto"/>
        <w:jc w:val="both"/>
        <w:rPr>
          <w:rFonts w:cstheme="minorHAnsi"/>
          <w:sz w:val="24"/>
          <w:szCs w:val="24"/>
        </w:rPr>
      </w:pPr>
      <w:r w:rsidRPr="00486534">
        <w:rPr>
          <w:rFonts w:cstheme="minorHAnsi"/>
          <w:sz w:val="24"/>
          <w:szCs w:val="24"/>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Pr="00486534" w:rsidR="00FD18E9" w:rsidP="00FD18E9" w:rsidRDefault="00FD18E9" w14:paraId="7B11D008" w14:textId="77777777">
      <w:pPr>
        <w:autoSpaceDE w:val="0"/>
        <w:autoSpaceDN w:val="0"/>
        <w:adjustRightInd w:val="0"/>
        <w:spacing w:after="0" w:line="240" w:lineRule="auto"/>
        <w:jc w:val="both"/>
        <w:rPr>
          <w:rFonts w:cstheme="minorHAnsi"/>
          <w:sz w:val="24"/>
          <w:szCs w:val="24"/>
        </w:rPr>
      </w:pPr>
    </w:p>
    <w:p w:rsidRPr="00486534" w:rsidR="00FD18E9" w:rsidP="00FD18E9" w:rsidRDefault="00FD18E9" w14:paraId="7566CCB2" w14:textId="77777777">
      <w:pPr>
        <w:spacing w:line="240" w:lineRule="auto"/>
        <w:jc w:val="both"/>
        <w:rPr>
          <w:rFonts w:cstheme="minorHAnsi"/>
          <w:sz w:val="24"/>
          <w:szCs w:val="24"/>
        </w:rPr>
      </w:pPr>
      <w:r w:rsidRPr="00486534">
        <w:rPr>
          <w:rFonts w:cstheme="minorHAnsi"/>
          <w:sz w:val="24"/>
          <w:szCs w:val="24"/>
        </w:rPr>
        <w:t xml:space="preserve">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 </w:t>
      </w:r>
    </w:p>
    <w:p w:rsidRPr="009564A5" w:rsidR="00FD18E9" w:rsidP="00FD18E9" w:rsidRDefault="00FD18E9" w14:paraId="03C7CA5E" w14:textId="77777777">
      <w:pPr>
        <w:rPr>
          <w:rStyle w:val="Hyperlink"/>
          <w:rFonts w:eastAsiaTheme="majorEastAsia" w:cstheme="minorHAnsi"/>
          <w:kern w:val="36"/>
          <w:sz w:val="24"/>
        </w:rPr>
      </w:pPr>
      <w:bookmarkStart w:name="_Toc108464759" w:id="30"/>
      <w:r w:rsidRPr="009564A5">
        <w:rPr>
          <w:sz w:val="24"/>
          <w:szCs w:val="24"/>
        </w:rPr>
        <w:t xml:space="preserve">We may identify a child may be at risk of exploitation the Designate Safeguarding Lead will work with and support and consider completion of a GET SAFE risk assessment which will be referred to Worcestershire Children First GET SAFE team for further assessment and support. The Designated Safeguarding Lead will also consider referral to Worcestershire Children First Family Front Door as part of our schools and local safeguarding procedures. More information can be found: </w:t>
      </w:r>
      <w:hyperlink w:history="1" r:id="rId52">
        <w:r w:rsidRPr="009564A5">
          <w:rPr>
            <w:rStyle w:val="Hyperlink"/>
            <w:rFonts w:eastAsiaTheme="majorEastAsia" w:cstheme="minorHAnsi"/>
            <w:kern w:val="36"/>
            <w:sz w:val="24"/>
          </w:rPr>
          <w:t>Get Safe - keeping children and young people safe from criminal exploitation</w:t>
        </w:r>
        <w:bookmarkEnd w:id="30"/>
      </w:hyperlink>
    </w:p>
    <w:p w:rsidRPr="006A3774" w:rsidR="00FD18E9" w:rsidP="00FD18E9" w:rsidRDefault="00FD18E9" w14:paraId="22AB3BD0" w14:textId="77777777">
      <w:pPr>
        <w:pStyle w:val="Heading3"/>
      </w:pPr>
      <w:bookmarkStart w:name="_Toc138073569" w:id="31"/>
      <w:r>
        <w:t xml:space="preserve">1.4.4 </w:t>
      </w:r>
      <w:r w:rsidRPr="006A3774">
        <w:t>Operation Encompass</w:t>
      </w:r>
      <w:bookmarkEnd w:id="31"/>
      <w:r w:rsidRPr="006A3774">
        <w:t xml:space="preserve"> </w:t>
      </w:r>
    </w:p>
    <w:p w:rsidR="00FD18E9" w:rsidP="00FD18E9" w:rsidRDefault="00FD18E9" w14:paraId="1E224EDD" w14:textId="77777777">
      <w:pPr>
        <w:spacing w:line="257" w:lineRule="auto"/>
        <w:rPr>
          <w:rFonts w:cstheme="minorHAnsi"/>
          <w:sz w:val="24"/>
          <w:szCs w:val="24"/>
        </w:rPr>
      </w:pPr>
      <w:r w:rsidRPr="00533623">
        <w:rPr>
          <w:rFonts w:cstheme="minorHAnsi"/>
          <w:sz w:val="24"/>
          <w:szCs w:val="24"/>
        </w:rPr>
        <w:t xml:space="preserve">We receive </w:t>
      </w:r>
      <w:r w:rsidRPr="00B12000">
        <w:rPr>
          <w:rFonts w:cstheme="minorHAnsi"/>
          <w:sz w:val="24"/>
          <w:szCs w:val="24"/>
        </w:rPr>
        <w:t xml:space="preserve">Operation Encompass Notifications) Operation Encompass is to highlight that a Domestic Abuse Incident has taken place and the police have been called. We will be keeping an eye on changed behaviour and logging anything out of the ordinary. </w:t>
      </w:r>
      <w:r w:rsidRPr="00EE5FE5">
        <w:rPr>
          <w:rFonts w:cstheme="minorHAnsi"/>
          <w:sz w:val="24"/>
          <w:szCs w:val="24"/>
        </w:rPr>
        <w:t>Operation Encompass is working well in Worcestershire Schools and Worcestershire Children First have successfully send DA notifications to schools</w:t>
      </w:r>
      <w:r w:rsidRPr="00B12000">
        <w:rPr>
          <w:rFonts w:cstheme="minorHAnsi"/>
          <w:sz w:val="24"/>
          <w:szCs w:val="24"/>
        </w:rPr>
        <w:t>. All this is great news for children and their families.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Worcestershire Children First, who then inform the School (usually the Designated Safeguarding Lead) in school before the child or children arrive at school the following day. This is so we have up to date relevant information about the child’s circumstances and can enable support to be given to the child according to their needs.</w:t>
      </w:r>
    </w:p>
    <w:p w:rsidRPr="00EE5FE5" w:rsidR="00FD18E9" w:rsidP="121FCE50" w:rsidRDefault="00FD18E9" w14:paraId="253845E2" w14:textId="77777777">
      <w:pPr>
        <w:jc w:val="both"/>
        <w:rPr>
          <w:rFonts w:cs="Calibri" w:cstheme="minorAscii"/>
          <w:sz w:val="24"/>
          <w:szCs w:val="24"/>
        </w:rPr>
      </w:pPr>
      <w:r w:rsidRPr="121FCE50" w:rsidR="00FD18E9">
        <w:rPr>
          <w:rFonts w:cs="Calibri" w:cstheme="minorAscii"/>
          <w:sz w:val="24"/>
          <w:szCs w:val="24"/>
        </w:rPr>
        <w:t xml:space="preserve">Operation Encompass Early Years </w:t>
      </w:r>
    </w:p>
    <w:p w:rsidRPr="00EE5FE5" w:rsidR="00FD18E9" w:rsidP="121FCE50" w:rsidRDefault="00FD18E9" w14:paraId="7ADDC185" w14:textId="77777777">
      <w:pPr>
        <w:jc w:val="both"/>
        <w:rPr>
          <w:rFonts w:cs="Calibri" w:cstheme="minorAscii"/>
          <w:sz w:val="24"/>
          <w:szCs w:val="24"/>
        </w:rPr>
      </w:pPr>
      <w:r w:rsidRPr="121FCE50" w:rsidR="00FD18E9">
        <w:rPr>
          <w:rFonts w:cs="Calibri" w:cstheme="minorAscii"/>
          <w:sz w:val="24"/>
          <w:szCs w:val="24"/>
        </w:rPr>
        <w:t>Worcestershire Children First now send DA notifications to early years settings,</w:t>
      </w:r>
      <w:r w:rsidRPr="121FCE50" w:rsidR="00FD18E9">
        <w:rPr>
          <w:rFonts w:cs="Calibri" w:cstheme="minorAscii"/>
          <w:sz w:val="24"/>
          <w:szCs w:val="24"/>
        </w:rPr>
        <w:t xml:space="preserve"> Saint Ambrose Catholic Primary School </w:t>
      </w:r>
      <w:r w:rsidRPr="121FCE50" w:rsidR="00FD18E9">
        <w:rPr>
          <w:rFonts w:cs="Calibri" w:cstheme="minorAscii"/>
          <w:sz w:val="24"/>
          <w:szCs w:val="24"/>
        </w:rPr>
        <w:t>receives Operation Encompass notifications, and we support those children and their families via our Early Help offer (Supporting Families)</w:t>
      </w:r>
    </w:p>
    <w:p w:rsidRPr="006A3774" w:rsidR="00FD18E9" w:rsidP="00FD18E9" w:rsidRDefault="00FD18E9" w14:paraId="28560407" w14:textId="77777777">
      <w:pPr>
        <w:pStyle w:val="Heading3"/>
      </w:pPr>
      <w:bookmarkStart w:name="_Toc138073570" w:id="32"/>
      <w:r w:rsidR="00FD18E9">
        <w:rPr/>
        <w:t>1.4.5</w:t>
      </w:r>
      <w:r w:rsidR="00FD18E9">
        <w:rPr/>
        <w:t xml:space="preserve"> Honour-</w:t>
      </w:r>
      <w:r w:rsidR="00FD18E9">
        <w:rPr/>
        <w:t>B</w:t>
      </w:r>
      <w:r w:rsidR="00FD18E9">
        <w:rPr/>
        <w:t>ased abuse (including Female Genital Mutilation and Forced Marriage)</w:t>
      </w:r>
      <w:bookmarkEnd w:id="32"/>
    </w:p>
    <w:p w:rsidR="00FD18E9" w:rsidP="00FD18E9" w:rsidRDefault="00FD18E9" w14:paraId="06E54C00" w14:textId="77777777">
      <w:pPr>
        <w:rPr>
          <w:rFonts w:cs="Arial"/>
          <w:sz w:val="24"/>
          <w:szCs w:val="24"/>
        </w:rPr>
      </w:pPr>
      <w:r w:rsidRPr="121FCE50" w:rsidR="00FD18E9">
        <w:rPr>
          <w:rFonts w:cs="Arial"/>
          <w:sz w:val="24"/>
          <w:szCs w:val="24"/>
        </w:rPr>
        <w:t>H</w:t>
      </w:r>
      <w:r w:rsidRPr="121FCE50" w:rsidR="00FD18E9">
        <w:rPr>
          <w:rFonts w:cs="Arial"/>
          <w:sz w:val="24"/>
          <w:szCs w:val="24"/>
        </w:rPr>
        <w:t>onour-</w:t>
      </w:r>
      <w:r w:rsidRPr="121FCE50" w:rsidR="00FD18E9">
        <w:rPr>
          <w:rFonts w:cs="Arial"/>
          <w:sz w:val="24"/>
          <w:szCs w:val="24"/>
        </w:rPr>
        <w:t>B</w:t>
      </w:r>
      <w:r w:rsidRPr="121FCE50" w:rsidR="00FD18E9">
        <w:rPr>
          <w:rFonts w:cs="Arial"/>
          <w:sz w:val="24"/>
          <w:szCs w:val="24"/>
        </w:rPr>
        <w:t xml:space="preserve">ased’ abuse (HBA) encompasses incidents or crimes which have been committed to protect or defend the honour of the family and/or the community, including female genital mutilation (FGM), forced marriage, and practices such as </w:t>
      </w:r>
      <w:r w:rsidRPr="121FCE50" w:rsidR="00FD18E9">
        <w:rPr>
          <w:rFonts w:cs="Arial"/>
          <w:b w:val="1"/>
          <w:bCs w:val="1"/>
          <w:sz w:val="24"/>
          <w:szCs w:val="24"/>
        </w:rPr>
        <w:t>breast ironing</w:t>
      </w:r>
      <w:r w:rsidRPr="121FCE50" w:rsidR="00FD18E9">
        <w:rPr>
          <w:rFonts w:cs="Arial"/>
          <w:sz w:val="24"/>
          <w:szCs w:val="24"/>
        </w:rPr>
        <w:t xml:space="preserve">. Abuse committed in the context of preserving “honour” often involves a wider network of family or community pressure and can include multiple perpetrators. We are aware of this dynamic and </w:t>
      </w:r>
      <w:r w:rsidRPr="121FCE50" w:rsidR="00FD18E9">
        <w:rPr>
          <w:rFonts w:cs="Arial"/>
          <w:sz w:val="24"/>
          <w:szCs w:val="24"/>
        </w:rPr>
        <w:t>additional</w:t>
      </w:r>
      <w:r w:rsidRPr="121FCE50" w:rsidR="00FD18E9">
        <w:rPr>
          <w:rFonts w:cs="Arial"/>
          <w:sz w:val="24"/>
          <w:szCs w:val="24"/>
        </w:rPr>
        <w:t xml:space="preserve"> risk factors when deciding what form of safeguarding action to take. All forms of HBA are abuse (regardless of the motivation) and are handled and escalated as such. Professionals in all agencies, and individuals and groups in relevant communities, need to be alert to the possibility of a child being at risk of HBA, or already having suffered HBA.</w:t>
      </w:r>
    </w:p>
    <w:p w:rsidR="00FD18E9" w:rsidP="121FCE50" w:rsidRDefault="00000000" w14:paraId="25A14C1B" w14:textId="77777777">
      <w:pPr>
        <w:spacing w:after="0"/>
        <w:rPr>
          <w:rStyle w:val="Hyperlink"/>
          <w:sz w:val="24"/>
          <w:szCs w:val="24"/>
        </w:rPr>
      </w:pPr>
      <w:hyperlink r:id="R22c71b913b3a4f5b">
        <w:r w:rsidRPr="121FCE50" w:rsidR="00FD18E9">
          <w:rPr>
            <w:rStyle w:val="Hyperlink"/>
            <w:sz w:val="24"/>
            <w:szCs w:val="24"/>
          </w:rPr>
          <w:t>The right to choose: gov guidance on forced marriage</w:t>
        </w:r>
      </w:hyperlink>
    </w:p>
    <w:p w:rsidRPr="00EB39A7" w:rsidR="00FD18E9" w:rsidP="00FD18E9" w:rsidRDefault="00000000" w14:paraId="37F172D0" w14:textId="77777777">
      <w:pPr>
        <w:spacing w:after="0"/>
        <w:rPr>
          <w:rFonts w:cs="Arial"/>
          <w:color w:val="0563C1" w:themeColor="hyperlink"/>
          <w:sz w:val="24"/>
          <w:szCs w:val="24"/>
          <w:u w:val="single"/>
        </w:rPr>
      </w:pPr>
      <w:hyperlink w:anchor=":~:text=Following%20legislation%20which%20came%20into,is%20deemed%20a%20forced%20marriage." r:id="Rf5780e5003c74e41">
        <w:r w:rsidRPr="121FCE50" w:rsidR="00FD18E9">
          <w:rPr>
            <w:rStyle w:val="Hyperlink"/>
            <w:sz w:val="24"/>
            <w:szCs w:val="24"/>
          </w:rPr>
          <w:t>2023 Forced Marriage Guidance</w:t>
        </w:r>
      </w:hyperlink>
    </w:p>
    <w:p w:rsidRPr="003330A7" w:rsidR="00FD18E9" w:rsidP="00FD18E9" w:rsidRDefault="00FD18E9" w14:paraId="44CE6895" w14:textId="77777777">
      <w:pPr>
        <w:spacing w:after="0"/>
        <w:rPr>
          <w:b w:val="1"/>
          <w:bCs w:val="1"/>
        </w:rPr>
      </w:pPr>
      <w:r w:rsidRPr="121FCE50" w:rsidR="00FD18E9">
        <w:rPr>
          <w:b w:val="1"/>
          <w:bCs w:val="1"/>
        </w:rPr>
        <w:t>Actions</w:t>
      </w:r>
    </w:p>
    <w:p w:rsidRPr="00B12000" w:rsidR="00FD18E9" w:rsidP="00FD18E9" w:rsidRDefault="00FD18E9" w14:paraId="3D8EFFDC" w14:textId="77777777">
      <w:pPr>
        <w:spacing w:after="0" w:line="240" w:lineRule="auto"/>
        <w:jc w:val="both"/>
        <w:rPr>
          <w:rFonts w:cs="Arial"/>
          <w:sz w:val="24"/>
          <w:szCs w:val="24"/>
        </w:rPr>
      </w:pPr>
      <w:r w:rsidRPr="121FCE50" w:rsidR="00FD18E9">
        <w:rPr>
          <w:rFonts w:cs="Arial"/>
          <w:sz w:val="24"/>
          <w:szCs w:val="24"/>
        </w:rPr>
        <w:t xml:space="preserve">If staff have a concern </w:t>
      </w:r>
      <w:r w:rsidRPr="121FCE50" w:rsidR="00FD18E9">
        <w:rPr>
          <w:rFonts w:cs="Arial"/>
          <w:sz w:val="24"/>
          <w:szCs w:val="24"/>
        </w:rPr>
        <w:t>regarding</w:t>
      </w:r>
      <w:r w:rsidRPr="121FCE50" w:rsidR="00FD18E9">
        <w:rPr>
          <w:rFonts w:cs="Arial"/>
          <w:sz w:val="24"/>
          <w:szCs w:val="24"/>
        </w:rPr>
        <w:t xml:space="preserve"> a child that might be at risk of HBA or who has suffered from HBA, they should speak to the </w:t>
      </w:r>
      <w:r w:rsidRPr="121FCE50" w:rsidR="00FD18E9">
        <w:rPr>
          <w:rFonts w:cs="Arial"/>
          <w:sz w:val="24"/>
          <w:szCs w:val="24"/>
        </w:rPr>
        <w:t>Designated Safeguarding Lead (or Deputy</w:t>
      </w:r>
      <w:r w:rsidRPr="121FCE50" w:rsidR="00FD18E9">
        <w:rPr>
          <w:rFonts w:cs="Arial"/>
          <w:sz w:val="24"/>
          <w:szCs w:val="24"/>
        </w:rPr>
        <w:t xml:space="preserve">). As </w:t>
      </w:r>
      <w:r w:rsidRPr="121FCE50" w:rsidR="00FD18E9">
        <w:rPr>
          <w:rFonts w:cs="Arial"/>
          <w:sz w:val="24"/>
          <w:szCs w:val="24"/>
        </w:rPr>
        <w:t>appropriate</w:t>
      </w:r>
      <w:r w:rsidRPr="121FCE50" w:rsidR="00FD18E9">
        <w:rPr>
          <w:rFonts w:cs="Arial"/>
          <w:sz w:val="24"/>
          <w:szCs w:val="24"/>
        </w:rPr>
        <w:t>, they will activate local safeguarding procedures, using existing national and local protocols for multi-agency liaison with police and children’s social care. Where FGM has taken place, since 31 October 2015 there has been a mandatory reporting duty placed on teachers.</w:t>
      </w:r>
    </w:p>
    <w:p w:rsidRPr="00EB39A7" w:rsidR="00FD18E9" w:rsidP="00FD18E9" w:rsidRDefault="00FD18E9" w14:paraId="31FA6BB2" w14:textId="77777777">
      <w:pPr>
        <w:pStyle w:val="Heading3"/>
      </w:pPr>
      <w:bookmarkStart w:name="_Toc138073571" w:id="33"/>
      <w:r w:rsidR="00FD18E9">
        <w:rPr/>
        <w:t xml:space="preserve">1.4.6 </w:t>
      </w:r>
      <w:r w:rsidR="00FD18E9">
        <w:rPr/>
        <w:t>FGM mandatory reporting duty for teachers</w:t>
      </w:r>
      <w:bookmarkEnd w:id="33"/>
    </w:p>
    <w:p w:rsidRPr="00B12000" w:rsidR="00FD18E9" w:rsidP="00FD18E9" w:rsidRDefault="00FD18E9" w14:paraId="6F025E28" w14:textId="77777777">
      <w:pPr>
        <w:spacing w:line="240" w:lineRule="auto"/>
        <w:jc w:val="both"/>
        <w:rPr>
          <w:rFonts w:cs="Arial"/>
          <w:color w:val="FF0000"/>
          <w:sz w:val="24"/>
          <w:szCs w:val="24"/>
        </w:rPr>
      </w:pPr>
      <w:r w:rsidRPr="121FCE50" w:rsidR="00FD18E9">
        <w:rPr>
          <w:rFonts w:cs="Arial"/>
          <w:sz w:val="24"/>
          <w:szCs w:val="24"/>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w:t>
      </w:r>
      <w:r w:rsidRPr="121FCE50" w:rsidR="00FD18E9">
        <w:rPr>
          <w:rFonts w:cs="Arial"/>
          <w:sz w:val="24"/>
          <w:szCs w:val="24"/>
        </w:rPr>
        <w:t>failing to report</w:t>
      </w:r>
      <w:r w:rsidRPr="121FCE50" w:rsidR="00FD18E9">
        <w:rPr>
          <w:rFonts w:cs="Arial"/>
          <w:sz w:val="24"/>
          <w:szCs w:val="24"/>
        </w:rPr>
        <w:t xml:space="preserve">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w:t>
      </w:r>
      <w:r w:rsidRPr="121FCE50" w:rsidR="00FD18E9">
        <w:rPr>
          <w:rFonts w:cs="Arial"/>
          <w:color w:val="FF0000"/>
          <w:sz w:val="24"/>
          <w:szCs w:val="24"/>
        </w:rPr>
        <w:t xml:space="preserve"> </w:t>
      </w:r>
      <w:hyperlink r:id="R12dbc38d6073418f">
        <w:r w:rsidRPr="121FCE50" w:rsidR="00FD18E9">
          <w:rPr>
            <w:rStyle w:val="Hyperlink"/>
            <w:rFonts w:eastAsia="" w:eastAsiaTheme="majorEastAsia"/>
            <w:color w:val="0070C0"/>
            <w:sz w:val="24"/>
            <w:szCs w:val="24"/>
          </w:rPr>
          <w:t>Mandatory reporting of female genital mutilation procedural information</w:t>
        </w:r>
      </w:hyperlink>
    </w:p>
    <w:p w:rsidRPr="002579C7" w:rsidR="00FD18E9" w:rsidP="121FCE50" w:rsidRDefault="00FD18E9" w14:paraId="48E32435" w14:textId="77777777">
      <w:pPr>
        <w:spacing w:line="240" w:lineRule="auto"/>
        <w:jc w:val="both"/>
        <w:rPr>
          <w:rFonts w:eastAsia="" w:cs="Arial" w:eastAsiaTheme="majorEastAsia"/>
          <w:color w:val="0070C0"/>
          <w:sz w:val="24"/>
          <w:szCs w:val="24"/>
          <w:u w:val="single"/>
        </w:rPr>
      </w:pPr>
      <w:r w:rsidRPr="121FCE50" w:rsidR="00FD18E9">
        <w:rPr>
          <w:rFonts w:cs="Arial"/>
          <w:sz w:val="24"/>
          <w:szCs w:val="24"/>
        </w:rPr>
        <w:t xml:space="preserve">Teachers must and will personally report to the police cases where they discover that an act of FGM appears to have been carried out. Unless a teacher has good reason not to, we will still consider and discuss any such case with the school’s or college’s designated safeguarding lead (or deputy) and involve children’s social care as </w:t>
      </w:r>
      <w:r w:rsidRPr="121FCE50" w:rsidR="00FD18E9">
        <w:rPr>
          <w:rFonts w:cs="Arial"/>
          <w:sz w:val="24"/>
          <w:szCs w:val="24"/>
        </w:rPr>
        <w:t>appropriate</w:t>
      </w:r>
      <w:r w:rsidRPr="121FCE50" w:rsidR="00FD18E9">
        <w:rPr>
          <w:rFonts w:cs="Arial"/>
          <w:sz w:val="24"/>
          <w:szCs w:val="24"/>
        </w:rPr>
        <w:t>. The duty does not apply in relation to at risk or suspected cases (</w:t>
      </w:r>
      <w:r w:rsidRPr="121FCE50" w:rsidR="00FD18E9">
        <w:rPr>
          <w:rFonts w:cs="Arial"/>
          <w:sz w:val="24"/>
          <w:szCs w:val="24"/>
        </w:rPr>
        <w:t>i.e.</w:t>
      </w:r>
      <w:r w:rsidRPr="121FCE50" w:rsidR="00FD18E9">
        <w:rPr>
          <w:rFonts w:cs="Arial"/>
          <w:sz w:val="24"/>
          <w:szCs w:val="24"/>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w:t>
      </w:r>
      <w:r w:rsidRPr="121FCE50" w:rsidR="00FD18E9">
        <w:rPr>
          <w:rFonts w:cs="Arial"/>
          <w:sz w:val="24"/>
          <w:szCs w:val="24"/>
        </w:rPr>
        <w:t>:</w:t>
      </w:r>
      <w:r w:rsidRPr="121FCE50" w:rsidR="00FD18E9">
        <w:rPr>
          <w:rFonts w:cs="Arial"/>
          <w:color w:val="FF0000"/>
          <w:sz w:val="24"/>
          <w:szCs w:val="24"/>
        </w:rPr>
        <w:t xml:space="preserve"> </w:t>
      </w:r>
      <w:hyperlink r:id="Red3f97d161504f9f">
        <w:r w:rsidRPr="121FCE50" w:rsidR="00FD18E9">
          <w:rPr>
            <w:rStyle w:val="Hyperlink"/>
            <w:rFonts w:eastAsia="" w:eastAsiaTheme="majorEastAsia"/>
            <w:color w:val="0070C0"/>
            <w:sz w:val="24"/>
            <w:szCs w:val="24"/>
          </w:rPr>
          <w:t>FGM Fact Sheet.</w:t>
        </w:r>
      </w:hyperlink>
    </w:p>
    <w:p w:rsidRPr="00F07271" w:rsidR="00FD18E9" w:rsidP="00FD18E9" w:rsidRDefault="00FD18E9" w14:paraId="4CF0F2E0" w14:textId="77777777">
      <w:pPr>
        <w:pStyle w:val="Heading3"/>
      </w:pPr>
      <w:bookmarkStart w:name="_Toc138073572" w:id="34"/>
      <w:r w:rsidR="00FD18E9">
        <w:rPr/>
        <w:t xml:space="preserve">1.4.7 </w:t>
      </w:r>
      <w:r w:rsidR="00FD18E9">
        <w:rPr/>
        <w:t xml:space="preserve">Forced </w:t>
      </w:r>
      <w:r w:rsidR="00FD18E9">
        <w:rPr/>
        <w:t>M</w:t>
      </w:r>
      <w:r w:rsidR="00FD18E9">
        <w:rPr/>
        <w:t>arriage</w:t>
      </w:r>
      <w:bookmarkEnd w:id="34"/>
    </w:p>
    <w:p w:rsidRPr="00B12000" w:rsidR="00FD18E9" w:rsidP="00FD18E9" w:rsidRDefault="00FD18E9" w14:paraId="52A24B3F" w14:textId="77777777">
      <w:pPr>
        <w:rPr>
          <w:rFonts w:cs="Arial"/>
          <w:sz w:val="24"/>
          <w:szCs w:val="24"/>
        </w:rPr>
      </w:pPr>
      <w:r w:rsidRPr="121FCE50" w:rsidR="00FD18E9">
        <w:rPr>
          <w:rFonts w:cs="Arial"/>
          <w:sz w:val="24"/>
          <w:szCs w:val="24"/>
        </w:rPr>
        <w:t xml:space="preserve">Forcing a person into a marriage is a crime in England and Wales. A forced marriage is one </w:t>
      </w:r>
      <w:r w:rsidRPr="121FCE50" w:rsidR="00FD18E9">
        <w:rPr>
          <w:rFonts w:cs="Arial"/>
          <w:sz w:val="24"/>
          <w:szCs w:val="24"/>
        </w:rPr>
        <w:t>entered into</w:t>
      </w:r>
      <w:r w:rsidRPr="121FCE50" w:rsidR="00FD18E9">
        <w:rPr>
          <w:rFonts w:cs="Arial"/>
          <w:sz w:val="24"/>
          <w:szCs w:val="24"/>
        </w:rPr>
        <w:t xml:space="preserve"> without the full and free consent of one or both parties and where violence, threats or any other form of coercion is used to cause a person to </w:t>
      </w:r>
      <w:r w:rsidRPr="121FCE50" w:rsidR="00FD18E9">
        <w:rPr>
          <w:rFonts w:cs="Arial"/>
          <w:sz w:val="24"/>
          <w:szCs w:val="24"/>
        </w:rPr>
        <w:t>enter into</w:t>
      </w:r>
      <w:r w:rsidRPr="121FCE50" w:rsidR="00FD18E9">
        <w:rPr>
          <w:rFonts w:cs="Arial"/>
          <w:sz w:val="24"/>
          <w:szCs w:val="24"/>
        </w:rPr>
        <w:t xml:space="preserve"> a marriage. Threats can be physical or emotional and psychological.</w:t>
      </w:r>
    </w:p>
    <w:p w:rsidR="00FD18E9" w:rsidP="121FCE50" w:rsidRDefault="00FD18E9" w14:paraId="372DA1DA" w14:textId="77777777">
      <w:pPr>
        <w:rPr>
          <w:sz w:val="24"/>
          <w:szCs w:val="24"/>
        </w:rPr>
      </w:pPr>
      <w:r w:rsidRPr="121FCE50" w:rsidR="00FD18E9">
        <w:rPr>
          <w:rFonts w:cs="Arial"/>
          <w:sz w:val="24"/>
          <w:szCs w:val="24"/>
        </w:rPr>
        <w:t xml:space="preserve">A lack of full and free consent can be where a person does not consent or where they cannot consent (if they have learning disabilities, for example). Nevertheless, some perpetrators use perceived cultural practices </w:t>
      </w:r>
      <w:r w:rsidRPr="121FCE50" w:rsidR="00FD18E9">
        <w:rPr>
          <w:rFonts w:cs="Arial"/>
          <w:sz w:val="24"/>
          <w:szCs w:val="24"/>
        </w:rPr>
        <w:t>as a way to</w:t>
      </w:r>
      <w:r w:rsidRPr="121FCE50" w:rsidR="00FD18E9">
        <w:rPr>
          <w:rFonts w:cs="Arial"/>
          <w:sz w:val="24"/>
          <w:szCs w:val="24"/>
        </w:rPr>
        <w:t xml:space="preserve"> coerce a person into marriage. Staff </w:t>
      </w:r>
      <w:r w:rsidRPr="121FCE50" w:rsidR="00FD18E9">
        <w:rPr>
          <w:rFonts w:cs="Arial"/>
          <w:sz w:val="24"/>
          <w:szCs w:val="24"/>
        </w:rPr>
        <w:t xml:space="preserve">in our school </w:t>
      </w:r>
      <w:r w:rsidRPr="121FCE50" w:rsidR="00FD18E9">
        <w:rPr>
          <w:rFonts w:cs="Arial"/>
          <w:sz w:val="24"/>
          <w:szCs w:val="24"/>
        </w:rPr>
        <w:t xml:space="preserve">understand we could potentially play </w:t>
      </w:r>
      <w:r w:rsidRPr="121FCE50" w:rsidR="00FD18E9">
        <w:rPr>
          <w:rFonts w:cs="Arial"/>
          <w:sz w:val="24"/>
          <w:szCs w:val="24"/>
        </w:rPr>
        <w:t>an important role</w:t>
      </w:r>
      <w:r w:rsidRPr="121FCE50" w:rsidR="00FD18E9">
        <w:rPr>
          <w:rFonts w:cs="Arial"/>
          <w:sz w:val="24"/>
          <w:szCs w:val="24"/>
        </w:rPr>
        <w:t xml:space="preserve"> in safeguarding children from forced marriage. The Forced Marriage Unit has published </w:t>
      </w:r>
      <w:hyperlink r:id="R2058b49984f548a7">
        <w:r w:rsidRPr="121FCE50" w:rsidR="00FD18E9">
          <w:rPr>
            <w:rStyle w:val="Hyperlink"/>
            <w:rFonts w:eastAsia="" w:eastAsiaTheme="majorEastAsia"/>
            <w:color w:val="0070C0"/>
            <w:sz w:val="24"/>
            <w:szCs w:val="24"/>
          </w:rPr>
          <w:t>statutory guidance</w:t>
        </w:r>
      </w:hyperlink>
      <w:r w:rsidRPr="121FCE50" w:rsidR="00FD18E9">
        <w:rPr>
          <w:rFonts w:cs="Arial"/>
          <w:color w:val="FF0000"/>
          <w:sz w:val="24"/>
          <w:szCs w:val="24"/>
        </w:rPr>
        <w:t xml:space="preserve"> </w:t>
      </w:r>
      <w:r w:rsidRPr="121FCE50" w:rsidR="00FD18E9">
        <w:rPr>
          <w:rFonts w:cs="Arial"/>
          <w:sz w:val="24"/>
          <w:szCs w:val="24"/>
        </w:rPr>
        <w:t>and</w:t>
      </w:r>
      <w:r w:rsidRPr="121FCE50" w:rsidR="00FD18E9">
        <w:rPr>
          <w:rFonts w:cs="Arial"/>
          <w:color w:val="FF0000"/>
          <w:sz w:val="24"/>
          <w:szCs w:val="24"/>
        </w:rPr>
        <w:t xml:space="preserve"> </w:t>
      </w:r>
      <w:hyperlink r:id="R0599217d9cd54cb3">
        <w:r w:rsidRPr="121FCE50" w:rsidR="00FD18E9">
          <w:rPr>
            <w:rStyle w:val="Hyperlink"/>
            <w:rFonts w:eastAsia="" w:eastAsiaTheme="majorEastAsia"/>
            <w:color w:val="0070C0"/>
            <w:sz w:val="24"/>
            <w:szCs w:val="24"/>
          </w:rPr>
          <w:t>Multi-agency guidelines</w:t>
        </w:r>
      </w:hyperlink>
      <w:r w:rsidRPr="121FCE50" w:rsidR="00FD18E9">
        <w:rPr>
          <w:rFonts w:cs="Arial"/>
          <w:color w:val="0070C0"/>
          <w:sz w:val="24"/>
          <w:szCs w:val="24"/>
        </w:rPr>
        <w:t xml:space="preserve">, </w:t>
      </w:r>
      <w:r w:rsidRPr="121FCE50" w:rsidR="00FD18E9">
        <w:rPr>
          <w:rFonts w:cs="Arial"/>
          <w:sz w:val="24"/>
          <w:szCs w:val="24"/>
        </w:rPr>
        <w:t xml:space="preserve">of which focus on the role of schools and colleges. </w:t>
      </w:r>
      <w:r w:rsidRPr="121FCE50" w:rsidR="00FD18E9">
        <w:rPr>
          <w:rFonts w:cs="Arial"/>
          <w:sz w:val="24"/>
          <w:szCs w:val="24"/>
        </w:rPr>
        <w:t xml:space="preserve">Our staff </w:t>
      </w:r>
      <w:r w:rsidRPr="121FCE50" w:rsidR="00FD18E9">
        <w:rPr>
          <w:rFonts w:cs="Arial"/>
          <w:sz w:val="24"/>
          <w:szCs w:val="24"/>
        </w:rPr>
        <w:t xml:space="preserve">can contact the Forced Marriage Unit if they need advice or information: Contact: 020 7008 0151 or email </w:t>
      </w:r>
      <w:hyperlink r:id="R32cec23eddac4a9e">
        <w:r w:rsidRPr="121FCE50" w:rsidR="00FD18E9">
          <w:rPr>
            <w:rStyle w:val="Hyperlink"/>
            <w:rFonts w:eastAsia="" w:eastAsiaTheme="majorEastAsia"/>
            <w:color w:val="0070C0"/>
            <w:sz w:val="24"/>
            <w:szCs w:val="24"/>
          </w:rPr>
          <w:t>fmu@fco.gov.uk</w:t>
        </w:r>
      </w:hyperlink>
      <w:r w:rsidRPr="121FCE50" w:rsidR="00FD18E9">
        <w:rPr>
          <w:rFonts w:cs="Arial"/>
          <w:color w:val="0070C0"/>
          <w:sz w:val="24"/>
          <w:szCs w:val="24"/>
        </w:rPr>
        <w:t>.</w:t>
      </w:r>
      <w:r w:rsidRPr="121FCE50" w:rsidR="00FD18E9">
        <w:rPr>
          <w:rFonts w:cs="Calibri" w:cstheme="minorAscii"/>
          <w:sz w:val="24"/>
          <w:szCs w:val="24"/>
        </w:rPr>
        <w:t xml:space="preserve"> </w:t>
      </w:r>
      <w:r w:rsidRPr="121FCE50" w:rsidR="00FD18E9">
        <w:rPr>
          <w:rFonts w:cs="Calibri" w:cstheme="minorAscii"/>
          <w:sz w:val="24"/>
          <w:szCs w:val="24"/>
        </w:rPr>
        <w:t xml:space="preserve">In addition, since February 2023 it has also been a crime to carry out any conduct whose purpose is to cause a child to marry before their eighteenth birthday, even if violence </w:t>
      </w:r>
      <w:r w:rsidRPr="121FCE50" w:rsidR="00FD18E9">
        <w:rPr>
          <w:sz w:val="24"/>
          <w:szCs w:val="24"/>
        </w:rPr>
        <w:t>threats or another form of coercion are not used. As with the existing forced marriage law, this applies to non-binding, unofficial ‘marriages’ as well as legal marriages</w:t>
      </w:r>
      <w:r w:rsidRPr="121FCE50" w:rsidR="00FD18E9">
        <w:rPr>
          <w:sz w:val="24"/>
          <w:szCs w:val="24"/>
        </w:rPr>
        <w:t>.</w:t>
      </w:r>
    </w:p>
    <w:p w:rsidRPr="002579C7" w:rsidR="00FD18E9" w:rsidP="00FD18E9" w:rsidRDefault="00FD18E9" w14:paraId="6CA70C99" w14:textId="77777777">
      <w:pPr>
        <w:rPr>
          <w:rFonts w:cs="Arial"/>
          <w:color w:val="0070C0"/>
          <w:sz w:val="24"/>
          <w:szCs w:val="24"/>
        </w:rPr>
      </w:pPr>
    </w:p>
    <w:p w:rsidRPr="00F07271" w:rsidR="00FD18E9" w:rsidP="00FD18E9" w:rsidRDefault="00FD18E9" w14:paraId="5F9B32B4" w14:textId="77777777">
      <w:pPr>
        <w:pStyle w:val="Heading2"/>
      </w:pPr>
      <w:bookmarkStart w:name="_Toc138073573" w:id="35"/>
      <w:r w:rsidR="00FD18E9">
        <w:rPr/>
        <w:t>1.5.0</w:t>
      </w:r>
      <w:r w:rsidR="00FD18E9">
        <w:rPr/>
        <w:t xml:space="preserve"> Preventing </w:t>
      </w:r>
      <w:r w:rsidR="00FD18E9">
        <w:rPr/>
        <w:t>R</w:t>
      </w:r>
      <w:r w:rsidR="00FD18E9">
        <w:rPr/>
        <w:t>adicalisation</w:t>
      </w:r>
      <w:bookmarkEnd w:id="35"/>
    </w:p>
    <w:p w:rsidRPr="00B12000" w:rsidR="00FD18E9" w:rsidP="00FD18E9" w:rsidRDefault="00FD18E9" w14:paraId="5FF51D99" w14:textId="77777777">
      <w:pPr>
        <w:spacing w:after="0" w:line="240" w:lineRule="auto"/>
        <w:rPr>
          <w:rFonts w:cs="Arial"/>
          <w:sz w:val="24"/>
          <w:szCs w:val="24"/>
        </w:rPr>
      </w:pPr>
      <w:r w:rsidRPr="121FCE50" w:rsidR="00FD18E9">
        <w:rPr>
          <w:rFonts w:cs="Calibri" w:cstheme="minorAscii"/>
          <w:sz w:val="24"/>
          <w:szCs w:val="24"/>
        </w:rPr>
        <w:t xml:space="preserve">We </w:t>
      </w:r>
      <w:r w:rsidRPr="121FCE50" w:rsidR="00FD18E9">
        <w:rPr>
          <w:rFonts w:cs="Arial"/>
          <w:sz w:val="24"/>
          <w:szCs w:val="24"/>
        </w:rPr>
        <w:t xml:space="preserve">know Children are </w:t>
      </w:r>
      <w:r w:rsidRPr="121FCE50" w:rsidR="00FD18E9">
        <w:rPr>
          <w:rFonts w:cs="Arial"/>
          <w:sz w:val="24"/>
          <w:szCs w:val="24"/>
        </w:rPr>
        <w:t xml:space="preserve">vulnerable to extremist ideology and radicalisation. </w:t>
      </w:r>
      <w:r w:rsidRPr="121FCE50" w:rsidR="00FD18E9">
        <w:rPr>
          <w:rFonts w:cs="Arial"/>
          <w:sz w:val="24"/>
          <w:szCs w:val="24"/>
        </w:rPr>
        <w:t>Similar to</w:t>
      </w:r>
      <w:r w:rsidRPr="121FCE50" w:rsidR="00FD18E9">
        <w:rPr>
          <w:rFonts w:cs="Arial"/>
          <w:sz w:val="24"/>
          <w:szCs w:val="24"/>
        </w:rPr>
        <w:t xml:space="preserve"> protecting children from other forms of harms and abuse, protecting children from harm. As part of our whole safeguarding approach, we include and consider the following.</w:t>
      </w:r>
    </w:p>
    <w:p w:rsidRPr="00B12000" w:rsidR="00FD18E9" w:rsidP="00FD18E9" w:rsidRDefault="00FD18E9" w14:paraId="597D5A3C" w14:textId="77777777">
      <w:pPr>
        <w:pStyle w:val="ListParagraph"/>
        <w:numPr>
          <w:ilvl w:val="0"/>
          <w:numId w:val="24"/>
        </w:numPr>
        <w:spacing w:line="240" w:lineRule="auto"/>
        <w:jc w:val="both"/>
        <w:rPr>
          <w:rFonts w:cs="Arial"/>
          <w:sz w:val="24"/>
          <w:szCs w:val="24"/>
        </w:rPr>
      </w:pPr>
      <w:r w:rsidRPr="121FCE50" w:rsidR="00FD18E9">
        <w:rPr>
          <w:rFonts w:cs="Arial"/>
          <w:sz w:val="24"/>
          <w:szCs w:val="24"/>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Pr="00B12000" w:rsidR="00FD18E9" w:rsidP="00FD18E9" w:rsidRDefault="00FD18E9" w14:paraId="38FB9FF7" w14:textId="77777777">
      <w:pPr>
        <w:pStyle w:val="ListParagraph"/>
        <w:numPr>
          <w:ilvl w:val="0"/>
          <w:numId w:val="24"/>
        </w:numPr>
        <w:spacing w:line="240" w:lineRule="auto"/>
        <w:jc w:val="both"/>
        <w:rPr>
          <w:rFonts w:cs="Arial"/>
          <w:sz w:val="24"/>
          <w:szCs w:val="24"/>
        </w:rPr>
      </w:pPr>
      <w:r w:rsidRPr="121FCE50" w:rsidR="00FD18E9">
        <w:rPr>
          <w:rFonts w:cs="Arial"/>
          <w:sz w:val="24"/>
          <w:szCs w:val="24"/>
        </w:rPr>
        <w:t>Radicalisation refers to the process by which a person comes to support terrorism and extremist ideologies associated with terrorist groups.</w:t>
      </w:r>
    </w:p>
    <w:p w:rsidRPr="00B12000" w:rsidR="00FD18E9" w:rsidP="00FD18E9" w:rsidRDefault="00FD18E9" w14:paraId="28349D59" w14:textId="77777777">
      <w:pPr>
        <w:pStyle w:val="ListParagraph"/>
        <w:numPr>
          <w:ilvl w:val="0"/>
          <w:numId w:val="24"/>
        </w:numPr>
        <w:spacing w:line="240" w:lineRule="auto"/>
        <w:jc w:val="both"/>
        <w:rPr>
          <w:rFonts w:cs="Arial"/>
          <w:sz w:val="24"/>
          <w:szCs w:val="24"/>
        </w:rPr>
      </w:pPr>
      <w:r w:rsidRPr="121FCE50" w:rsidR="00FD18E9">
        <w:rPr>
          <w:rFonts w:cs="Arial"/>
          <w:sz w:val="24"/>
          <w:szCs w:val="24"/>
        </w:rPr>
        <w:t xml:space="preserve">Terrorism is an action that endangers or causes serious violence to a person/people; causes </w:t>
      </w:r>
      <w:r w:rsidRPr="121FCE50" w:rsidR="00FD18E9">
        <w:rPr>
          <w:rFonts w:cs="Arial"/>
          <w:sz w:val="24"/>
          <w:szCs w:val="24"/>
        </w:rPr>
        <w:t>serious damage</w:t>
      </w:r>
      <w:r w:rsidRPr="121FCE50" w:rsidR="00FD18E9">
        <w:rPr>
          <w:rFonts w:cs="Arial"/>
          <w:sz w:val="24"/>
          <w:szCs w:val="24"/>
        </w:rPr>
        <w:t xml:space="preserve"> to property; or seriously interferes or disrupts an electronic system. The use or threat must be designed to influence the government or to intimidate the public and is made for the purpose of advancing a political, </w:t>
      </w:r>
      <w:r w:rsidRPr="121FCE50" w:rsidR="00FD18E9">
        <w:rPr>
          <w:rFonts w:cs="Arial"/>
          <w:sz w:val="24"/>
          <w:szCs w:val="24"/>
        </w:rPr>
        <w:t>religious</w:t>
      </w:r>
      <w:r w:rsidRPr="121FCE50" w:rsidR="00FD18E9">
        <w:rPr>
          <w:rFonts w:cs="Arial"/>
          <w:sz w:val="24"/>
          <w:szCs w:val="24"/>
        </w:rPr>
        <w:t xml:space="preserve"> or ideological cause.</w:t>
      </w:r>
    </w:p>
    <w:p w:rsidRPr="00B12000" w:rsidR="00FD18E9" w:rsidP="00FD18E9" w:rsidRDefault="00FD18E9" w14:paraId="05853847" w14:textId="77777777">
      <w:pPr>
        <w:spacing w:line="240" w:lineRule="auto"/>
        <w:rPr>
          <w:rFonts w:cs="Arial"/>
          <w:color w:val="FF0000"/>
          <w:sz w:val="24"/>
          <w:szCs w:val="24"/>
        </w:rPr>
      </w:pPr>
      <w:r w:rsidRPr="121FCE50" w:rsidR="00FD18E9">
        <w:rPr>
          <w:rFonts w:cs="Arial"/>
          <w:sz w:val="24"/>
          <w:szCs w:val="24"/>
        </w:rPr>
        <w:t>As defined in the Government’s Counter Extremism Strategy</w:t>
      </w:r>
      <w:r w:rsidRPr="121FCE50" w:rsidR="00FD18E9">
        <w:rPr>
          <w:rFonts w:cs="Arial"/>
          <w:color w:val="FF0000"/>
          <w:sz w:val="24"/>
          <w:szCs w:val="24"/>
        </w:rPr>
        <w:t xml:space="preserve"> </w:t>
      </w:r>
      <w:hyperlink r:id="R91f897823f6c47f3">
        <w:r w:rsidRPr="121FCE50" w:rsidR="00FD18E9">
          <w:rPr>
            <w:rStyle w:val="Hyperlink"/>
            <w:rFonts w:eastAsia="" w:eastAsiaTheme="majorEastAsia"/>
            <w:sz w:val="24"/>
            <w:szCs w:val="24"/>
          </w:rPr>
          <w:t>https://www.gov.uk/government/publications/counter-extremism-strategy</w:t>
        </w:r>
      </w:hyperlink>
      <w:r w:rsidRPr="121FCE50" w:rsidR="00FD18E9">
        <w:rPr>
          <w:rFonts w:cs="Arial"/>
          <w:color w:val="0070C0"/>
          <w:sz w:val="24"/>
          <w:szCs w:val="24"/>
        </w:rPr>
        <w:t>.</w:t>
      </w:r>
    </w:p>
    <w:p w:rsidRPr="00B12000" w:rsidR="00FD18E9" w:rsidP="00FD18E9" w:rsidRDefault="00FD18E9" w14:paraId="62CCA035" w14:textId="77777777">
      <w:pPr>
        <w:spacing w:line="240" w:lineRule="auto"/>
        <w:rPr>
          <w:rFonts w:cs="Arial"/>
          <w:color w:val="FF0000"/>
          <w:sz w:val="24"/>
          <w:szCs w:val="24"/>
        </w:rPr>
      </w:pPr>
      <w:r w:rsidRPr="121FCE50" w:rsidR="00FD18E9">
        <w:rPr>
          <w:rFonts w:cs="Arial"/>
          <w:color w:val="FF0000"/>
          <w:sz w:val="24"/>
          <w:szCs w:val="24"/>
        </w:rPr>
        <w:t xml:space="preserve"> </w:t>
      </w:r>
      <w:r w:rsidRPr="121FCE50" w:rsidR="00FD18E9">
        <w:rPr>
          <w:rFonts w:cs="Arial"/>
          <w:sz w:val="24"/>
          <w:szCs w:val="24"/>
        </w:rPr>
        <w:t>As defined in the Revised Prevent Duty Guidance for England and Wales</w:t>
      </w:r>
      <w:r w:rsidRPr="121FCE50" w:rsidR="00FD18E9">
        <w:rPr>
          <w:rFonts w:cs="Arial"/>
          <w:color w:val="FF0000"/>
          <w:sz w:val="24"/>
          <w:szCs w:val="24"/>
        </w:rPr>
        <w:t xml:space="preserve"> </w:t>
      </w:r>
      <w:hyperlink r:id="R1c0a8bf54eb445d2">
        <w:r w:rsidRPr="121FCE50" w:rsidR="00FD18E9">
          <w:rPr>
            <w:rStyle w:val="Hyperlink"/>
            <w:rFonts w:eastAsia="" w:eastAsiaTheme="majorEastAsia"/>
            <w:sz w:val="24"/>
            <w:szCs w:val="24"/>
          </w:rPr>
          <w:t>https://www.gov.uk/government/publications/prevent-duty-guidance/revised-prevent-duty-guidance-for-england-and-wales</w:t>
        </w:r>
      </w:hyperlink>
      <w:r w:rsidRPr="121FCE50" w:rsidR="00FD18E9">
        <w:rPr>
          <w:rFonts w:cs="Arial"/>
          <w:color w:val="0070C0"/>
          <w:sz w:val="24"/>
          <w:szCs w:val="24"/>
        </w:rPr>
        <w:t>.</w:t>
      </w:r>
    </w:p>
    <w:p w:rsidRPr="00B12000" w:rsidR="00FD18E9" w:rsidP="00FD18E9" w:rsidRDefault="00FD18E9" w14:paraId="5F2AF5BB" w14:textId="77777777">
      <w:pPr>
        <w:spacing w:line="240" w:lineRule="auto"/>
        <w:rPr>
          <w:rFonts w:cs="Arial"/>
          <w:color w:val="FF0000"/>
          <w:sz w:val="24"/>
          <w:szCs w:val="24"/>
        </w:rPr>
      </w:pPr>
      <w:r w:rsidRPr="121FCE50" w:rsidR="00FD18E9">
        <w:rPr>
          <w:rFonts w:cs="Arial"/>
          <w:sz w:val="24"/>
          <w:szCs w:val="24"/>
        </w:rPr>
        <w:t>As defined in the Terrorism Act 2000 (TACT 2000)</w:t>
      </w:r>
      <w:r w:rsidRPr="121FCE50" w:rsidR="00FD18E9">
        <w:rPr>
          <w:rFonts w:cs="Arial"/>
          <w:sz w:val="24"/>
          <w:szCs w:val="24"/>
        </w:rPr>
        <w:t xml:space="preserve"> </w:t>
      </w:r>
      <w:hyperlink r:id="Rc903c3c2202a416c">
        <w:r w:rsidRPr="121FCE50" w:rsidR="00FD18E9">
          <w:rPr>
            <w:rStyle w:val="Hyperlink"/>
            <w:rFonts w:eastAsia="" w:eastAsiaTheme="majorEastAsia"/>
            <w:sz w:val="24"/>
            <w:szCs w:val="24"/>
          </w:rPr>
          <w:t>http://www.legislation.gov.uk/ukpga/2000/11/contents</w:t>
        </w:r>
      </w:hyperlink>
      <w:r w:rsidRPr="121FCE50" w:rsidR="00FD18E9">
        <w:rPr>
          <w:rFonts w:cs="Arial"/>
          <w:color w:val="0070C0"/>
          <w:sz w:val="24"/>
          <w:szCs w:val="24"/>
        </w:rPr>
        <w:t xml:space="preserve"> </w:t>
      </w:r>
    </w:p>
    <w:p w:rsidRPr="00B12000" w:rsidR="00FD18E9" w:rsidP="00FD18E9" w:rsidRDefault="00FD18E9" w14:paraId="0E21F708" w14:textId="77777777">
      <w:pPr>
        <w:spacing w:line="240" w:lineRule="auto"/>
        <w:jc w:val="both"/>
        <w:rPr>
          <w:rFonts w:cs="Arial"/>
          <w:sz w:val="24"/>
          <w:szCs w:val="24"/>
        </w:rPr>
      </w:pPr>
      <w:r w:rsidRPr="121FCE50" w:rsidR="00FD18E9">
        <w:rPr>
          <w:rFonts w:cs="Arial"/>
          <w:sz w:val="24"/>
          <w:szCs w:val="24"/>
        </w:rPr>
        <w:t xml:space="preserve">There is no single way of </w:t>
      </w:r>
      <w:r w:rsidRPr="121FCE50" w:rsidR="00FD18E9">
        <w:rPr>
          <w:rFonts w:cs="Arial"/>
          <w:sz w:val="24"/>
          <w:szCs w:val="24"/>
        </w:rPr>
        <w:t>identifying</w:t>
      </w:r>
      <w:r w:rsidRPr="121FCE50" w:rsidR="00FD18E9">
        <w:rPr>
          <w:rFonts w:cs="Arial"/>
          <w:sz w:val="24"/>
          <w:szCs w:val="24"/>
        </w:rPr>
        <w:t xml:space="preserve">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Pr="00B12000" w:rsidR="00FD18E9" w:rsidP="00FD18E9" w:rsidRDefault="00FD18E9" w14:paraId="480E9731" w14:textId="77777777">
      <w:pPr>
        <w:spacing w:line="240" w:lineRule="auto"/>
        <w:jc w:val="both"/>
        <w:rPr>
          <w:rFonts w:cs="Arial"/>
          <w:sz w:val="24"/>
          <w:szCs w:val="24"/>
        </w:rPr>
      </w:pPr>
      <w:r w:rsidRPr="121FCE50" w:rsidR="00FD18E9">
        <w:rPr>
          <w:rFonts w:cs="Arial"/>
          <w:sz w:val="24"/>
          <w:szCs w:val="24"/>
        </w:rPr>
        <w:t xml:space="preserve">However, it is possible to protect vulnerable people from extremist ideology and intervene to prevent those at risk of radicalisation being radicalised. As with other safeguarding risks, staff are alert to changes in children’s behaviour, which could </w:t>
      </w:r>
      <w:r w:rsidRPr="121FCE50" w:rsidR="00FD18E9">
        <w:rPr>
          <w:rFonts w:cs="Arial"/>
          <w:sz w:val="24"/>
          <w:szCs w:val="24"/>
        </w:rPr>
        <w:t>indicate</w:t>
      </w:r>
      <w:r w:rsidRPr="121FCE50" w:rsidR="00FD18E9">
        <w:rPr>
          <w:rFonts w:cs="Arial"/>
          <w:sz w:val="24"/>
          <w:szCs w:val="24"/>
        </w:rPr>
        <w:t xml:space="preserve"> that they may </w:t>
      </w:r>
      <w:r w:rsidRPr="121FCE50" w:rsidR="00FD18E9">
        <w:rPr>
          <w:rFonts w:cs="Arial"/>
          <w:sz w:val="24"/>
          <w:szCs w:val="24"/>
        </w:rPr>
        <w:t>be in need of</w:t>
      </w:r>
      <w:r w:rsidRPr="121FCE50" w:rsidR="00FD18E9">
        <w:rPr>
          <w:rFonts w:cs="Arial"/>
          <w:sz w:val="24"/>
          <w:szCs w:val="24"/>
        </w:rPr>
        <w:t xml:space="preserve"> help or protection. Staff use their judgement in </w:t>
      </w:r>
      <w:r w:rsidRPr="121FCE50" w:rsidR="00FD18E9">
        <w:rPr>
          <w:rFonts w:cs="Arial"/>
          <w:sz w:val="24"/>
          <w:szCs w:val="24"/>
        </w:rPr>
        <w:t>identifying</w:t>
      </w:r>
      <w:r w:rsidRPr="121FCE50" w:rsidR="00FD18E9">
        <w:rPr>
          <w:rFonts w:cs="Arial"/>
          <w:sz w:val="24"/>
          <w:szCs w:val="24"/>
        </w:rPr>
        <w:t xml:space="preserve"> children who might be at risk of radicalisation and act proportionately which may include the designated safeguarding lead (or deputy) making a Prevent referral.</w:t>
      </w:r>
    </w:p>
    <w:p w:rsidRPr="00FF4CCB" w:rsidR="00FD18E9" w:rsidP="00FD18E9" w:rsidRDefault="00FD18E9" w14:paraId="72CB0FDC" w14:textId="77777777">
      <w:pPr>
        <w:spacing w:line="240" w:lineRule="auto"/>
        <w:jc w:val="both"/>
        <w:rPr>
          <w:rFonts w:cs="Arial"/>
          <w:sz w:val="24"/>
          <w:szCs w:val="24"/>
        </w:rPr>
      </w:pPr>
      <w:r w:rsidRPr="121FCE50" w:rsidR="00FD18E9">
        <w:rPr>
          <w:rFonts w:cs="Arial"/>
          <w:sz w:val="24"/>
          <w:szCs w:val="24"/>
        </w:rPr>
        <w:t>The school’s or college’s designated safeguarding lead (and any deputies) are aware of local procedures for making a Prevent referral.</w:t>
      </w:r>
    </w:p>
    <w:p w:rsidRPr="00F07271" w:rsidR="00FD18E9" w:rsidP="00FD18E9" w:rsidRDefault="00FD18E9" w14:paraId="732C5BB0" w14:textId="77777777">
      <w:pPr>
        <w:pStyle w:val="Heading3"/>
      </w:pPr>
      <w:bookmarkStart w:name="_Toc138073574" w:id="36"/>
      <w:r w:rsidR="00FD18E9">
        <w:rPr/>
        <w:t xml:space="preserve">1.5.1 </w:t>
      </w:r>
      <w:r w:rsidR="00FD18E9">
        <w:rPr/>
        <w:t xml:space="preserve">The Prevent </w:t>
      </w:r>
      <w:r w:rsidR="00FD18E9">
        <w:rPr/>
        <w:t>D</w:t>
      </w:r>
      <w:r w:rsidR="00FD18E9">
        <w:rPr/>
        <w:t>uty</w:t>
      </w:r>
      <w:bookmarkEnd w:id="36"/>
    </w:p>
    <w:p w:rsidRPr="003078E3" w:rsidR="00FD18E9" w:rsidP="00FD18E9" w:rsidRDefault="00FD18E9" w14:paraId="07C65704" w14:textId="77777777">
      <w:pPr>
        <w:rPr>
          <w:rFonts w:cs="Arial"/>
          <w:sz w:val="24"/>
          <w:szCs w:val="24"/>
        </w:rPr>
      </w:pPr>
      <w:r w:rsidRPr="121FCE50" w:rsidR="00FD18E9">
        <w:rPr>
          <w:rFonts w:cs="Arial"/>
          <w:sz w:val="24"/>
          <w:szCs w:val="24"/>
        </w:rPr>
        <w:t>We understand that S</w:t>
      </w:r>
      <w:r w:rsidRPr="121FCE50" w:rsidR="00FD18E9">
        <w:rPr>
          <w:rFonts w:cs="Arial"/>
          <w:sz w:val="24"/>
          <w:szCs w:val="24"/>
        </w:rPr>
        <w:t>chools and colleges,</w:t>
      </w:r>
      <w:r w:rsidRPr="121FCE50" w:rsidR="00FD18E9">
        <w:rPr>
          <w:rFonts w:cs="Arial"/>
          <w:sz w:val="24"/>
          <w:szCs w:val="24"/>
        </w:rPr>
        <w:t xml:space="preserve"> are subject to a duty under section 26 of the </w:t>
      </w:r>
      <w:r w:rsidRPr="121FCE50" w:rsidR="00FD18E9">
        <w:rPr>
          <w:rFonts w:cs="Arial"/>
          <w:sz w:val="24"/>
          <w:szCs w:val="24"/>
        </w:rPr>
        <w:t>Counter-Terrorism</w:t>
      </w:r>
      <w:r w:rsidRPr="121FCE50" w:rsidR="00FD18E9">
        <w:rPr>
          <w:rFonts w:cs="Arial"/>
          <w:sz w:val="24"/>
          <w:szCs w:val="24"/>
        </w:rPr>
        <w:t xml:space="preserve"> and Security Act 2015 (the CTSA 2015), in the exercise of their functions</w:t>
      </w:r>
      <w:r w:rsidRPr="121FCE50" w:rsidR="00FD18E9">
        <w:rPr>
          <w:rFonts w:cs="Arial"/>
          <w:sz w:val="24"/>
          <w:szCs w:val="24"/>
        </w:rPr>
        <w:t>.</w:t>
      </w:r>
      <w:r w:rsidRPr="121FCE50" w:rsidR="00FD18E9">
        <w:rPr>
          <w:rFonts w:cs="Arial"/>
          <w:sz w:val="24"/>
          <w:szCs w:val="24"/>
        </w:rPr>
        <w:t xml:space="preserve"> This duty is known as the Prevent duty.</w:t>
      </w:r>
    </w:p>
    <w:p w:rsidRPr="003078E3" w:rsidR="00FD18E9" w:rsidP="00FD18E9" w:rsidRDefault="00FD18E9" w14:paraId="5F04F377" w14:textId="77777777">
      <w:pPr>
        <w:rPr>
          <w:rFonts w:cs="Arial"/>
          <w:color w:val="FF0000"/>
          <w:sz w:val="24"/>
          <w:szCs w:val="24"/>
        </w:rPr>
      </w:pPr>
      <w:r w:rsidRPr="121FCE50" w:rsidR="00FD18E9">
        <w:rPr>
          <w:rFonts w:cs="Arial"/>
          <w:sz w:val="24"/>
          <w:szCs w:val="24"/>
        </w:rPr>
        <w:t>The Prevent duty is part of our</w:t>
      </w:r>
      <w:r w:rsidRPr="121FCE50" w:rsidR="00FD18E9">
        <w:rPr>
          <w:rFonts w:cs="Arial"/>
          <w:sz w:val="24"/>
          <w:szCs w:val="24"/>
        </w:rPr>
        <w:t xml:space="preserve"> school</w:t>
      </w:r>
      <w:r w:rsidRPr="121FCE50" w:rsidR="00FD18E9">
        <w:rPr>
          <w:rFonts w:cs="Arial"/>
          <w:sz w:val="24"/>
          <w:szCs w:val="24"/>
        </w:rPr>
        <w:t>s</w:t>
      </w:r>
      <w:r w:rsidRPr="121FCE50" w:rsidR="00FD18E9">
        <w:rPr>
          <w:rFonts w:cs="Arial"/>
          <w:b w:val="1"/>
          <w:bCs w:val="1"/>
          <w:i w:val="1"/>
          <w:iCs w:val="1"/>
          <w:sz w:val="24"/>
          <w:szCs w:val="24"/>
        </w:rPr>
        <w:t xml:space="preserve"> </w:t>
      </w:r>
      <w:r w:rsidRPr="121FCE50" w:rsidR="00FD18E9">
        <w:rPr>
          <w:rFonts w:cs="Arial"/>
          <w:sz w:val="24"/>
          <w:szCs w:val="24"/>
        </w:rPr>
        <w:t xml:space="preserve">wider safeguarding obligations. Designated safeguarding leads and other senior leaders are familiar with the revised </w:t>
      </w:r>
      <w:hyperlink r:id="R00e86c86dd6b4ccc">
        <w:r w:rsidRPr="121FCE50" w:rsidR="00FD18E9">
          <w:rPr>
            <w:rStyle w:val="Hyperlink"/>
            <w:rFonts w:eastAsia="" w:eastAsiaTheme="majorEastAsia"/>
            <w:color w:val="0070C0"/>
            <w:sz w:val="24"/>
            <w:szCs w:val="24"/>
          </w:rPr>
          <w:t>Prevent duty guidance: for England and Wales</w:t>
        </w:r>
      </w:hyperlink>
      <w:r w:rsidRPr="121FCE50" w:rsidR="00FD18E9">
        <w:rPr>
          <w:rFonts w:cs="Arial"/>
          <w:color w:val="0070C0"/>
          <w:sz w:val="24"/>
          <w:szCs w:val="24"/>
        </w:rPr>
        <w:t>,</w:t>
      </w:r>
      <w:r w:rsidRPr="121FCE50" w:rsidR="00FD18E9">
        <w:rPr>
          <w:rFonts w:cs="Arial"/>
          <w:color w:val="FF0000"/>
          <w:sz w:val="24"/>
          <w:szCs w:val="24"/>
        </w:rPr>
        <w:t xml:space="preserve"> </w:t>
      </w:r>
    </w:p>
    <w:p w:rsidRPr="003078E3" w:rsidR="00FD18E9" w:rsidP="00FD18E9" w:rsidRDefault="00FD18E9" w14:paraId="5BFD1337" w14:textId="77777777">
      <w:pPr>
        <w:rPr>
          <w:rFonts w:cs="Arial"/>
          <w:sz w:val="24"/>
          <w:szCs w:val="24"/>
        </w:rPr>
      </w:pPr>
      <w:r w:rsidRPr="121FCE50" w:rsidR="00FD18E9">
        <w:rPr>
          <w:rFonts w:cs="Arial"/>
          <w:sz w:val="24"/>
          <w:szCs w:val="24"/>
        </w:rPr>
        <w:t xml:space="preserve">There is </w:t>
      </w:r>
      <w:r w:rsidRPr="121FCE50" w:rsidR="00FD18E9">
        <w:rPr>
          <w:rFonts w:cs="Arial"/>
          <w:sz w:val="24"/>
          <w:szCs w:val="24"/>
        </w:rPr>
        <w:t>additional</w:t>
      </w:r>
      <w:r w:rsidRPr="121FCE50" w:rsidR="00FD18E9">
        <w:rPr>
          <w:rFonts w:cs="Arial"/>
          <w:sz w:val="24"/>
          <w:szCs w:val="24"/>
        </w:rPr>
        <w:t xml:space="preserve"> guidance:</w:t>
      </w:r>
      <w:r w:rsidRPr="121FCE50" w:rsidR="00FD18E9">
        <w:rPr>
          <w:rFonts w:cs="Arial"/>
          <w:color w:val="FF0000"/>
          <w:sz w:val="24"/>
          <w:szCs w:val="24"/>
        </w:rPr>
        <w:t xml:space="preserve"> </w:t>
      </w:r>
      <w:hyperlink r:id="R5e7d3192e9d649d1">
        <w:r w:rsidRPr="121FCE50" w:rsidR="00FD18E9">
          <w:rPr>
            <w:rStyle w:val="Hyperlink"/>
            <w:rFonts w:eastAsia="" w:eastAsiaTheme="majorEastAsia"/>
            <w:color w:val="0070C0"/>
            <w:sz w:val="24"/>
            <w:szCs w:val="24"/>
          </w:rPr>
          <w:t>Prevent duty guidance: for further education institutions</w:t>
        </w:r>
      </w:hyperlink>
      <w:r w:rsidRPr="121FCE50" w:rsidR="00FD18E9">
        <w:rPr>
          <w:rFonts w:cs="Arial"/>
          <w:color w:val="FF0000"/>
          <w:sz w:val="24"/>
          <w:szCs w:val="24"/>
        </w:rPr>
        <w:t xml:space="preserve"> </w:t>
      </w:r>
      <w:r w:rsidRPr="121FCE50" w:rsidR="00FD18E9">
        <w:rPr>
          <w:rFonts w:cs="Arial"/>
          <w:sz w:val="24"/>
          <w:szCs w:val="24"/>
        </w:rPr>
        <w:t>in England and Wales that applies to colleges</w:t>
      </w:r>
      <w:r w:rsidRPr="121FCE50" w:rsidR="00FD18E9">
        <w:rPr>
          <w:rFonts w:cs="Arial"/>
          <w:sz w:val="24"/>
          <w:szCs w:val="24"/>
        </w:rPr>
        <w:t>.</w:t>
      </w:r>
    </w:p>
    <w:p w:rsidRPr="00F07271" w:rsidR="00FD18E9" w:rsidP="00FD18E9" w:rsidRDefault="00FD18E9" w14:paraId="16D70FE8" w14:textId="77777777">
      <w:pPr>
        <w:pStyle w:val="Heading3"/>
      </w:pPr>
      <w:bookmarkStart w:name="_Toc138073575" w:id="37"/>
      <w:r w:rsidR="00FD18E9">
        <w:rPr/>
        <w:t>1.5.2</w:t>
      </w:r>
      <w:r w:rsidR="00FD18E9">
        <w:rPr/>
        <w:t xml:space="preserve"> Channel</w:t>
      </w:r>
      <w:bookmarkEnd w:id="37"/>
      <w:r w:rsidR="00FD18E9">
        <w:rPr/>
        <w:t xml:space="preserve"> </w:t>
      </w:r>
    </w:p>
    <w:p w:rsidRPr="003078E3" w:rsidR="00FD18E9" w:rsidP="00FD18E9" w:rsidRDefault="00FD18E9" w14:paraId="5389F279" w14:textId="77777777">
      <w:pPr>
        <w:jc w:val="both"/>
        <w:rPr>
          <w:rFonts w:cs="Arial"/>
          <w:sz w:val="24"/>
          <w:szCs w:val="24"/>
        </w:rPr>
      </w:pPr>
      <w:r w:rsidRPr="121FCE50" w:rsidR="00FD18E9">
        <w:rPr>
          <w:rFonts w:cs="Arial"/>
          <w:sz w:val="24"/>
          <w:szCs w:val="24"/>
        </w:rPr>
        <w:t xml:space="preserve">Channel is a voluntary, confidential support programme which focuses on </w:t>
      </w:r>
      <w:r w:rsidRPr="121FCE50" w:rsidR="00FD18E9">
        <w:rPr>
          <w:rFonts w:cs="Arial"/>
          <w:sz w:val="24"/>
          <w:szCs w:val="24"/>
        </w:rPr>
        <w:t>providing</w:t>
      </w:r>
      <w:r w:rsidRPr="121FCE50" w:rsidR="00FD18E9">
        <w:rPr>
          <w:rFonts w:cs="Arial"/>
          <w:sz w:val="24"/>
          <w:szCs w:val="24"/>
        </w:rPr>
        <w:t xml:space="preserve"> support at an early stage to people who are identified as being vulnerable to being drawn into terrorism. Prevent referrals may be passed to a multi-agency Channel panel, which will discuss the individual referred to </w:t>
      </w:r>
      <w:r w:rsidRPr="121FCE50" w:rsidR="00FD18E9">
        <w:rPr>
          <w:rFonts w:cs="Arial"/>
          <w:sz w:val="24"/>
          <w:szCs w:val="24"/>
        </w:rPr>
        <w:t>determine</w:t>
      </w:r>
      <w:r w:rsidRPr="121FCE50" w:rsidR="00FD18E9">
        <w:rPr>
          <w:rFonts w:cs="Arial"/>
          <w:sz w:val="24"/>
          <w:szCs w:val="24"/>
        </w:rPr>
        <w:t xml:space="preserve"> whether they are vulnerable to being drawn into terrorism and consider the </w:t>
      </w:r>
      <w:r w:rsidRPr="121FCE50" w:rsidR="00FD18E9">
        <w:rPr>
          <w:rFonts w:cs="Arial"/>
          <w:sz w:val="24"/>
          <w:szCs w:val="24"/>
        </w:rPr>
        <w:t>appropriate support</w:t>
      </w:r>
      <w:r w:rsidRPr="121FCE50" w:rsidR="00FD18E9">
        <w:rPr>
          <w:rFonts w:cs="Arial"/>
          <w:sz w:val="24"/>
          <w:szCs w:val="24"/>
        </w:rPr>
        <w:t xml:space="preserve"> </w:t>
      </w:r>
      <w:r w:rsidRPr="121FCE50" w:rsidR="00FD18E9">
        <w:rPr>
          <w:rFonts w:cs="Arial"/>
          <w:sz w:val="24"/>
          <w:szCs w:val="24"/>
        </w:rPr>
        <w:t>required</w:t>
      </w:r>
      <w:r w:rsidRPr="121FCE50" w:rsidR="00FD18E9">
        <w:rPr>
          <w:rFonts w:cs="Arial"/>
          <w:sz w:val="24"/>
          <w:szCs w:val="24"/>
        </w:rPr>
        <w:t xml:space="preserve">. A representative </w:t>
      </w:r>
      <w:r w:rsidRPr="121FCE50" w:rsidR="00FD18E9">
        <w:rPr>
          <w:rFonts w:cs="Arial"/>
          <w:sz w:val="24"/>
          <w:szCs w:val="24"/>
        </w:rPr>
        <w:t>from our school</w:t>
      </w:r>
      <w:r w:rsidRPr="121FCE50" w:rsidR="00FD18E9">
        <w:rPr>
          <w:rFonts w:cs="Arial"/>
          <w:sz w:val="24"/>
          <w:szCs w:val="24"/>
        </w:rPr>
        <w:t xml:space="preserve"> may be asked to attend the Channel panel to help with this assessment. An individual’s engagement with the programme is entirely voluntary at all stages</w:t>
      </w:r>
    </w:p>
    <w:p w:rsidRPr="003078E3" w:rsidR="00FD18E9" w:rsidP="00FD18E9" w:rsidRDefault="00FD18E9" w14:paraId="6E27F8D3" w14:textId="77777777">
      <w:pPr>
        <w:jc w:val="both"/>
        <w:rPr>
          <w:rFonts w:cs="Arial"/>
          <w:color w:val="FF0000"/>
          <w:sz w:val="24"/>
          <w:szCs w:val="24"/>
        </w:rPr>
      </w:pPr>
      <w:r w:rsidRPr="121FCE50" w:rsidR="00FD18E9">
        <w:rPr>
          <w:rFonts w:cs="Arial"/>
          <w:sz w:val="24"/>
          <w:szCs w:val="24"/>
        </w:rPr>
        <w:t xml:space="preserve">Guidance on Channel is available at: </w:t>
      </w:r>
      <w:hyperlink r:id="R8dd4007a39aa4c98">
        <w:r w:rsidRPr="121FCE50" w:rsidR="00FD18E9">
          <w:rPr>
            <w:rStyle w:val="Hyperlink"/>
            <w:rFonts w:eastAsia="" w:eastAsiaTheme="majorEastAsia"/>
            <w:color w:val="0070C0"/>
            <w:sz w:val="24"/>
            <w:szCs w:val="24"/>
          </w:rPr>
          <w:t>Channel guidance.</w:t>
        </w:r>
      </w:hyperlink>
    </w:p>
    <w:p w:rsidRPr="003078E3" w:rsidR="00FD18E9" w:rsidP="00FD18E9" w:rsidRDefault="00FD18E9" w14:paraId="0E81B3F0" w14:textId="77777777">
      <w:pPr>
        <w:jc w:val="both"/>
        <w:rPr>
          <w:rFonts w:cs="Arial"/>
          <w:sz w:val="24"/>
          <w:szCs w:val="24"/>
        </w:rPr>
      </w:pPr>
      <w:r w:rsidRPr="121FCE50" w:rsidR="00FD18E9">
        <w:rPr>
          <w:rFonts w:cs="Arial"/>
          <w:sz w:val="24"/>
          <w:szCs w:val="24"/>
        </w:rPr>
        <w:t>The Home Office has developed three e-learning modules:</w:t>
      </w:r>
    </w:p>
    <w:p w:rsidRPr="002E27F6" w:rsidR="00FD18E9" w:rsidP="00FD18E9" w:rsidRDefault="00000000" w14:paraId="20E0A647" w14:textId="77777777">
      <w:pPr>
        <w:pStyle w:val="ListParagraph"/>
        <w:numPr>
          <w:ilvl w:val="0"/>
          <w:numId w:val="25"/>
        </w:numPr>
        <w:spacing w:line="256" w:lineRule="auto"/>
        <w:jc w:val="both"/>
        <w:rPr>
          <w:rFonts w:cs="Arial"/>
          <w:color w:val="FF0000"/>
          <w:sz w:val="24"/>
          <w:szCs w:val="24"/>
        </w:rPr>
      </w:pPr>
      <w:hyperlink r:id="Rccb74126a30948c0">
        <w:r w:rsidRPr="121FCE50" w:rsidR="00FD18E9">
          <w:rPr>
            <w:rStyle w:val="Hyperlink"/>
            <w:rFonts w:eastAsia="" w:eastAsiaTheme="majorEastAsia"/>
            <w:color w:val="0070C0"/>
            <w:sz w:val="24"/>
            <w:szCs w:val="24"/>
          </w:rPr>
          <w:t>Prevent awareness e-learning</w:t>
        </w:r>
      </w:hyperlink>
      <w:r w:rsidRPr="121FCE50" w:rsidR="00FD18E9">
        <w:rPr>
          <w:rFonts w:cs="Arial"/>
          <w:sz w:val="24"/>
          <w:szCs w:val="24"/>
        </w:rPr>
        <w:t xml:space="preserve"> offers an introduction to the Prevent duty.</w:t>
      </w:r>
    </w:p>
    <w:p w:rsidRPr="002E27F6" w:rsidR="00FD18E9" w:rsidP="00FD18E9" w:rsidRDefault="00000000" w14:paraId="6557AC16" w14:textId="77777777">
      <w:pPr>
        <w:pStyle w:val="ListParagraph"/>
        <w:numPr>
          <w:ilvl w:val="0"/>
          <w:numId w:val="25"/>
        </w:numPr>
        <w:spacing w:line="256" w:lineRule="auto"/>
        <w:jc w:val="both"/>
        <w:rPr>
          <w:rFonts w:cs="Arial"/>
          <w:sz w:val="24"/>
          <w:szCs w:val="24"/>
        </w:rPr>
      </w:pPr>
      <w:hyperlink r:id="R9ece3d0fa5d84ba4">
        <w:r w:rsidRPr="121FCE50" w:rsidR="00FD18E9">
          <w:rPr>
            <w:rStyle w:val="Hyperlink"/>
            <w:rFonts w:eastAsia="" w:eastAsiaTheme="majorEastAsia"/>
            <w:color w:val="0070C0"/>
            <w:sz w:val="24"/>
            <w:szCs w:val="24"/>
          </w:rPr>
          <w:t>Prevent referrals e-learning</w:t>
        </w:r>
      </w:hyperlink>
      <w:r w:rsidRPr="121FCE50" w:rsidR="00FD18E9">
        <w:rPr>
          <w:rFonts w:cs="Arial"/>
          <w:color w:val="0070C0"/>
          <w:sz w:val="24"/>
          <w:szCs w:val="24"/>
        </w:rPr>
        <w:t xml:space="preserve"> </w:t>
      </w:r>
      <w:r w:rsidRPr="121FCE50" w:rsidR="00FD18E9">
        <w:rPr>
          <w:rFonts w:cs="Arial"/>
          <w:sz w:val="24"/>
          <w:szCs w:val="24"/>
        </w:rPr>
        <w:t>supports staff to make Prevent referrals that are robust, informed and with good intention.</w:t>
      </w:r>
    </w:p>
    <w:p w:rsidRPr="002E27F6" w:rsidR="00FD18E9" w:rsidP="00FD18E9" w:rsidRDefault="00000000" w14:paraId="6F71ADF8" w14:textId="77777777">
      <w:pPr>
        <w:pStyle w:val="ListParagraph"/>
        <w:numPr>
          <w:ilvl w:val="0"/>
          <w:numId w:val="25"/>
        </w:numPr>
        <w:spacing w:line="256" w:lineRule="auto"/>
        <w:jc w:val="both"/>
        <w:rPr>
          <w:rFonts w:cs="Arial"/>
          <w:sz w:val="24"/>
          <w:szCs w:val="24"/>
        </w:rPr>
      </w:pPr>
      <w:hyperlink r:id="Rbf4e2dde855d4157">
        <w:r w:rsidRPr="121FCE50" w:rsidR="00FD18E9">
          <w:rPr>
            <w:rStyle w:val="Hyperlink"/>
            <w:rFonts w:eastAsia="" w:eastAsiaTheme="majorEastAsia"/>
            <w:color w:val="0070C0"/>
            <w:sz w:val="24"/>
            <w:szCs w:val="24"/>
          </w:rPr>
          <w:t>Channel awareness e-learning</w:t>
        </w:r>
      </w:hyperlink>
      <w:r w:rsidRPr="121FCE50" w:rsidR="00FD18E9">
        <w:rPr>
          <w:rFonts w:cs="Arial"/>
          <w:sz w:val="24"/>
          <w:szCs w:val="24"/>
        </w:rPr>
        <w:t xml:space="preserve"> is aimed at staff who may be asked to contribute to or sit on a multi-agency Channel panel.</w:t>
      </w:r>
    </w:p>
    <w:p w:rsidRPr="003078E3" w:rsidR="00FD18E9" w:rsidP="00FD18E9" w:rsidRDefault="00000000" w14:paraId="772BE519" w14:textId="77777777">
      <w:pPr>
        <w:jc w:val="both"/>
        <w:rPr>
          <w:rFonts w:cs="Arial"/>
          <w:color w:val="FF0000"/>
          <w:sz w:val="24"/>
          <w:szCs w:val="24"/>
        </w:rPr>
      </w:pPr>
      <w:hyperlink r:id="Ra9414919fb364c3f">
        <w:r w:rsidRPr="121FCE50" w:rsidR="00FD18E9">
          <w:rPr>
            <w:rStyle w:val="Hyperlink"/>
            <w:rFonts w:eastAsia="" w:eastAsiaTheme="majorEastAsia"/>
            <w:color w:val="0070C0"/>
            <w:sz w:val="24"/>
            <w:szCs w:val="24"/>
          </w:rPr>
          <w:t>Educate Against Hate</w:t>
        </w:r>
      </w:hyperlink>
      <w:r w:rsidRPr="121FCE50" w:rsidR="00FD18E9">
        <w:rPr>
          <w:rFonts w:cs="Arial"/>
          <w:color w:val="FF0000"/>
          <w:sz w:val="24"/>
          <w:szCs w:val="24"/>
        </w:rPr>
        <w:t xml:space="preserve"> </w:t>
      </w:r>
      <w:r w:rsidRPr="121FCE50" w:rsidR="00FD18E9">
        <w:rPr>
          <w:rFonts w:cs="Arial"/>
          <w:sz w:val="24"/>
          <w:szCs w:val="24"/>
        </w:rPr>
        <w:t xml:space="preserve">is a government website designed to support </w:t>
      </w:r>
      <w:r w:rsidRPr="121FCE50" w:rsidR="00FD18E9">
        <w:rPr>
          <w:rFonts w:cs="Arial"/>
          <w:sz w:val="24"/>
          <w:szCs w:val="24"/>
        </w:rPr>
        <w:t>school</w:t>
      </w:r>
      <w:r w:rsidRPr="121FCE50" w:rsidR="00FD18E9">
        <w:rPr>
          <w:rFonts w:cs="Arial"/>
          <w:sz w:val="24"/>
          <w:szCs w:val="24"/>
        </w:rPr>
        <w:t xml:space="preserve"> </w:t>
      </w:r>
      <w:r w:rsidRPr="121FCE50" w:rsidR="00FD18E9">
        <w:rPr>
          <w:rFonts w:cs="Arial"/>
          <w:sz w:val="24"/>
          <w:szCs w:val="24"/>
        </w:rPr>
        <w:t>teachers</w:t>
      </w:r>
      <w:r w:rsidRPr="121FCE50" w:rsidR="00FD18E9">
        <w:rPr>
          <w:rFonts w:cs="Arial"/>
          <w:sz w:val="24"/>
          <w:szCs w:val="24"/>
        </w:rPr>
        <w:t xml:space="preserve"> and leaders to help them safeguard their students from radicalisation and extremism. The </w:t>
      </w:r>
      <w:r w:rsidRPr="121FCE50" w:rsidR="00FD18E9">
        <w:rPr>
          <w:rFonts w:cs="Arial"/>
          <w:sz w:val="24"/>
          <w:szCs w:val="24"/>
        </w:rPr>
        <w:t xml:space="preserve">platform </w:t>
      </w:r>
      <w:r w:rsidRPr="121FCE50" w:rsidR="00FD18E9">
        <w:rPr>
          <w:rFonts w:cs="Arial"/>
          <w:sz w:val="24"/>
          <w:szCs w:val="24"/>
        </w:rPr>
        <w:t>provides</w:t>
      </w:r>
      <w:r w:rsidRPr="121FCE50" w:rsidR="00FD18E9">
        <w:rPr>
          <w:rFonts w:cs="Arial"/>
          <w:sz w:val="24"/>
          <w:szCs w:val="24"/>
        </w:rPr>
        <w:t xml:space="preserve"> free information and resources to help school staff </w:t>
      </w:r>
      <w:r w:rsidRPr="121FCE50" w:rsidR="00FD18E9">
        <w:rPr>
          <w:rFonts w:cs="Arial"/>
          <w:sz w:val="24"/>
          <w:szCs w:val="24"/>
        </w:rPr>
        <w:t>identify</w:t>
      </w:r>
      <w:r w:rsidRPr="121FCE50" w:rsidR="00FD18E9">
        <w:rPr>
          <w:rFonts w:cs="Arial"/>
          <w:sz w:val="24"/>
          <w:szCs w:val="24"/>
        </w:rPr>
        <w:t xml:space="preserve"> and address the risks, as well as build resilience to radicalisation. </w:t>
      </w:r>
    </w:p>
    <w:p w:rsidRPr="003078E3" w:rsidR="00FD18E9" w:rsidP="00FD18E9" w:rsidRDefault="00FD18E9" w14:paraId="6A00E066" w14:textId="77777777">
      <w:pPr>
        <w:jc w:val="both"/>
        <w:rPr>
          <w:rFonts w:cs="Arial"/>
          <w:sz w:val="24"/>
          <w:szCs w:val="24"/>
        </w:rPr>
      </w:pPr>
      <w:r w:rsidRPr="121FCE50" w:rsidR="00FD18E9">
        <w:rPr>
          <w:rFonts w:cs="Arial"/>
          <w:sz w:val="24"/>
          <w:szCs w:val="24"/>
        </w:rPr>
        <w:t xml:space="preserve">For advice specific to further education, the Education and Training Foundation (ETF) hosts the </w:t>
      </w:r>
      <w:hyperlink r:id="Rdf5a3865f90649a6">
        <w:r w:rsidRPr="121FCE50" w:rsidR="00FD18E9">
          <w:rPr>
            <w:rStyle w:val="Hyperlink"/>
            <w:rFonts w:eastAsia="" w:eastAsiaTheme="majorEastAsia"/>
            <w:color w:val="0070C0"/>
            <w:sz w:val="24"/>
            <w:szCs w:val="24"/>
          </w:rPr>
          <w:t>Prevent for FE and Training</w:t>
        </w:r>
      </w:hyperlink>
      <w:r w:rsidRPr="121FCE50" w:rsidR="00FD18E9">
        <w:rPr>
          <w:rFonts w:cs="Arial"/>
          <w:color w:val="0070C0"/>
          <w:sz w:val="24"/>
          <w:szCs w:val="24"/>
        </w:rPr>
        <w:t>.</w:t>
      </w:r>
      <w:r w:rsidRPr="121FCE50" w:rsidR="00FD18E9">
        <w:rPr>
          <w:rFonts w:cs="Arial"/>
          <w:sz w:val="24"/>
          <w:szCs w:val="24"/>
        </w:rPr>
        <w:t xml:space="preserve"> This hosts a range of free, sector specific resources to support further education settings </w:t>
      </w:r>
      <w:r w:rsidRPr="121FCE50" w:rsidR="00FD18E9">
        <w:rPr>
          <w:rFonts w:cs="Arial"/>
          <w:sz w:val="24"/>
          <w:szCs w:val="24"/>
        </w:rPr>
        <w:t>comply with</w:t>
      </w:r>
      <w:r w:rsidRPr="121FCE50" w:rsidR="00FD18E9">
        <w:rPr>
          <w:rFonts w:cs="Arial"/>
          <w:sz w:val="24"/>
          <w:szCs w:val="24"/>
        </w:rPr>
        <w:t xml:space="preserve"> the Prevent duty. This includes the Prevent Awareness e-learning, which offers an introduction to the duty, and the Prevent Referral e-learning, which is designed to support staff to make robust, </w:t>
      </w:r>
      <w:r w:rsidRPr="121FCE50" w:rsidR="00FD18E9">
        <w:rPr>
          <w:rFonts w:cs="Arial"/>
          <w:sz w:val="24"/>
          <w:szCs w:val="24"/>
        </w:rPr>
        <w:t>informed</w:t>
      </w:r>
      <w:r w:rsidRPr="121FCE50" w:rsidR="00FD18E9">
        <w:rPr>
          <w:rFonts w:cs="Arial"/>
          <w:sz w:val="24"/>
          <w:szCs w:val="24"/>
        </w:rPr>
        <w:t xml:space="preserve"> and proportionate referrals.</w:t>
      </w:r>
    </w:p>
    <w:p w:rsidRPr="003078E3" w:rsidR="00FD18E9" w:rsidP="00FD18E9" w:rsidRDefault="00FD18E9" w14:paraId="3EAD8DAF" w14:textId="77777777">
      <w:pPr>
        <w:jc w:val="both"/>
        <w:rPr>
          <w:rFonts w:cs="Arial"/>
          <w:sz w:val="24"/>
          <w:szCs w:val="24"/>
        </w:rPr>
      </w:pPr>
      <w:r w:rsidRPr="121FCE50" w:rsidR="00FD18E9">
        <w:rPr>
          <w:rFonts w:cs="Arial"/>
          <w:sz w:val="24"/>
          <w:szCs w:val="24"/>
        </w:rPr>
        <w:t xml:space="preserve">The ETF Online Learning environment </w:t>
      </w:r>
      <w:r w:rsidRPr="121FCE50" w:rsidR="00FD18E9">
        <w:rPr>
          <w:rFonts w:cs="Arial"/>
          <w:sz w:val="24"/>
          <w:szCs w:val="24"/>
        </w:rPr>
        <w:t>provides</w:t>
      </w:r>
      <w:r w:rsidRPr="121FCE50" w:rsidR="00FD18E9">
        <w:rPr>
          <w:rFonts w:cs="Arial"/>
          <w:sz w:val="24"/>
          <w:szCs w:val="24"/>
        </w:rPr>
        <w:t xml:space="preserve"> online training modules for practitioners, leaders and managers, support staff and governors/Board members outlining their roles and responsibilities under the duty.</w:t>
      </w:r>
    </w:p>
    <w:p w:rsidR="00FD18E9" w:rsidP="121FCE50" w:rsidRDefault="00FD18E9" w14:paraId="23214A3E" w14:textId="77777777">
      <w:pPr>
        <w:pStyle w:val="Default"/>
        <w:jc w:val="both"/>
        <w:rPr>
          <w:rFonts w:ascii="Calibri" w:hAnsi="Calibri" w:asciiTheme="minorAscii" w:hAnsiTheme="minorAscii"/>
        </w:rPr>
      </w:pPr>
      <w:r w:rsidRPr="121FCE50" w:rsidR="00FD18E9">
        <w:rPr>
          <w:rFonts w:ascii="Calibri" w:hAnsi="Calibri" w:asciiTheme="minorAscii" w:hAnsiTheme="minorAscii"/>
        </w:rPr>
        <w:t>Ideally, this would be before a final decision has been made, to ensure the parents/carers have considered what is in the best interests of each child. This is particularly important where a child has SEND, is vulnerable, and/or has a social worker</w:t>
      </w:r>
      <w:r w:rsidRPr="121FCE50" w:rsidR="00FD18E9">
        <w:rPr>
          <w:rFonts w:ascii="Calibri" w:hAnsi="Calibri" w:asciiTheme="minorAscii" w:hAnsiTheme="minorAscii"/>
        </w:rPr>
        <w:t xml:space="preserve">.  </w:t>
      </w:r>
      <w:r w:rsidRPr="121FCE50" w:rsidR="00FD18E9">
        <w:rPr>
          <w:rFonts w:ascii="Calibri" w:hAnsi="Calibri" w:asciiTheme="minorAscii" w:hAnsiTheme="minorAscii"/>
        </w:rPr>
        <w:t xml:space="preserve">DfE guidance for local authorities on Elective home education sets out the role and responsibilities of LAs and their powers to engage with parents in relation to EHE. Although this is primarily aimed at LAs, schools should also be familiar with this </w:t>
      </w:r>
      <w:hyperlink r:id="Rd72e5e0d32674f8f">
        <w:r w:rsidRPr="121FCE50" w:rsidR="00FD18E9">
          <w:rPr>
            <w:rStyle w:val="Hyperlink"/>
            <w:rFonts w:ascii="Calibri" w:hAnsi="Calibri" w:asciiTheme="minorAscii" w:hAnsiTheme="minorAscii"/>
          </w:rPr>
          <w:t>Worcestershire children first home education</w:t>
        </w:r>
      </w:hyperlink>
      <w:r w:rsidRPr="121FCE50" w:rsidR="00FD18E9">
        <w:rPr>
          <w:rFonts w:ascii="Calibri" w:hAnsi="Calibri" w:asciiTheme="minorAscii" w:hAnsiTheme="minorAscii"/>
        </w:rPr>
        <w:t>.</w:t>
      </w:r>
    </w:p>
    <w:p w:rsidRPr="00EF2FD3" w:rsidR="00FD18E9" w:rsidP="00FD18E9" w:rsidRDefault="00FD18E9" w14:paraId="4F29F3EE" w14:textId="77777777">
      <w:pPr>
        <w:pStyle w:val="Heading3"/>
      </w:pPr>
      <w:bookmarkStart w:name="_Toc138073576" w:id="38"/>
      <w:r w:rsidR="00FD18E9">
        <w:rPr/>
        <w:t xml:space="preserve">1.5.3 </w:t>
      </w:r>
      <w:r w:rsidR="00FD18E9">
        <w:rPr/>
        <w:t>Human Rights Act</w:t>
      </w:r>
      <w:bookmarkEnd w:id="38"/>
      <w:r w:rsidR="00FD18E9">
        <w:rPr/>
        <w:t xml:space="preserve"> </w:t>
      </w:r>
    </w:p>
    <w:p w:rsidRPr="00EF2FD3" w:rsidR="00FD18E9" w:rsidP="121FCE50" w:rsidRDefault="00FD18E9" w14:paraId="177FCF46" w14:textId="77777777">
      <w:pPr>
        <w:autoSpaceDE w:val="0"/>
        <w:autoSpaceDN w:val="0"/>
        <w:adjustRightInd w:val="0"/>
        <w:spacing w:after="0" w:line="240" w:lineRule="auto"/>
        <w:rPr>
          <w:rFonts w:cs="Calibri" w:cstheme="minorAscii"/>
          <w:color w:val="000000"/>
          <w:sz w:val="24"/>
          <w:szCs w:val="24"/>
        </w:rPr>
      </w:pPr>
    </w:p>
    <w:p w:rsidRPr="00EF2FD3" w:rsidR="00FD18E9" w:rsidP="121FCE50" w:rsidRDefault="00FD18E9" w14:paraId="1D3F73CB"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 The Human Rights Act 1998 (HRA) sets out the fundamental rights and freedoms that everyone in the UK is entitled to and </w:t>
      </w:r>
      <w:r w:rsidRPr="121FCE50" w:rsidR="00FD18E9">
        <w:rPr>
          <w:rFonts w:cs="Calibri" w:cstheme="minorAscii"/>
          <w:color w:val="000000" w:themeColor="text1" w:themeTint="FF" w:themeShade="FF"/>
          <w:sz w:val="24"/>
          <w:szCs w:val="24"/>
        </w:rPr>
        <w:t>contains</w:t>
      </w:r>
      <w:r w:rsidRPr="121FCE50" w:rsidR="00FD18E9">
        <w:rPr>
          <w:rFonts w:cs="Calibri" w:cstheme="minorAscii"/>
          <w:color w:val="000000" w:themeColor="text1" w:themeTint="FF" w:themeShade="FF"/>
          <w:sz w:val="24"/>
          <w:szCs w:val="24"/>
        </w:rPr>
        <w:t xml:space="preserve"> the Articles and protocols of the European Convention on Human Rights (ECHR) (the Convention) that are </w:t>
      </w:r>
      <w:r w:rsidRPr="121FCE50" w:rsidR="00FD18E9">
        <w:rPr>
          <w:rFonts w:cs="Calibri" w:cstheme="minorAscii"/>
          <w:color w:val="000000" w:themeColor="text1" w:themeTint="FF" w:themeShade="FF"/>
          <w:sz w:val="24"/>
          <w:szCs w:val="24"/>
        </w:rPr>
        <w:t>deemed</w:t>
      </w:r>
      <w:r w:rsidRPr="121FCE50" w:rsidR="00FD18E9">
        <w:rPr>
          <w:rFonts w:cs="Calibri" w:cstheme="minorAscii"/>
          <w:color w:val="000000" w:themeColor="text1" w:themeTint="FF" w:themeShade="FF"/>
          <w:sz w:val="24"/>
          <w:szCs w:val="24"/>
        </w:rPr>
        <w:t xml:space="preserve"> to apply in the UK. It compels public organisations to respect and protect an individual’s human rights when they make individual decisions about them. </w:t>
      </w:r>
    </w:p>
    <w:p w:rsidRPr="00EF2FD3" w:rsidR="00FD18E9" w:rsidP="121FCE50" w:rsidRDefault="00FD18E9" w14:paraId="2649F18A"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Being subjected to harassment, violence and or abuse, including that of a sexual nature, may breach any or </w:t>
      </w:r>
      <w:r w:rsidRPr="121FCE50" w:rsidR="00FD18E9">
        <w:rPr>
          <w:rFonts w:cs="Calibri" w:cstheme="minorAscii"/>
          <w:color w:val="000000" w:themeColor="text1" w:themeTint="FF" w:themeShade="FF"/>
          <w:sz w:val="24"/>
          <w:szCs w:val="24"/>
        </w:rPr>
        <w:t>all of</w:t>
      </w:r>
      <w:r w:rsidRPr="121FCE50" w:rsidR="00FD18E9">
        <w:rPr>
          <w:rFonts w:cs="Calibri" w:cstheme="minorAscii"/>
          <w:color w:val="000000" w:themeColor="text1" w:themeTint="FF" w:themeShade="FF"/>
          <w:sz w:val="24"/>
          <w:szCs w:val="24"/>
        </w:rPr>
        <w:t xml:space="preserve"> these rights, depending on the nature of the conduct and the circumstances. Further information (including on absolute and qualified rights) can be found at Human Rights | Equality and Human Rights Commission</w:t>
      </w:r>
      <w:r w:rsidRPr="121FCE50" w:rsidR="00FD18E9">
        <w:rPr>
          <w:rFonts w:cs="Calibri" w:cstheme="minorAscii"/>
          <w:color w:val="000000" w:themeColor="text1" w:themeTint="FF" w:themeShade="FF"/>
          <w:sz w:val="24"/>
          <w:szCs w:val="24"/>
        </w:rPr>
        <w:t xml:space="preserve"> </w:t>
      </w:r>
      <w:hyperlink r:id="Rc1743d46fa884f6c">
        <w:r w:rsidRPr="121FCE50" w:rsidR="00FD18E9">
          <w:rPr>
            <w:rStyle w:val="Hyperlink"/>
            <w:rFonts w:cs="Calibri" w:cstheme="minorAscii"/>
            <w:sz w:val="24"/>
            <w:szCs w:val="24"/>
          </w:rPr>
          <w:t>Human Rights</w:t>
        </w:r>
      </w:hyperlink>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 </w:t>
      </w:r>
    </w:p>
    <w:p w:rsidRPr="00EF2FD3" w:rsidR="00FD18E9" w:rsidP="121FCE50" w:rsidRDefault="00FD18E9" w14:paraId="7DC3F6D9" w14:textId="77777777">
      <w:pPr>
        <w:autoSpaceDE w:val="0"/>
        <w:autoSpaceDN w:val="0"/>
        <w:adjustRightInd w:val="0"/>
        <w:spacing w:after="0" w:line="240" w:lineRule="auto"/>
        <w:rPr>
          <w:rFonts w:cs="Calibri" w:cstheme="minorAscii"/>
          <w:color w:val="000000"/>
          <w:sz w:val="24"/>
          <w:szCs w:val="24"/>
        </w:rPr>
      </w:pPr>
    </w:p>
    <w:p w:rsidRPr="002E1D23" w:rsidR="00FD18E9" w:rsidP="121FCE50" w:rsidRDefault="00FD18E9" w14:paraId="61E1DA1E"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Guidance to help schools understand how the Equality Act affects them and how to fulfil their duties under the act can be found at Equality Act 2010</w:t>
      </w:r>
      <w:r w:rsidRPr="121FCE50" w:rsidR="00FD18E9">
        <w:rPr>
          <w:rFonts w:cs="Calibri" w:cstheme="minorAscii"/>
          <w:color w:val="000000" w:themeColor="text1" w:themeTint="FF" w:themeShade="FF"/>
          <w:sz w:val="24"/>
          <w:szCs w:val="24"/>
        </w:rPr>
        <w:t>.</w:t>
      </w:r>
    </w:p>
    <w:p w:rsidRPr="00FE18CC" w:rsidR="00FD18E9" w:rsidP="00FD18E9" w:rsidRDefault="00FD18E9" w14:paraId="30799155" w14:textId="77777777">
      <w:pPr>
        <w:pStyle w:val="Heading2"/>
      </w:pPr>
      <w:bookmarkStart w:name="_Toc138073577" w:id="39"/>
      <w:r w:rsidR="00FD18E9">
        <w:rPr/>
        <w:t>1.6.0</w:t>
      </w:r>
      <w:r w:rsidR="00FD18E9">
        <w:rPr/>
        <w:t xml:space="preserve"> What school/college staff will do if they have concerns about a child</w:t>
      </w:r>
      <w:bookmarkEnd w:id="39"/>
    </w:p>
    <w:p w:rsidRPr="00E9467C" w:rsidR="00FD18E9" w:rsidP="121FCE50" w:rsidRDefault="00FD18E9" w14:paraId="42C93AF4" w14:textId="77777777">
      <w:pPr>
        <w:autoSpaceDE w:val="0"/>
        <w:autoSpaceDN w:val="0"/>
        <w:adjustRightInd w:val="0"/>
        <w:spacing w:after="0" w:line="240" w:lineRule="auto"/>
        <w:rPr>
          <w:rFonts w:cs="Calibri" w:cstheme="minorAscii"/>
          <w:sz w:val="24"/>
          <w:szCs w:val="24"/>
        </w:rPr>
      </w:pPr>
      <w:r w:rsidRPr="121FCE50" w:rsidR="00FD18E9">
        <w:rPr>
          <w:rFonts w:cs="Calibri" w:cstheme="minorAscii"/>
        </w:rPr>
        <w:t xml:space="preserve">All our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taff</w:t>
      </w:r>
      <w:r w:rsidRPr="121FCE50" w:rsidR="00FD18E9">
        <w:rPr>
          <w:rFonts w:cs="Calibri" w:cstheme="minorAscii"/>
          <w:color w:val="000000" w:themeColor="text1" w:themeTint="FF" w:themeShade="FF"/>
          <w:sz w:val="24"/>
          <w:szCs w:val="24"/>
        </w:rPr>
        <w:t xml:space="preserve"> who are</w:t>
      </w:r>
      <w:r w:rsidRPr="121FCE50" w:rsidR="00FD18E9">
        <w:rPr>
          <w:rFonts w:cs="Calibri" w:cstheme="minorAscii"/>
          <w:color w:val="000000" w:themeColor="text1" w:themeTint="FF" w:themeShade="FF"/>
          <w:sz w:val="24"/>
          <w:szCs w:val="24"/>
        </w:rPr>
        <w:t xml:space="preserve"> working with children</w:t>
      </w:r>
      <w:r w:rsidRPr="121FCE50" w:rsidR="00FD18E9">
        <w:rPr>
          <w:rFonts w:cs="Calibri" w:cstheme="minorAscii"/>
          <w:color w:val="000000" w:themeColor="text1" w:themeTint="FF" w:themeShade="FF"/>
          <w:sz w:val="24"/>
          <w:szCs w:val="24"/>
        </w:rPr>
        <w:t>,</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maintain</w:t>
      </w:r>
      <w:r w:rsidRPr="121FCE50" w:rsidR="00FD18E9">
        <w:rPr>
          <w:rFonts w:cs="Calibri" w:cstheme="minorAscii"/>
          <w:color w:val="000000" w:themeColor="text1" w:themeTint="FF" w:themeShade="FF"/>
          <w:sz w:val="24"/>
          <w:szCs w:val="24"/>
        </w:rPr>
        <w:t xml:space="preserve"> an attitude of </w:t>
      </w:r>
      <w:r w:rsidRPr="121FCE50" w:rsidR="00FD18E9">
        <w:rPr>
          <w:rFonts w:cs="Calibri" w:cstheme="minorAscii"/>
          <w:b w:val="1"/>
          <w:bCs w:val="1"/>
          <w:color w:val="000000" w:themeColor="text1" w:themeTint="FF" w:themeShade="FF"/>
          <w:sz w:val="24"/>
          <w:szCs w:val="24"/>
        </w:rPr>
        <w:t>‘</w:t>
      </w:r>
      <w:r w:rsidRPr="121FCE50" w:rsidR="00FD18E9">
        <w:rPr>
          <w:rFonts w:cs="Calibri" w:cstheme="minorAscii"/>
          <w:i w:val="1"/>
          <w:iCs w:val="1"/>
          <w:color w:val="000000" w:themeColor="text1" w:themeTint="FF" w:themeShade="FF"/>
          <w:sz w:val="24"/>
          <w:szCs w:val="24"/>
        </w:rPr>
        <w:t>it could happen here’</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where safeguarding is concerned. When concerned about the welfare of a child, staff should always act in the best</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interests of the child.</w:t>
      </w:r>
    </w:p>
    <w:p w:rsidRPr="00074BAF" w:rsidR="00FD18E9" w:rsidP="121FCE50" w:rsidRDefault="00FD18E9" w14:paraId="3CE76AA6" w14:textId="77777777">
      <w:pPr>
        <w:autoSpaceDE w:val="0"/>
        <w:autoSpaceDN w:val="0"/>
        <w:adjustRightInd w:val="0"/>
        <w:spacing w:after="0" w:line="240" w:lineRule="auto"/>
        <w:rPr>
          <w:rFonts w:cs="Calibri" w:cstheme="minorAscii"/>
          <w:color w:val="000000"/>
          <w:sz w:val="24"/>
          <w:szCs w:val="24"/>
        </w:rPr>
      </w:pPr>
    </w:p>
    <w:p w:rsidRPr="00074BAF" w:rsidR="00FD18E9" w:rsidP="121FCE50" w:rsidRDefault="00FD18E9" w14:paraId="14F32B23" w14:textId="77777777">
      <w:p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If staff have any concerns</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about a child’s welfare, we act on them </w:t>
      </w:r>
      <w:r w:rsidRPr="121FCE50" w:rsidR="00FD18E9">
        <w:rPr>
          <w:rFonts w:cs="Calibri" w:cstheme="minorAscii"/>
          <w:color w:val="000000" w:themeColor="text1" w:themeTint="FF" w:themeShade="FF"/>
          <w:sz w:val="24"/>
          <w:szCs w:val="24"/>
        </w:rPr>
        <w:t>immediately</w:t>
      </w:r>
      <w:r w:rsidRPr="121FCE50" w:rsidR="00FD18E9">
        <w:rPr>
          <w:rFonts w:cs="Calibri" w:cstheme="minorAscii"/>
          <w:color w:val="000000" w:themeColor="text1" w:themeTint="FF" w:themeShade="FF"/>
          <w:sz w:val="24"/>
          <w:szCs w:val="24"/>
        </w:rPr>
        <w:t>. If staff have a concern, we follow this</w:t>
      </w:r>
      <w:r w:rsidRPr="121FCE50" w:rsidR="00FD18E9">
        <w:rPr>
          <w:rFonts w:cs="Calibri" w:cstheme="minorAscii"/>
          <w:color w:val="000000" w:themeColor="text1" w:themeTint="FF" w:themeShade="FF"/>
          <w:sz w:val="24"/>
          <w:szCs w:val="24"/>
        </w:rPr>
        <w:t xml:space="preserve"> safeguarding policy and </w:t>
      </w:r>
      <w:r w:rsidRPr="121FCE50" w:rsidR="00FD18E9">
        <w:rPr>
          <w:rFonts w:cs="Calibri" w:cstheme="minorAscii"/>
          <w:color w:val="000000" w:themeColor="text1" w:themeTint="FF" w:themeShade="FF"/>
          <w:sz w:val="24"/>
          <w:szCs w:val="24"/>
        </w:rPr>
        <w:t>speak to the designated safeguarding lead (or deputy).</w:t>
      </w:r>
    </w:p>
    <w:p w:rsidRPr="00074BAF" w:rsidR="00FD18E9" w:rsidP="121FCE50" w:rsidRDefault="00FD18E9" w14:paraId="4FCAA678" w14:textId="77777777">
      <w:pPr>
        <w:autoSpaceDE w:val="0"/>
        <w:autoSpaceDN w:val="0"/>
        <w:adjustRightInd w:val="0"/>
        <w:spacing w:after="0" w:line="240" w:lineRule="auto"/>
        <w:rPr>
          <w:rFonts w:cs="Calibri" w:cstheme="minorAscii"/>
          <w:color w:val="000000"/>
          <w:sz w:val="24"/>
          <w:szCs w:val="24"/>
        </w:rPr>
      </w:pPr>
    </w:p>
    <w:p w:rsidRPr="00074BAF" w:rsidR="00FD18E9" w:rsidP="121FCE50" w:rsidRDefault="00FD18E9" w14:paraId="2C6131BF" w14:textId="77777777">
      <w:p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Options will then include:</w:t>
      </w:r>
    </w:p>
    <w:p w:rsidRPr="00523125" w:rsidR="00FD18E9" w:rsidP="121FCE50" w:rsidRDefault="00FD18E9" w14:paraId="27BE324C" w14:textId="77777777">
      <w:pPr>
        <w:pStyle w:val="ListParagraph"/>
        <w:numPr>
          <w:ilvl w:val="0"/>
          <w:numId w:val="31"/>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M</w:t>
      </w:r>
      <w:r w:rsidRPr="121FCE50" w:rsidR="00FD18E9">
        <w:rPr>
          <w:rFonts w:cs="Calibri" w:cstheme="minorAscii"/>
          <w:color w:val="000000" w:themeColor="text1" w:themeTint="FF" w:themeShade="FF"/>
          <w:sz w:val="24"/>
          <w:szCs w:val="24"/>
        </w:rPr>
        <w:t xml:space="preserve">anaging any support for the child internally via the school’s or college’s own pastoral support processes. </w:t>
      </w:r>
    </w:p>
    <w:p w:rsidRPr="00523125" w:rsidR="00FD18E9" w:rsidP="121FCE50" w:rsidRDefault="00FD18E9" w14:paraId="469C5325" w14:textId="77777777">
      <w:pPr>
        <w:pStyle w:val="ListParagraph"/>
        <w:numPr>
          <w:ilvl w:val="0"/>
          <w:numId w:val="31"/>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U</w:t>
      </w:r>
      <w:r w:rsidRPr="121FCE50" w:rsidR="00FD18E9">
        <w:rPr>
          <w:rFonts w:cs="Calibri" w:cstheme="minorAscii"/>
          <w:color w:val="000000" w:themeColor="text1" w:themeTint="FF" w:themeShade="FF"/>
          <w:sz w:val="24"/>
          <w:szCs w:val="24"/>
        </w:rPr>
        <w:t>ndertaking an early help assessment; or</w:t>
      </w:r>
    </w:p>
    <w:p w:rsidRPr="00523125" w:rsidR="00FD18E9" w:rsidP="121FCE50" w:rsidRDefault="00FD18E9" w14:paraId="762E7B7E" w14:textId="77777777">
      <w:pPr>
        <w:pStyle w:val="ListParagraph"/>
        <w:numPr>
          <w:ilvl w:val="0"/>
          <w:numId w:val="31"/>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M</w:t>
      </w:r>
      <w:r w:rsidRPr="121FCE50" w:rsidR="00FD18E9">
        <w:rPr>
          <w:rFonts w:cs="Calibri" w:cstheme="minorAscii"/>
          <w:color w:val="000000" w:themeColor="text1" w:themeTint="FF" w:themeShade="FF"/>
          <w:sz w:val="24"/>
          <w:szCs w:val="24"/>
        </w:rPr>
        <w:t>aking a referral to statutory services,</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or example as the child might be in need, is in need or suffering, or is likely to suffer harm.</w:t>
      </w:r>
    </w:p>
    <w:p w:rsidRPr="00074BAF" w:rsidR="00FD18E9" w:rsidP="00FD18E9" w:rsidRDefault="00FD18E9" w14:paraId="704494CB" w14:textId="77777777">
      <w:pPr>
        <w:pStyle w:val="Heading3"/>
      </w:pPr>
      <w:bookmarkStart w:name="_Toc138073578" w:id="40"/>
      <w:r w:rsidR="00FD18E9">
        <w:rPr/>
        <w:t xml:space="preserve">1.6.1 </w:t>
      </w:r>
      <w:r w:rsidR="00FD18E9">
        <w:rPr/>
        <w:t>Early Help</w:t>
      </w:r>
      <w:bookmarkEnd w:id="40"/>
    </w:p>
    <w:p w:rsidRPr="00074BAF" w:rsidR="00FD18E9" w:rsidP="121FCE50" w:rsidRDefault="00FD18E9" w14:paraId="120D320D" w14:textId="77777777">
      <w:pPr>
        <w:autoSpaceDE w:val="0"/>
        <w:autoSpaceDN w:val="0"/>
        <w:adjustRightInd w:val="0"/>
        <w:spacing w:after="109"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Any</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child may </w:t>
      </w:r>
      <w:r w:rsidRPr="121FCE50" w:rsidR="00FD18E9">
        <w:rPr>
          <w:rFonts w:cs="Calibri" w:cstheme="minorAscii"/>
          <w:color w:val="000000" w:themeColor="text1" w:themeTint="FF" w:themeShade="FF"/>
          <w:sz w:val="24"/>
          <w:szCs w:val="24"/>
        </w:rPr>
        <w:t>benefit</w:t>
      </w:r>
      <w:r w:rsidRPr="121FCE50" w:rsidR="00FD18E9">
        <w:rPr>
          <w:rFonts w:cs="Calibri" w:cstheme="minorAscii"/>
          <w:color w:val="000000" w:themeColor="text1" w:themeTint="FF" w:themeShade="FF"/>
          <w:sz w:val="24"/>
          <w:szCs w:val="24"/>
        </w:rPr>
        <w:t xml:space="preserve"> from </w:t>
      </w:r>
      <w:r w:rsidRPr="121FCE50" w:rsidR="00FD18E9">
        <w:rPr>
          <w:rFonts w:cs="Calibri" w:cstheme="minorAscii"/>
          <w:color w:val="000000" w:themeColor="text1" w:themeTint="FF" w:themeShade="FF"/>
          <w:sz w:val="24"/>
          <w:szCs w:val="24"/>
        </w:rPr>
        <w:t>E</w:t>
      </w:r>
      <w:r w:rsidRPr="121FCE50" w:rsidR="00FD18E9">
        <w:rPr>
          <w:rFonts w:cs="Calibri" w:cstheme="minorAscii"/>
          <w:color w:val="000000" w:themeColor="text1" w:themeTint="FF" w:themeShade="FF"/>
          <w:sz w:val="24"/>
          <w:szCs w:val="24"/>
        </w:rPr>
        <w:t xml:space="preserve">arly </w:t>
      </w: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elp</w:t>
      </w:r>
      <w:r w:rsidRPr="121FCE50" w:rsidR="00FD18E9">
        <w:rPr>
          <w:rFonts w:cs="Calibri" w:cstheme="minorAscii"/>
          <w:i w:val="1"/>
          <w:i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our staff</w:t>
      </w:r>
      <w:r w:rsidRPr="121FCE50" w:rsidR="00FD18E9">
        <w:rPr>
          <w:rFonts w:cs="Calibri" w:cstheme="minorAscii"/>
          <w:color w:val="000000" w:themeColor="text1" w:themeTint="FF" w:themeShade="FF"/>
          <w:sz w:val="24"/>
          <w:szCs w:val="24"/>
        </w:rPr>
        <w:t>,</w:t>
      </w:r>
      <w:r w:rsidRPr="121FCE50" w:rsidR="00FD18E9">
        <w:rPr>
          <w:rFonts w:cs="Calibri" w:cstheme="minorAscii"/>
          <w:sz w:val="24"/>
          <w:szCs w:val="24"/>
        </w:rPr>
        <w:t xml:space="preserve"> are </w:t>
      </w:r>
      <w:r w:rsidRPr="121FCE50" w:rsidR="00FD18E9">
        <w:rPr>
          <w:rFonts w:cs="Calibri" w:cstheme="minorAscii"/>
          <w:sz w:val="24"/>
          <w:szCs w:val="24"/>
        </w:rPr>
        <w:t xml:space="preserve">experienced and appropriately trained </w:t>
      </w:r>
      <w:r w:rsidRPr="121FCE50" w:rsidR="00FD18E9">
        <w:rPr>
          <w:rFonts w:cs="Calibri" w:cstheme="minorAscii"/>
          <w:color w:val="000000" w:themeColor="text1" w:themeTint="FF" w:themeShade="FF"/>
          <w:sz w:val="24"/>
          <w:szCs w:val="24"/>
        </w:rPr>
        <w:t xml:space="preserve">to early </w:t>
      </w:r>
      <w:r w:rsidRPr="121FCE50" w:rsidR="00FD18E9">
        <w:rPr>
          <w:rFonts w:cs="Calibri" w:cstheme="minorAscii"/>
          <w:color w:val="000000" w:themeColor="text1" w:themeTint="FF" w:themeShade="FF"/>
          <w:sz w:val="24"/>
          <w:szCs w:val="24"/>
        </w:rPr>
        <w:t>identify</w:t>
      </w:r>
      <w:r w:rsidRPr="121FCE50" w:rsidR="00FD18E9">
        <w:rPr>
          <w:rFonts w:cs="Calibri" w:cstheme="minorAscii"/>
          <w:color w:val="000000" w:themeColor="text1" w:themeTint="FF" w:themeShade="FF"/>
          <w:sz w:val="24"/>
          <w:szCs w:val="24"/>
        </w:rPr>
        <w:t xml:space="preserve"> the potential need for </w:t>
      </w:r>
      <w:r w:rsidRPr="121FCE50" w:rsidR="00FD18E9">
        <w:rPr>
          <w:rFonts w:cs="Calibri" w:cstheme="minorAscii"/>
          <w:color w:val="000000" w:themeColor="text1" w:themeTint="FF" w:themeShade="FF"/>
          <w:sz w:val="24"/>
          <w:szCs w:val="24"/>
        </w:rPr>
        <w:t>E</w:t>
      </w:r>
      <w:r w:rsidRPr="121FCE50" w:rsidR="00FD18E9">
        <w:rPr>
          <w:rFonts w:cs="Calibri" w:cstheme="minorAscii"/>
          <w:color w:val="000000" w:themeColor="text1" w:themeTint="FF" w:themeShade="FF"/>
          <w:sz w:val="24"/>
          <w:szCs w:val="24"/>
        </w:rPr>
        <w:t xml:space="preserve">arly </w:t>
      </w: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elp for a child who:</w:t>
      </w:r>
    </w:p>
    <w:p w:rsidRPr="00074BAF" w:rsidR="00FD18E9" w:rsidP="121FCE50" w:rsidRDefault="00FD18E9" w14:paraId="1F45CB68" w14:textId="77777777">
      <w:pPr>
        <w:pStyle w:val="ListParagraph"/>
        <w:numPr>
          <w:ilvl w:val="0"/>
          <w:numId w:val="14"/>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 xml:space="preserve">s disabled or has certain health conditions and has specific </w:t>
      </w:r>
      <w:r w:rsidRPr="121FCE50" w:rsidR="00FD18E9">
        <w:rPr>
          <w:rFonts w:cs="Calibri" w:cstheme="minorAscii"/>
          <w:color w:val="000000" w:themeColor="text1" w:themeTint="FF" w:themeShade="FF"/>
          <w:sz w:val="24"/>
          <w:szCs w:val="24"/>
        </w:rPr>
        <w:t>additional</w:t>
      </w:r>
      <w:r w:rsidRPr="121FCE50" w:rsidR="00FD18E9">
        <w:rPr>
          <w:rFonts w:cs="Calibri" w:cstheme="minorAscii"/>
          <w:color w:val="000000" w:themeColor="text1" w:themeTint="FF" w:themeShade="FF"/>
          <w:sz w:val="24"/>
          <w:szCs w:val="24"/>
        </w:rPr>
        <w:t xml:space="preserve"> needs;</w:t>
      </w:r>
    </w:p>
    <w:p w:rsidRPr="00074BAF" w:rsidR="00FD18E9" w:rsidP="121FCE50" w:rsidRDefault="00FD18E9" w14:paraId="53990E7A" w14:textId="77777777">
      <w:pPr>
        <w:pStyle w:val="ListParagraph"/>
        <w:numPr>
          <w:ilvl w:val="0"/>
          <w:numId w:val="14"/>
        </w:numPr>
        <w:autoSpaceDE w:val="0"/>
        <w:autoSpaceDN w:val="0"/>
        <w:adjustRightInd w:val="0"/>
        <w:spacing w:after="109"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as special educational needs (</w:t>
      </w:r>
      <w:r w:rsidRPr="121FCE50" w:rsidR="00FD18E9">
        <w:rPr>
          <w:rFonts w:cs="Calibri" w:cstheme="minorAscii"/>
          <w:color w:val="000000" w:themeColor="text1" w:themeTint="FF" w:themeShade="FF"/>
          <w:sz w:val="24"/>
          <w:szCs w:val="24"/>
        </w:rPr>
        <w:t>whether or not</w:t>
      </w:r>
      <w:r w:rsidRPr="121FCE50" w:rsidR="00FD18E9">
        <w:rPr>
          <w:rFonts w:cs="Calibri" w:cstheme="minorAscii"/>
          <w:color w:val="000000" w:themeColor="text1" w:themeTint="FF" w:themeShade="FF"/>
          <w:sz w:val="24"/>
          <w:szCs w:val="24"/>
        </w:rPr>
        <w:t xml:space="preserve"> they have a statutory Education, </w:t>
      </w:r>
      <w:r w:rsidRPr="121FCE50" w:rsidR="00FD18E9">
        <w:rPr>
          <w:rFonts w:cs="Calibri" w:cstheme="minorAscii"/>
          <w:color w:val="000000" w:themeColor="text1" w:themeTint="FF" w:themeShade="FF"/>
          <w:sz w:val="24"/>
          <w:szCs w:val="24"/>
        </w:rPr>
        <w:t>Health</w:t>
      </w:r>
      <w:r w:rsidRPr="121FCE50" w:rsidR="00FD18E9">
        <w:rPr>
          <w:rFonts w:cs="Calibri" w:cstheme="minorAscii"/>
          <w:color w:val="000000" w:themeColor="text1" w:themeTint="FF" w:themeShade="FF"/>
          <w:sz w:val="24"/>
          <w:szCs w:val="24"/>
        </w:rPr>
        <w:t xml:space="preserve"> and Care Plan);</w:t>
      </w:r>
    </w:p>
    <w:p w:rsidRPr="00074BAF" w:rsidR="00FD18E9" w:rsidP="121FCE50" w:rsidRDefault="00FD18E9" w14:paraId="31CD32EA" w14:textId="77777777">
      <w:pPr>
        <w:pStyle w:val="ListParagraph"/>
        <w:numPr>
          <w:ilvl w:val="0"/>
          <w:numId w:val="14"/>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as a mental health need.</w:t>
      </w:r>
    </w:p>
    <w:p w:rsidRPr="00074BAF" w:rsidR="00FD18E9" w:rsidP="121FCE50" w:rsidRDefault="00FD18E9" w14:paraId="2827179F"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a young carer.</w:t>
      </w:r>
    </w:p>
    <w:p w:rsidRPr="00074BAF" w:rsidR="00FD18E9" w:rsidP="121FCE50" w:rsidRDefault="00FD18E9" w14:paraId="7EC1F5B7"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showing signs of being drawn in to anti-social or criminal behaviour, including gang involvement and association with organised crime groups or county lines</w:t>
      </w:r>
      <w:r w:rsidRPr="121FCE50" w:rsidR="00FD18E9">
        <w:rPr>
          <w:rFonts w:cs="Calibri" w:cstheme="minorAscii"/>
          <w:color w:val="000000" w:themeColor="text1" w:themeTint="FF" w:themeShade="FF"/>
          <w:sz w:val="24"/>
          <w:szCs w:val="24"/>
        </w:rPr>
        <w:t>.</w:t>
      </w:r>
    </w:p>
    <w:p w:rsidRPr="00074BAF" w:rsidR="00FD18E9" w:rsidP="121FCE50" w:rsidRDefault="00FD18E9" w14:paraId="71FC6E34"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 xml:space="preserve">s </w:t>
      </w:r>
      <w:r w:rsidRPr="121FCE50" w:rsidR="00FD18E9">
        <w:rPr>
          <w:rFonts w:cs="Calibri" w:cstheme="minorAscii"/>
          <w:color w:val="000000" w:themeColor="text1" w:themeTint="FF" w:themeShade="FF"/>
          <w:sz w:val="24"/>
          <w:szCs w:val="24"/>
        </w:rPr>
        <w:t>frequently</w:t>
      </w:r>
      <w:r w:rsidRPr="121FCE50" w:rsidR="00FD18E9">
        <w:rPr>
          <w:rFonts w:cs="Calibri" w:cstheme="minorAscii"/>
          <w:color w:val="000000" w:themeColor="text1" w:themeTint="FF" w:themeShade="FF"/>
          <w:sz w:val="24"/>
          <w:szCs w:val="24"/>
        </w:rPr>
        <w:t xml:space="preserve"> missing/goes missing from care or from home</w:t>
      </w:r>
      <w:r w:rsidRPr="121FCE50" w:rsidR="00FD18E9">
        <w:rPr>
          <w:rFonts w:cs="Calibri" w:cstheme="minorAscii"/>
          <w:color w:val="000000" w:themeColor="text1" w:themeTint="FF" w:themeShade="FF"/>
          <w:sz w:val="24"/>
          <w:szCs w:val="24"/>
        </w:rPr>
        <w:t>.</w:t>
      </w:r>
    </w:p>
    <w:p w:rsidRPr="00074BAF" w:rsidR="00FD18E9" w:rsidP="121FCE50" w:rsidRDefault="00FD18E9" w14:paraId="7C1CC37D"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at risk of modern slavery, trafficking, sexual or criminal exploitation</w:t>
      </w:r>
      <w:r w:rsidRPr="121FCE50" w:rsidR="00FD18E9">
        <w:rPr>
          <w:rFonts w:cs="Calibri" w:cstheme="minorAscii"/>
          <w:color w:val="000000" w:themeColor="text1" w:themeTint="FF" w:themeShade="FF"/>
          <w:sz w:val="24"/>
          <w:szCs w:val="24"/>
        </w:rPr>
        <w:t>.</w:t>
      </w:r>
    </w:p>
    <w:p w:rsidRPr="00074BAF" w:rsidR="00FD18E9" w:rsidP="121FCE50" w:rsidRDefault="00FD18E9" w14:paraId="76848353"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at risk of being radicalised or exploited</w:t>
      </w:r>
      <w:r w:rsidRPr="121FCE50" w:rsidR="00FD18E9">
        <w:rPr>
          <w:rFonts w:cs="Calibri" w:cstheme="minorAscii"/>
          <w:color w:val="000000" w:themeColor="text1" w:themeTint="FF" w:themeShade="FF"/>
          <w:sz w:val="24"/>
          <w:szCs w:val="24"/>
        </w:rPr>
        <w:t>.</w:t>
      </w:r>
    </w:p>
    <w:p w:rsidRPr="00074BAF" w:rsidR="00FD18E9" w:rsidP="121FCE50" w:rsidRDefault="00FD18E9" w14:paraId="54AEFD2A"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as a family member in prison or is affected by parental offending</w:t>
      </w:r>
      <w:r w:rsidRPr="121FCE50" w:rsidR="00FD18E9">
        <w:rPr>
          <w:rFonts w:cs="Calibri" w:cstheme="minorAscii"/>
          <w:color w:val="000000" w:themeColor="text1" w:themeTint="FF" w:themeShade="FF"/>
          <w:sz w:val="24"/>
          <w:szCs w:val="24"/>
        </w:rPr>
        <w:t>.</w:t>
      </w:r>
    </w:p>
    <w:p w:rsidRPr="00074BAF" w:rsidR="00FD18E9" w:rsidP="121FCE50" w:rsidRDefault="00FD18E9" w14:paraId="58331164"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in a family circumstance presenting challenges for the child, such as drug and alcohol misuse, adult mental health issues and domestic abuse</w:t>
      </w:r>
      <w:r w:rsidRPr="121FCE50" w:rsidR="00FD18E9">
        <w:rPr>
          <w:rFonts w:cs="Calibri" w:cstheme="minorAscii"/>
          <w:color w:val="000000" w:themeColor="text1" w:themeTint="FF" w:themeShade="FF"/>
          <w:sz w:val="24"/>
          <w:szCs w:val="24"/>
        </w:rPr>
        <w:t>.</w:t>
      </w:r>
    </w:p>
    <w:p w:rsidRPr="00074BAF" w:rsidR="00FD18E9" w:rsidP="121FCE50" w:rsidRDefault="00FD18E9" w14:paraId="3A2F2110"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misusing drugs or alcohol themselves.</w:t>
      </w:r>
    </w:p>
    <w:p w:rsidRPr="00074BAF" w:rsidR="00FD18E9" w:rsidP="121FCE50" w:rsidRDefault="00FD18E9" w14:paraId="3D1446B1"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as returned home to their family from care</w:t>
      </w:r>
      <w:r w:rsidRPr="121FCE50" w:rsidR="00FD18E9">
        <w:rPr>
          <w:rFonts w:cs="Calibri" w:cstheme="minorAscii"/>
          <w:color w:val="000000" w:themeColor="text1" w:themeTint="FF" w:themeShade="FF"/>
          <w:sz w:val="24"/>
          <w:szCs w:val="24"/>
        </w:rPr>
        <w:t>.</w:t>
      </w:r>
    </w:p>
    <w:p w:rsidRPr="00074BAF" w:rsidR="00FD18E9" w:rsidP="121FCE50" w:rsidRDefault="00FD18E9" w14:paraId="4DE8D302"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at risk of ‘honour’-based abuse such as Female Genital Mutilation or Forced Marriage</w:t>
      </w:r>
      <w:r w:rsidRPr="121FCE50" w:rsidR="00FD18E9">
        <w:rPr>
          <w:rFonts w:cs="Calibri" w:cstheme="minorAscii"/>
          <w:color w:val="000000" w:themeColor="text1" w:themeTint="FF" w:themeShade="FF"/>
          <w:sz w:val="24"/>
          <w:szCs w:val="24"/>
        </w:rPr>
        <w:t>.</w:t>
      </w:r>
    </w:p>
    <w:p w:rsidRPr="00074BAF" w:rsidR="00FD18E9" w:rsidP="121FCE50" w:rsidRDefault="00FD18E9" w14:paraId="77F3E457" w14:textId="77777777">
      <w:pPr>
        <w:pStyle w:val="ListParagraph"/>
        <w:numPr>
          <w:ilvl w:val="0"/>
          <w:numId w:val="14"/>
        </w:numPr>
        <w:autoSpaceDE w:val="0"/>
        <w:autoSpaceDN w:val="0"/>
        <w:adjustRightInd w:val="0"/>
        <w:spacing w:after="109"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a privately fostered child; and</w:t>
      </w:r>
    </w:p>
    <w:p w:rsidRPr="00EB39A7" w:rsidR="00FD18E9" w:rsidP="121FCE50" w:rsidRDefault="00FD18E9" w14:paraId="628BDE08" w14:textId="77777777">
      <w:pPr>
        <w:pStyle w:val="ListParagraph"/>
        <w:numPr>
          <w:ilvl w:val="0"/>
          <w:numId w:val="14"/>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I</w:t>
      </w:r>
      <w:r w:rsidRPr="121FCE50" w:rsidR="00FD18E9">
        <w:rPr>
          <w:rFonts w:cs="Calibri" w:cstheme="minorAscii"/>
          <w:color w:val="000000" w:themeColor="text1" w:themeTint="FF" w:themeShade="FF"/>
          <w:sz w:val="24"/>
          <w:szCs w:val="24"/>
        </w:rPr>
        <w:t>s persistently absent from education, including persistent absences for part of the school day.</w:t>
      </w:r>
    </w:p>
    <w:p w:rsidRPr="00074BAF" w:rsidR="00FD18E9" w:rsidP="121FCE50" w:rsidRDefault="00FD18E9" w14:paraId="2AD1BFA2" w14:textId="77777777">
      <w:pPr>
        <w:autoSpaceDE w:val="0"/>
        <w:autoSpaceDN w:val="0"/>
        <w:adjustRightInd w:val="0"/>
        <w:spacing w:after="0" w:line="240" w:lineRule="auto"/>
        <w:rPr>
          <w:rFonts w:cs="Calibri" w:cstheme="minorAscii"/>
          <w:color w:val="FF0000"/>
          <w:sz w:val="24"/>
          <w:szCs w:val="24"/>
        </w:rPr>
      </w:pPr>
    </w:p>
    <w:p w:rsidRPr="002E4D8E" w:rsidR="00FD18E9" w:rsidP="121FCE50" w:rsidRDefault="00FD18E9" w14:paraId="4BB184D0" w14:textId="77777777">
      <w:pPr>
        <w:autoSpaceDE w:val="0"/>
        <w:autoSpaceDN w:val="0"/>
        <w:adjustRightInd w:val="0"/>
        <w:spacing w:after="0" w:line="240" w:lineRule="auto"/>
        <w:rPr>
          <w:rStyle w:val="Hyperlink"/>
          <w:rFonts w:eastAsia="" w:cs="Calibri" w:eastAsiaTheme="majorEastAsia" w:cstheme="minorAscii"/>
          <w:color w:val="000000"/>
          <w:sz w:val="24"/>
          <w:szCs w:val="24"/>
          <w:u w:val="none"/>
        </w:rPr>
      </w:pPr>
      <w:r w:rsidRPr="121FCE50" w:rsidR="00FD18E9">
        <w:rPr>
          <w:rStyle w:val="Hyperlink"/>
          <w:rFonts w:eastAsia="" w:cs="Calibri" w:eastAsiaTheme="majorEastAsia" w:cstheme="minorAscii"/>
          <w:sz w:val="24"/>
          <w:szCs w:val="24"/>
          <w:u w:val="none"/>
        </w:rPr>
        <w:t xml:space="preserve">Our </w:t>
      </w:r>
      <w:r w:rsidRPr="121FCE50" w:rsidR="00FD18E9">
        <w:rPr>
          <w:rStyle w:val="Hyperlink"/>
          <w:rFonts w:eastAsia="" w:cs="Calibri" w:eastAsiaTheme="majorEastAsia" w:cstheme="minorAscii"/>
          <w:color w:val="000000" w:themeColor="text1" w:themeTint="FF" w:themeShade="FF"/>
          <w:sz w:val="24"/>
          <w:szCs w:val="24"/>
          <w:u w:val="none"/>
        </w:rPr>
        <w:t>Early Help Offer is accessible</w:t>
      </w:r>
      <w:r w:rsidRPr="121FCE50" w:rsidR="00FD18E9">
        <w:rPr>
          <w:rStyle w:val="Hyperlink"/>
          <w:rFonts w:eastAsia="" w:cs="Calibri" w:eastAsiaTheme="majorEastAsia" w:cstheme="minorAscii"/>
          <w:color w:val="000000" w:themeColor="text1" w:themeTint="FF" w:themeShade="FF"/>
          <w:sz w:val="24"/>
          <w:szCs w:val="24"/>
          <w:u w:val="none"/>
        </w:rPr>
        <w:t xml:space="preserve"> on our school website, as part of our </w:t>
      </w:r>
      <w:r w:rsidRPr="121FCE50" w:rsidR="00FD18E9">
        <w:rPr>
          <w:rStyle w:val="Hyperlink"/>
          <w:rFonts w:eastAsia="" w:cs="Calibri" w:eastAsiaTheme="majorEastAsia" w:cstheme="minorAscii"/>
          <w:color w:val="000000" w:themeColor="text1" w:themeTint="FF" w:themeShade="FF"/>
          <w:sz w:val="24"/>
          <w:szCs w:val="24"/>
          <w:u w:val="none"/>
        </w:rPr>
        <w:t>E</w:t>
      </w:r>
      <w:r w:rsidRPr="121FCE50" w:rsidR="00FD18E9">
        <w:rPr>
          <w:rStyle w:val="Hyperlink"/>
          <w:rFonts w:eastAsia="" w:cs="Calibri" w:eastAsiaTheme="majorEastAsia" w:cstheme="minorAscii"/>
          <w:color w:val="000000" w:themeColor="text1" w:themeTint="FF" w:themeShade="FF"/>
          <w:sz w:val="24"/>
          <w:szCs w:val="24"/>
          <w:u w:val="none"/>
        </w:rPr>
        <w:t>arly</w:t>
      </w:r>
      <w:r w:rsidRPr="121FCE50" w:rsidR="00FD18E9">
        <w:rPr>
          <w:rStyle w:val="Hyperlink"/>
          <w:rFonts w:eastAsia="" w:cs="Calibri" w:eastAsiaTheme="majorEastAsia" w:cstheme="minorAscii"/>
          <w:color w:val="000000" w:themeColor="text1" w:themeTint="FF" w:themeShade="FF"/>
          <w:sz w:val="24"/>
          <w:szCs w:val="24"/>
          <w:u w:val="none"/>
        </w:rPr>
        <w:t xml:space="preserve"> Help</w:t>
      </w:r>
      <w:r w:rsidRPr="121FCE50" w:rsidR="00FD18E9">
        <w:rPr>
          <w:rStyle w:val="Hyperlink"/>
          <w:rFonts w:eastAsia="" w:cs="Calibri" w:eastAsiaTheme="majorEastAsia" w:cstheme="minorAscii"/>
          <w:color w:val="000000" w:themeColor="text1" w:themeTint="FF" w:themeShade="FF"/>
          <w:sz w:val="24"/>
          <w:szCs w:val="24"/>
          <w:u w:val="none"/>
        </w:rPr>
        <w:t xml:space="preserve"> </w:t>
      </w:r>
      <w:r w:rsidRPr="121FCE50" w:rsidR="00FD18E9">
        <w:rPr>
          <w:rStyle w:val="Hyperlink"/>
          <w:rFonts w:eastAsia="" w:cs="Calibri" w:eastAsiaTheme="majorEastAsia" w:cstheme="minorAscii"/>
          <w:color w:val="000000" w:themeColor="text1" w:themeTint="FF" w:themeShade="FF"/>
          <w:sz w:val="24"/>
          <w:szCs w:val="24"/>
          <w:u w:val="none"/>
        </w:rPr>
        <w:t>O</w:t>
      </w:r>
      <w:r w:rsidRPr="121FCE50" w:rsidR="00FD18E9">
        <w:rPr>
          <w:rStyle w:val="Hyperlink"/>
          <w:rFonts w:eastAsia="" w:cs="Calibri" w:eastAsiaTheme="majorEastAsia" w:cstheme="minorAscii"/>
          <w:color w:val="000000" w:themeColor="text1" w:themeTint="FF" w:themeShade="FF"/>
          <w:sz w:val="24"/>
          <w:szCs w:val="24"/>
          <w:u w:val="none"/>
        </w:rPr>
        <w:t>ffer</w:t>
      </w:r>
      <w:r w:rsidRPr="121FCE50" w:rsidR="00FD18E9">
        <w:rPr>
          <w:rStyle w:val="Hyperlink"/>
          <w:rFonts w:eastAsia="" w:cs="Calibri" w:eastAsiaTheme="majorEastAsia" w:cstheme="minorAscii"/>
          <w:color w:val="000000" w:themeColor="text1" w:themeTint="FF" w:themeShade="FF"/>
          <w:sz w:val="24"/>
          <w:szCs w:val="24"/>
          <w:u w:val="none"/>
        </w:rPr>
        <w:t>/Supporting Families</w:t>
      </w:r>
      <w:r w:rsidRPr="121FCE50" w:rsidR="00FD18E9">
        <w:rPr>
          <w:rStyle w:val="Hyperlink"/>
          <w:rFonts w:eastAsia="" w:cs="Calibri" w:eastAsiaTheme="majorEastAsia" w:cstheme="minorAscii"/>
          <w:color w:val="000000" w:themeColor="text1" w:themeTint="FF" w:themeShade="FF"/>
          <w:sz w:val="24"/>
          <w:szCs w:val="24"/>
          <w:u w:val="none"/>
        </w:rPr>
        <w:t xml:space="preserve">, we support children and young people by completing an </w:t>
      </w:r>
      <w:r w:rsidRPr="121FCE50" w:rsidR="00FD18E9">
        <w:rPr>
          <w:rStyle w:val="Hyperlink"/>
          <w:rFonts w:eastAsia="" w:cs="Calibri" w:eastAsiaTheme="majorEastAsia" w:cstheme="minorAscii"/>
          <w:color w:val="000000" w:themeColor="text1" w:themeTint="FF" w:themeShade="FF"/>
          <w:sz w:val="24"/>
          <w:szCs w:val="24"/>
          <w:u w:val="none"/>
        </w:rPr>
        <w:t>E</w:t>
      </w:r>
      <w:r w:rsidRPr="121FCE50" w:rsidR="00FD18E9">
        <w:rPr>
          <w:rStyle w:val="Hyperlink"/>
          <w:rFonts w:eastAsia="" w:cs="Calibri" w:eastAsiaTheme="majorEastAsia" w:cstheme="minorAscii"/>
          <w:color w:val="000000" w:themeColor="text1" w:themeTint="FF" w:themeShade="FF"/>
          <w:sz w:val="24"/>
          <w:szCs w:val="24"/>
          <w:u w:val="none"/>
        </w:rPr>
        <w:t xml:space="preserve">arly </w:t>
      </w:r>
      <w:r w:rsidRPr="121FCE50" w:rsidR="00FD18E9">
        <w:rPr>
          <w:rStyle w:val="Hyperlink"/>
          <w:rFonts w:eastAsia="" w:cs="Calibri" w:eastAsiaTheme="majorEastAsia" w:cstheme="minorAscii"/>
          <w:color w:val="000000" w:themeColor="text1" w:themeTint="FF" w:themeShade="FF"/>
          <w:sz w:val="24"/>
          <w:szCs w:val="24"/>
          <w:u w:val="none"/>
        </w:rPr>
        <w:t>H</w:t>
      </w:r>
      <w:r w:rsidRPr="121FCE50" w:rsidR="00FD18E9">
        <w:rPr>
          <w:rStyle w:val="Hyperlink"/>
          <w:rFonts w:eastAsia="" w:cs="Calibri" w:eastAsiaTheme="majorEastAsia" w:cstheme="minorAscii"/>
          <w:color w:val="000000" w:themeColor="text1" w:themeTint="FF" w:themeShade="FF"/>
          <w:sz w:val="24"/>
          <w:szCs w:val="24"/>
          <w:u w:val="none"/>
        </w:rPr>
        <w:t xml:space="preserve">elp </w:t>
      </w:r>
      <w:r w:rsidRPr="121FCE50" w:rsidR="00FD18E9">
        <w:rPr>
          <w:rStyle w:val="Hyperlink"/>
          <w:rFonts w:eastAsia="" w:cs="Calibri" w:eastAsiaTheme="majorEastAsia" w:cstheme="minorAscii"/>
          <w:color w:val="000000" w:themeColor="text1" w:themeTint="FF" w:themeShade="FF"/>
          <w:sz w:val="24"/>
          <w:szCs w:val="24"/>
          <w:u w:val="none"/>
        </w:rPr>
        <w:t>A</w:t>
      </w:r>
      <w:r w:rsidRPr="121FCE50" w:rsidR="00FD18E9">
        <w:rPr>
          <w:rStyle w:val="Hyperlink"/>
          <w:rFonts w:eastAsia="" w:cs="Calibri" w:eastAsiaTheme="majorEastAsia" w:cstheme="minorAscii"/>
          <w:color w:val="000000" w:themeColor="text1" w:themeTint="FF" w:themeShade="FF"/>
          <w:sz w:val="24"/>
          <w:szCs w:val="24"/>
          <w:u w:val="none"/>
        </w:rPr>
        <w:t>ssessment.</w:t>
      </w:r>
    </w:p>
    <w:p w:rsidRPr="00074BAF" w:rsidR="00FD18E9" w:rsidP="121FCE50" w:rsidRDefault="00FD18E9" w14:paraId="74410D08" w14:textId="77777777">
      <w:pPr>
        <w:autoSpaceDE w:val="0"/>
        <w:autoSpaceDN w:val="0"/>
        <w:adjustRightInd w:val="0"/>
        <w:spacing w:after="0" w:line="240" w:lineRule="auto"/>
        <w:rPr>
          <w:rStyle w:val="Hyperlink"/>
          <w:rFonts w:eastAsia="" w:cs="Calibri" w:eastAsiaTheme="majorEastAsia" w:cstheme="minorAscii"/>
          <w:color w:val="000000"/>
          <w:sz w:val="24"/>
          <w:szCs w:val="24"/>
        </w:rPr>
      </w:pPr>
    </w:p>
    <w:p w:rsidRPr="002E1D23" w:rsidR="00FD18E9" w:rsidP="121FCE50" w:rsidRDefault="00000000" w14:paraId="7E9DD434" w14:textId="77777777">
      <w:pPr>
        <w:autoSpaceDE w:val="0"/>
        <w:autoSpaceDN w:val="0"/>
        <w:adjustRightInd w:val="0"/>
        <w:spacing w:after="0" w:line="240" w:lineRule="auto"/>
        <w:rPr>
          <w:rFonts w:eastAsia="" w:cs="Calibri" w:eastAsiaTheme="majorEastAsia" w:cstheme="minorAscii"/>
          <w:color w:val="000000"/>
          <w:sz w:val="24"/>
          <w:szCs w:val="24"/>
          <w:u w:val="single"/>
        </w:rPr>
      </w:pPr>
      <w:hyperlink r:id="Rf3933948dc6a44b3">
        <w:r w:rsidRPr="121FCE50" w:rsidR="00FD18E9">
          <w:rPr>
            <w:rStyle w:val="Hyperlink"/>
            <w:rFonts w:eastAsia="" w:cs="Calibri" w:eastAsiaTheme="majorEastAsia" w:cstheme="minorAscii"/>
            <w:sz w:val="24"/>
            <w:szCs w:val="24"/>
          </w:rPr>
          <w:t>Worcestershire Children First Early Help information page</w:t>
        </w:r>
      </w:hyperlink>
      <w:r w:rsidRPr="121FCE50" w:rsidR="00FD18E9">
        <w:rPr>
          <w:rStyle w:val="Hyperlink"/>
          <w:rFonts w:eastAsia="" w:cs="Calibri" w:eastAsiaTheme="majorEastAsia" w:cstheme="minorAscii"/>
          <w:color w:val="00B050"/>
          <w:sz w:val="24"/>
          <w:szCs w:val="24"/>
        </w:rPr>
        <w:t xml:space="preserve"> </w:t>
      </w:r>
    </w:p>
    <w:p w:rsidRPr="00F07271" w:rsidR="00FD18E9" w:rsidP="00FD18E9" w:rsidRDefault="00FD18E9" w14:paraId="07E2C91A" w14:textId="77777777">
      <w:pPr>
        <w:pStyle w:val="Heading3"/>
      </w:pPr>
      <w:bookmarkStart w:name="_Toc138073579" w:id="41"/>
      <w:r w:rsidR="00FD18E9">
        <w:rPr/>
        <w:t>1.6.2</w:t>
      </w:r>
      <w:r w:rsidR="00FD18E9">
        <w:rPr/>
        <w:t xml:space="preserve"> Children with </w:t>
      </w:r>
      <w:r w:rsidR="00FD18E9">
        <w:rPr/>
        <w:t>A</w:t>
      </w:r>
      <w:r w:rsidR="00FD18E9">
        <w:rPr/>
        <w:t xml:space="preserve">dditional </w:t>
      </w:r>
      <w:r w:rsidR="00FD18E9">
        <w:rPr/>
        <w:t>V</w:t>
      </w:r>
      <w:r w:rsidR="00FD18E9">
        <w:rPr/>
        <w:t>ulnerabilities</w:t>
      </w:r>
      <w:bookmarkEnd w:id="41"/>
    </w:p>
    <w:p w:rsidR="00FD18E9" w:rsidP="121FCE50" w:rsidRDefault="00FD18E9" w14:paraId="2249A7D0" w14:textId="77777777">
      <w:pPr>
        <w:pStyle w:val="ListParagraph"/>
        <w:spacing w:after="90" w:line="240" w:lineRule="auto"/>
        <w:ind w:left="0"/>
        <w:jc w:val="both"/>
        <w:rPr>
          <w:rFonts w:cs="Calibri" w:cstheme="minorAscii"/>
          <w:sz w:val="24"/>
          <w:szCs w:val="24"/>
        </w:rPr>
      </w:pPr>
      <w:r w:rsidRPr="121FCE50" w:rsidR="00FD18E9">
        <w:rPr>
          <w:rFonts w:cs="Calibri" w:cstheme="minorAscii"/>
          <w:sz w:val="24"/>
          <w:szCs w:val="24"/>
        </w:rPr>
        <w:t xml:space="preserve">There are many children who have </w:t>
      </w:r>
      <w:r w:rsidRPr="121FCE50" w:rsidR="00FD18E9">
        <w:rPr>
          <w:rFonts w:cs="Calibri" w:cstheme="minorAscii"/>
          <w:sz w:val="24"/>
          <w:szCs w:val="24"/>
        </w:rPr>
        <w:t>additional</w:t>
      </w:r>
      <w:r w:rsidRPr="121FCE50" w:rsidR="00FD18E9">
        <w:rPr>
          <w:rFonts w:cs="Calibri" w:cstheme="minorAscii"/>
          <w:sz w:val="24"/>
          <w:szCs w:val="24"/>
        </w:rPr>
        <w:t xml:space="preserve"> needs or whose living arrangements may mean that they are more vulnerable to harm, for example children with special educational needs, disabled children, children in public care or privately fostered children. It is essential that the school knows who shares parental responsibility for children and has effective relationships with partner agencies in relation to these children (for example, Virtual School for Children in Care).</w:t>
      </w:r>
    </w:p>
    <w:p w:rsidRPr="002B038B" w:rsidR="00FD18E9" w:rsidP="121FCE50" w:rsidRDefault="00FD18E9" w14:paraId="7EB7A755" w14:textId="77777777">
      <w:pPr>
        <w:pStyle w:val="ListParagraph"/>
        <w:spacing w:after="90" w:line="240" w:lineRule="auto"/>
        <w:ind w:left="0"/>
        <w:jc w:val="both"/>
        <w:rPr>
          <w:rFonts w:cs="Calibri" w:cstheme="minorAscii"/>
          <w:sz w:val="24"/>
          <w:szCs w:val="24"/>
        </w:rPr>
      </w:pPr>
    </w:p>
    <w:p w:rsidRPr="00FF4CCB" w:rsidR="00FD18E9" w:rsidP="121FCE50" w:rsidRDefault="00FD18E9" w14:paraId="669B60BC" w14:textId="77777777">
      <w:pPr>
        <w:pStyle w:val="ListParagraph"/>
        <w:spacing w:after="90" w:line="240" w:lineRule="auto"/>
        <w:ind w:left="0"/>
        <w:jc w:val="both"/>
        <w:rPr>
          <w:rFonts w:cs="Calibri" w:cstheme="minorAscii"/>
          <w:sz w:val="24"/>
          <w:szCs w:val="24"/>
        </w:rPr>
      </w:pPr>
      <w:r w:rsidRPr="121FCE50" w:rsidR="00FD18E9">
        <w:rPr>
          <w:rFonts w:cs="Calibri" w:cstheme="minorAscii"/>
          <w:sz w:val="24"/>
          <w:szCs w:val="24"/>
        </w:rPr>
        <w:t>Our school</w:t>
      </w:r>
      <w:r w:rsidRPr="121FCE50" w:rsidR="00FD18E9">
        <w:rPr>
          <w:rFonts w:cs="Calibri" w:cstheme="minorAscii"/>
          <w:b w:val="1"/>
          <w:bCs w:val="1"/>
          <w:i w:val="1"/>
          <w:iCs w:val="1"/>
          <w:sz w:val="24"/>
          <w:szCs w:val="24"/>
        </w:rPr>
        <w:t xml:space="preserve"> </w:t>
      </w:r>
      <w:r w:rsidRPr="121FCE50" w:rsidR="00FD18E9">
        <w:rPr>
          <w:rFonts w:cs="Calibri" w:cstheme="minorAscii"/>
          <w:sz w:val="24"/>
          <w:szCs w:val="24"/>
        </w:rPr>
        <w:t xml:space="preserve">will ensure that staff have sufficient knowledge and guidance so that they are aware of the </w:t>
      </w:r>
      <w:r w:rsidRPr="121FCE50" w:rsidR="00FD18E9">
        <w:rPr>
          <w:rFonts w:cs="Calibri" w:cstheme="minorAscii"/>
          <w:sz w:val="24"/>
          <w:szCs w:val="24"/>
        </w:rPr>
        <w:t>additional</w:t>
      </w:r>
      <w:r w:rsidRPr="121FCE50" w:rsidR="00FD18E9">
        <w:rPr>
          <w:rFonts w:cs="Calibri" w:cstheme="minorAscii"/>
          <w:sz w:val="24"/>
          <w:szCs w:val="24"/>
        </w:rPr>
        <w:t xml:space="preserve"> challenges faced by these children and the impact of their </w:t>
      </w:r>
      <w:r w:rsidRPr="121FCE50" w:rsidR="00FD18E9">
        <w:rPr>
          <w:rFonts w:cs="Calibri" w:cstheme="minorAscii"/>
          <w:sz w:val="24"/>
          <w:szCs w:val="24"/>
        </w:rPr>
        <w:t>additional</w:t>
      </w:r>
      <w:r w:rsidRPr="121FCE50" w:rsidR="00FD18E9">
        <w:rPr>
          <w:rFonts w:cs="Calibri" w:cstheme="minorAscii"/>
          <w:sz w:val="24"/>
          <w:szCs w:val="24"/>
        </w:rPr>
        <w:t xml:space="preserve"> vulnerabilities. These can include assumptions that indicators of possible abuse such as behaviour, mood and injury relate to a child’s disability without further exploration; no single point of contact for the school as a child has a number of care-givers and involved professionals; assumptions that state approved care-givers are providing safe care for the child; communication needs of a child which can lead to over reliance on parental accounts and interpretations.</w:t>
      </w:r>
    </w:p>
    <w:p w:rsidRPr="00F05FE7" w:rsidR="00FD18E9" w:rsidP="00FD18E9" w:rsidRDefault="00FD18E9" w14:paraId="71DB0C0C" w14:textId="77777777">
      <w:pPr>
        <w:pStyle w:val="Heading3"/>
      </w:pPr>
      <w:bookmarkStart w:name="_Toc138073580" w:id="42"/>
      <w:r w:rsidR="00FD18E9">
        <w:rPr/>
        <w:t xml:space="preserve">1.6.3 </w:t>
      </w:r>
      <w:r w:rsidR="00FD18E9">
        <w:rPr/>
        <w:t>What should schools do?</w:t>
      </w:r>
      <w:bookmarkEnd w:id="42"/>
      <w:r w:rsidR="00FD18E9">
        <w:rPr/>
        <w:t xml:space="preserve"> </w:t>
      </w:r>
    </w:p>
    <w:p w:rsidRPr="002B038B" w:rsidR="00FD18E9" w:rsidP="121FCE50" w:rsidRDefault="00FD18E9" w14:paraId="7B6A1CF2" w14:textId="77777777">
      <w:pPr>
        <w:ind w:right="13"/>
        <w:jc w:val="both"/>
        <w:rPr>
          <w:rFonts w:cs="Calibri" w:cstheme="minorAscii"/>
          <w:sz w:val="24"/>
          <w:szCs w:val="24"/>
        </w:rPr>
      </w:pPr>
      <w:r w:rsidRPr="121FCE50" w:rsidR="00FD18E9">
        <w:rPr>
          <w:rFonts w:cs="Calibri" w:cstheme="minorAscii"/>
          <w:sz w:val="24"/>
          <w:szCs w:val="24"/>
        </w:rPr>
        <w:t>We will contact Family Front</w:t>
      </w:r>
      <w:r w:rsidRPr="121FCE50" w:rsidR="00FD18E9">
        <w:rPr>
          <w:rFonts w:cs="Calibri" w:cstheme="minorAscii"/>
          <w:sz w:val="24"/>
          <w:szCs w:val="24"/>
        </w:rPr>
        <w:t xml:space="preserve"> </w:t>
      </w:r>
      <w:r w:rsidRPr="121FCE50" w:rsidR="00FD18E9">
        <w:rPr>
          <w:rFonts w:cs="Calibri" w:cstheme="minorAscii"/>
          <w:sz w:val="24"/>
          <w:szCs w:val="24"/>
        </w:rPr>
        <w:t>D</w:t>
      </w:r>
      <w:r w:rsidRPr="121FCE50" w:rsidR="00FD18E9">
        <w:rPr>
          <w:rFonts w:cs="Calibri" w:cstheme="minorAscii"/>
          <w:sz w:val="24"/>
          <w:szCs w:val="24"/>
        </w:rPr>
        <w:t xml:space="preserve">oor when they have a concern about a child, they should contact Family Front Door If the concerns are based on more concrete indicators – i.e., the young person says this is going to happen to them, or disclosure that it has happened to them or to an older sister – schools should make a child protection referral and inform the Police as required by the mandatory reporting duty. Schools should not: </w:t>
      </w:r>
    </w:p>
    <w:p w:rsidRPr="002B038B" w:rsidR="00FD18E9" w:rsidP="121FCE50" w:rsidRDefault="00FD18E9" w14:paraId="30E56208" w14:textId="77777777">
      <w:pPr>
        <w:pStyle w:val="ListParagraph"/>
        <w:numPr>
          <w:ilvl w:val="0"/>
          <w:numId w:val="28"/>
        </w:numPr>
        <w:spacing w:after="36" w:line="240" w:lineRule="auto"/>
        <w:ind w:right="11"/>
        <w:jc w:val="both"/>
        <w:rPr>
          <w:rFonts w:cs="Calibri" w:cstheme="minorAscii"/>
          <w:sz w:val="24"/>
          <w:szCs w:val="24"/>
        </w:rPr>
      </w:pPr>
      <w:r w:rsidRPr="121FCE50" w:rsidR="00FD18E9">
        <w:rPr>
          <w:rFonts w:cs="Calibri" w:cstheme="minorAscii"/>
          <w:sz w:val="24"/>
          <w:szCs w:val="24"/>
        </w:rPr>
        <w:t xml:space="preserve">Contact the parents before seeking advice from </w:t>
      </w:r>
      <w:r w:rsidRPr="121FCE50" w:rsidR="00FD18E9">
        <w:rPr>
          <w:rFonts w:cs="Calibri" w:cstheme="minorAscii"/>
          <w:sz w:val="24"/>
          <w:szCs w:val="24"/>
        </w:rPr>
        <w:t>C</w:t>
      </w:r>
      <w:r w:rsidRPr="121FCE50" w:rsidR="00FD18E9">
        <w:rPr>
          <w:rFonts w:cs="Calibri" w:cstheme="minorAscii"/>
          <w:sz w:val="24"/>
          <w:szCs w:val="24"/>
        </w:rPr>
        <w:t xml:space="preserve">hildren's </w:t>
      </w:r>
      <w:r w:rsidRPr="121FCE50" w:rsidR="00FD18E9">
        <w:rPr>
          <w:rFonts w:cs="Calibri" w:cstheme="minorAscii"/>
          <w:sz w:val="24"/>
          <w:szCs w:val="24"/>
        </w:rPr>
        <w:t>S</w:t>
      </w:r>
      <w:r w:rsidRPr="121FCE50" w:rsidR="00FD18E9">
        <w:rPr>
          <w:rFonts w:cs="Calibri" w:cstheme="minorAscii"/>
          <w:sz w:val="24"/>
          <w:szCs w:val="24"/>
        </w:rPr>
        <w:t xml:space="preserve">ocial </w:t>
      </w:r>
      <w:r w:rsidRPr="121FCE50" w:rsidR="00FD18E9">
        <w:rPr>
          <w:rFonts w:cs="Calibri" w:cstheme="minorAscii"/>
          <w:sz w:val="24"/>
          <w:szCs w:val="24"/>
        </w:rPr>
        <w:t>C</w:t>
      </w:r>
      <w:r w:rsidRPr="121FCE50" w:rsidR="00FD18E9">
        <w:rPr>
          <w:rFonts w:cs="Calibri" w:cstheme="minorAscii"/>
          <w:sz w:val="24"/>
          <w:szCs w:val="24"/>
        </w:rPr>
        <w:t xml:space="preserve">are. </w:t>
      </w:r>
    </w:p>
    <w:p w:rsidRPr="002B038B" w:rsidR="00FD18E9" w:rsidP="121FCE50" w:rsidRDefault="00FD18E9" w14:paraId="6AEE98F5" w14:textId="77777777">
      <w:pPr>
        <w:pStyle w:val="ListParagraph"/>
        <w:numPr>
          <w:ilvl w:val="0"/>
          <w:numId w:val="28"/>
        </w:numPr>
        <w:spacing w:after="36" w:line="240" w:lineRule="auto"/>
        <w:ind w:right="11"/>
        <w:jc w:val="both"/>
        <w:rPr>
          <w:rFonts w:cs="Calibri" w:cstheme="minorAscii"/>
          <w:sz w:val="24"/>
          <w:szCs w:val="24"/>
        </w:rPr>
      </w:pPr>
      <w:r w:rsidRPr="121FCE50" w:rsidR="00FD18E9">
        <w:rPr>
          <w:rFonts w:cs="Calibri" w:cstheme="minorAscii"/>
          <w:sz w:val="24"/>
          <w:szCs w:val="24"/>
        </w:rPr>
        <w:t xml:space="preserve">Make any attempt to mediate between the child/young person and parents. </w:t>
      </w:r>
    </w:p>
    <w:p w:rsidRPr="00EB39A7" w:rsidR="00FD18E9" w:rsidP="121FCE50" w:rsidRDefault="00FD18E9" w14:paraId="5E6ED6DA" w14:textId="77777777">
      <w:pPr>
        <w:spacing w:after="111"/>
        <w:ind w:right="13"/>
        <w:rPr>
          <w:rFonts w:cs="Calibri" w:cstheme="minorAscii"/>
          <w:i w:val="1"/>
          <w:iCs w:val="1"/>
          <w:sz w:val="24"/>
          <w:szCs w:val="24"/>
        </w:rPr>
      </w:pPr>
      <w:r>
        <w:br/>
      </w:r>
      <w:r w:rsidRPr="121FCE50" w:rsidR="00FD18E9">
        <w:rPr>
          <w:rFonts w:cs="Calibri" w:cstheme="minorAscii"/>
          <w:sz w:val="24"/>
          <w:szCs w:val="24"/>
        </w:rPr>
        <w:t>It is important to keep in mind that the parents may not see FGM or Breast Ironing as a form</w:t>
      </w:r>
      <w:r w:rsidRPr="121FCE50" w:rsidR="00FD18E9">
        <w:rPr>
          <w:rFonts w:cs="Calibri" w:cstheme="minorAscii"/>
          <w:sz w:val="24"/>
          <w:szCs w:val="24"/>
        </w:rPr>
        <w:t xml:space="preserve"> of abuse; however, they may be under a great deal of pressure from their community and or family to subject their daughters to it. </w:t>
      </w:r>
      <w:bookmarkStart w:name="_Toc13663413" w:id="43"/>
    </w:p>
    <w:p w:rsidRPr="000027D9" w:rsidR="00FD18E9" w:rsidP="00FD18E9" w:rsidRDefault="00FD18E9" w14:paraId="5D35601B" w14:textId="77777777">
      <w:pPr>
        <w:pStyle w:val="Heading3"/>
      </w:pPr>
      <w:bookmarkStart w:name="_Toc138073581" w:id="44"/>
      <w:r>
        <w:t xml:space="preserve">1.6.4 </w:t>
      </w:r>
      <w:r w:rsidRPr="000027D9">
        <w:t>The ‘one chance’ rule</w:t>
      </w:r>
      <w:bookmarkEnd w:id="43"/>
      <w:bookmarkEnd w:id="44"/>
      <w:r w:rsidRPr="000027D9">
        <w:t xml:space="preserve"> </w:t>
      </w:r>
    </w:p>
    <w:p w:rsidRPr="002B038B" w:rsidR="00FD18E9" w:rsidP="00FD18E9" w:rsidRDefault="00FD18E9" w14:paraId="63B4CFC3" w14:textId="77777777">
      <w:pPr>
        <w:ind w:right="13"/>
        <w:jc w:val="both"/>
        <w:rPr>
          <w:rFonts w:cstheme="minorHAnsi"/>
          <w:sz w:val="24"/>
          <w:szCs w:val="24"/>
        </w:rPr>
      </w:pPr>
      <w:r w:rsidRPr="002B038B">
        <w:rPr>
          <w:rFonts w:cstheme="minorHAnsi"/>
          <w:sz w:val="24"/>
          <w:szCs w:val="24"/>
        </w:rPr>
        <w:t xml:space="preserve">In the same way that we talk about the 'one chance rule' in respect of young people coming forward with fears that they may be forced into marriage, young people disclosing fears that they are going to be sent abroad for FGM are taking the 'one chance', of seeking help. </w:t>
      </w:r>
    </w:p>
    <w:p w:rsidRPr="00FF4CCB" w:rsidR="00FD18E9" w:rsidP="00FD18E9" w:rsidRDefault="00FD18E9" w14:paraId="2A935185" w14:textId="77777777">
      <w:pPr>
        <w:ind w:right="13"/>
        <w:jc w:val="both"/>
        <w:rPr>
          <w:rFonts w:cstheme="minorHAnsi"/>
          <w:sz w:val="24"/>
          <w:szCs w:val="24"/>
        </w:rPr>
      </w:pPr>
      <w:r w:rsidRPr="002B038B">
        <w:rPr>
          <w:rFonts w:cstheme="minorHAnsi"/>
          <w:sz w:val="24"/>
          <w:szCs w:val="24"/>
        </w:rPr>
        <w:t>It is essential that we take such concerns seriously and act without delay</w:t>
      </w:r>
      <w:r w:rsidRPr="00C52B5D">
        <w:rPr>
          <w:rFonts w:cstheme="minorHAnsi"/>
          <w:sz w:val="24"/>
          <w:szCs w:val="24"/>
        </w:rPr>
        <w:t>.</w:t>
      </w:r>
      <w:r w:rsidRPr="002B038B">
        <w:rPr>
          <w:rFonts w:cstheme="minorHAnsi"/>
          <w:color w:val="FF0000"/>
          <w:sz w:val="24"/>
          <w:szCs w:val="24"/>
        </w:rPr>
        <w:t xml:space="preserve"> </w:t>
      </w:r>
      <w:r w:rsidRPr="002B038B">
        <w:rPr>
          <w:rFonts w:cstheme="minorHAnsi"/>
          <w:sz w:val="24"/>
          <w:szCs w:val="24"/>
        </w:rPr>
        <w:t>Never underestimate the determination of parents who have decided that it is right for their daughter to undergo FGM. Attempts to mediate may place the child/young person at greater risk, and the family may feel so threatened at the news of their child's disclosure that they bring forward their plans or take action to silence her.</w:t>
      </w:r>
    </w:p>
    <w:p w:rsidRPr="00F6667C" w:rsidR="00FD18E9" w:rsidP="00FD18E9" w:rsidRDefault="00FD18E9" w14:paraId="70AB2172" w14:textId="77777777">
      <w:pPr>
        <w:pStyle w:val="Heading2"/>
      </w:pPr>
      <w:bookmarkStart w:name="_Toc138073582" w:id="45"/>
      <w:r w:rsidRPr="00F6667C">
        <w:t>1.7.0 Protecting Children</w:t>
      </w:r>
      <w:bookmarkEnd w:id="45"/>
    </w:p>
    <w:p w:rsidRPr="002B038B" w:rsidR="00FD18E9" w:rsidP="00FD18E9" w:rsidRDefault="00FD18E9" w14:paraId="702F1337" w14:textId="77777777">
      <w:pPr>
        <w:pStyle w:val="Default"/>
        <w:numPr>
          <w:ilvl w:val="0"/>
          <w:numId w:val="29"/>
        </w:numPr>
        <w:ind w:left="426"/>
        <w:rPr>
          <w:rFonts w:asciiTheme="minorHAnsi" w:hAnsiTheme="minorHAnsi" w:cstheme="minorHAnsi"/>
          <w:color w:val="auto"/>
        </w:rPr>
      </w:pPr>
      <w:r w:rsidRPr="00374B87">
        <w:rPr>
          <w:rFonts w:asciiTheme="minorHAnsi" w:hAnsiTheme="minorHAnsi" w:cstheme="minorHAnsi"/>
          <w:color w:val="auto"/>
        </w:rPr>
        <w:t xml:space="preserve">Our school </w:t>
      </w:r>
      <w:r w:rsidRPr="002B038B">
        <w:rPr>
          <w:rFonts w:asciiTheme="minorHAnsi" w:hAnsiTheme="minorHAnsi" w:cstheme="minorHAnsi"/>
          <w:color w:val="auto"/>
        </w:rPr>
        <w:t>will be doing all we reasonably can</w:t>
      </w:r>
      <w:r>
        <w:rPr>
          <w:rFonts w:asciiTheme="minorHAnsi" w:hAnsiTheme="minorHAnsi" w:cstheme="minorHAnsi"/>
          <w:color w:val="auto"/>
        </w:rPr>
        <w:t>,</w:t>
      </w:r>
      <w:r w:rsidRPr="002B038B">
        <w:rPr>
          <w:rFonts w:asciiTheme="minorHAnsi" w:hAnsiTheme="minorHAnsi" w:cstheme="minorHAnsi"/>
          <w:color w:val="auto"/>
        </w:rPr>
        <w:t xml:space="preserve"> to limit children’s exposure to the above risks from the school’s or college’s IT system. As part of this process, </w:t>
      </w:r>
      <w:r>
        <w:rPr>
          <w:rFonts w:asciiTheme="minorHAnsi" w:hAnsiTheme="minorHAnsi" w:cstheme="minorHAnsi"/>
          <w:color w:val="auto"/>
        </w:rPr>
        <w:t>our G</w:t>
      </w:r>
      <w:r w:rsidRPr="002B038B">
        <w:rPr>
          <w:rFonts w:asciiTheme="minorHAnsi" w:hAnsiTheme="minorHAnsi" w:cstheme="minorHAnsi"/>
          <w:color w:val="auto"/>
        </w:rPr>
        <w:t xml:space="preserve">overning </w:t>
      </w:r>
      <w:r>
        <w:rPr>
          <w:rFonts w:asciiTheme="minorHAnsi" w:hAnsiTheme="minorHAnsi" w:cstheme="minorHAnsi"/>
          <w:color w:val="auto"/>
        </w:rPr>
        <w:t>B</w:t>
      </w:r>
      <w:r w:rsidRPr="002B038B">
        <w:rPr>
          <w:rFonts w:asciiTheme="minorHAnsi" w:hAnsiTheme="minorHAnsi" w:cstheme="minorHAnsi"/>
          <w:color w:val="auto"/>
        </w:rPr>
        <w:t>odies</w:t>
      </w:r>
      <w:r>
        <w:rPr>
          <w:rFonts w:asciiTheme="minorHAnsi" w:hAnsiTheme="minorHAnsi" w:cstheme="minorHAnsi"/>
          <w:color w:val="auto"/>
        </w:rPr>
        <w:t>/P</w:t>
      </w:r>
      <w:r w:rsidRPr="002B038B">
        <w:rPr>
          <w:rFonts w:asciiTheme="minorHAnsi" w:hAnsiTheme="minorHAnsi" w:cstheme="minorHAnsi"/>
          <w:color w:val="auto"/>
        </w:rPr>
        <w:t>roprietors</w:t>
      </w:r>
      <w:r>
        <w:rPr>
          <w:rFonts w:asciiTheme="minorHAnsi" w:hAnsiTheme="minorHAnsi" w:cstheme="minorHAnsi"/>
          <w:color w:val="auto"/>
        </w:rPr>
        <w:t>,</w:t>
      </w:r>
      <w:r w:rsidRPr="002B038B">
        <w:rPr>
          <w:rFonts w:asciiTheme="minorHAnsi" w:hAnsiTheme="minorHAnsi" w:cstheme="minorHAnsi"/>
          <w:color w:val="auto"/>
        </w:rPr>
        <w:t xml:space="preserve"> will ensure </w:t>
      </w:r>
      <w:r>
        <w:rPr>
          <w:rFonts w:asciiTheme="minorHAnsi" w:hAnsiTheme="minorHAnsi" w:cstheme="minorHAnsi"/>
          <w:color w:val="auto"/>
        </w:rPr>
        <w:t xml:space="preserve">the </w:t>
      </w:r>
      <w:r w:rsidRPr="00E95F26">
        <w:rPr>
          <w:rFonts w:asciiTheme="minorHAnsi" w:hAnsiTheme="minorHAnsi" w:cstheme="minorHAnsi"/>
          <w:color w:val="auto"/>
        </w:rPr>
        <w:t xml:space="preserve">Saint Ambrose </w:t>
      </w:r>
      <w:r>
        <w:rPr>
          <w:rFonts w:asciiTheme="minorHAnsi" w:hAnsiTheme="minorHAnsi" w:cstheme="minorHAnsi"/>
          <w:color w:val="auto"/>
        </w:rPr>
        <w:t>C</w:t>
      </w:r>
      <w:r w:rsidRPr="00E95F26">
        <w:rPr>
          <w:rFonts w:asciiTheme="minorHAnsi" w:hAnsiTheme="minorHAnsi" w:cstheme="minorHAnsi"/>
          <w:color w:val="auto"/>
        </w:rPr>
        <w:t>atholic Primary School</w:t>
      </w:r>
      <w:r>
        <w:rPr>
          <w:rFonts w:asciiTheme="minorHAnsi" w:hAnsiTheme="minorHAnsi" w:cstheme="minorHAnsi"/>
          <w:b/>
          <w:bCs/>
          <w:i/>
          <w:iCs/>
          <w:color w:val="auto"/>
        </w:rPr>
        <w:t xml:space="preserve"> </w:t>
      </w:r>
      <w:r w:rsidRPr="002B038B">
        <w:rPr>
          <w:rFonts w:asciiTheme="minorHAnsi" w:hAnsiTheme="minorHAnsi" w:cstheme="minorHAnsi"/>
          <w:color w:val="auto"/>
        </w:rPr>
        <w:t>has appropriate filters and monitoring systems in place.</w:t>
      </w:r>
    </w:p>
    <w:p w:rsidRPr="002B038B" w:rsidR="00FD18E9" w:rsidP="00FD18E9" w:rsidRDefault="00FD18E9" w14:paraId="5901081C" w14:textId="77777777">
      <w:pPr>
        <w:pStyle w:val="Default"/>
        <w:numPr>
          <w:ilvl w:val="0"/>
          <w:numId w:val="29"/>
        </w:numPr>
        <w:ind w:left="426"/>
        <w:rPr>
          <w:rFonts w:asciiTheme="minorHAnsi" w:hAnsiTheme="minorHAnsi" w:cstheme="minorHAnsi"/>
          <w:color w:val="auto"/>
        </w:rPr>
      </w:pPr>
      <w:r w:rsidRPr="002B038B">
        <w:rPr>
          <w:rFonts w:asciiTheme="minorHAnsi" w:hAnsiTheme="minorHAnsi" w:cstheme="minorHAnsi"/>
          <w:color w:val="auto"/>
        </w:rPr>
        <w:t>We will safeguard and promote the welfare of childre</w:t>
      </w:r>
      <w:r>
        <w:rPr>
          <w:rFonts w:asciiTheme="minorHAnsi" w:hAnsiTheme="minorHAnsi" w:cstheme="minorHAnsi"/>
          <w:color w:val="auto"/>
        </w:rPr>
        <w:t>n</w:t>
      </w:r>
      <w:r w:rsidRPr="002B038B">
        <w:rPr>
          <w:rFonts w:asciiTheme="minorHAnsi" w:hAnsiTheme="minorHAnsi" w:cstheme="minorHAnsi"/>
          <w:color w:val="auto"/>
        </w:rPr>
        <w:t xml:space="preserve"> and provide them with a safe environment in which to learn</w:t>
      </w:r>
      <w:r>
        <w:rPr>
          <w:rFonts w:asciiTheme="minorHAnsi" w:hAnsiTheme="minorHAnsi" w:cstheme="minorHAnsi"/>
          <w:color w:val="auto"/>
        </w:rPr>
        <w:t>. We will</w:t>
      </w:r>
      <w:r w:rsidRPr="002B038B">
        <w:rPr>
          <w:rFonts w:asciiTheme="minorHAnsi" w:hAnsiTheme="minorHAnsi" w:cstheme="minorHAnsi"/>
          <w:color w:val="auto"/>
        </w:rPr>
        <w:t xml:space="preserve"> take into consideration the age range of pupils, the number of pupils, how often they access the IT system and the proportionality of costs vs risks.</w:t>
      </w:r>
    </w:p>
    <w:p w:rsidRPr="002B038B" w:rsidR="00FD18E9" w:rsidP="00FD18E9" w:rsidRDefault="00FD18E9" w14:paraId="17A10001" w14:textId="77777777">
      <w:pPr>
        <w:pStyle w:val="Default"/>
        <w:numPr>
          <w:ilvl w:val="0"/>
          <w:numId w:val="29"/>
        </w:numPr>
        <w:ind w:left="426"/>
        <w:rPr>
          <w:rFonts w:asciiTheme="minorHAnsi" w:hAnsiTheme="minorHAnsi" w:cstheme="minorHAnsi"/>
        </w:rPr>
      </w:pPr>
      <w:r w:rsidRPr="002B038B">
        <w:rPr>
          <w:rFonts w:asciiTheme="minorHAnsi" w:hAnsiTheme="minorHAnsi" w:cstheme="minorHAnsi"/>
          <w:color w:val="auto"/>
        </w:rPr>
        <w:t xml:space="preserve">The appropriateness of any filters and monitoring systems are a matter for individual schools/colleges and will be informed in part, by the risk assessment required by the </w:t>
      </w:r>
      <w:r w:rsidRPr="002B038B">
        <w:rPr>
          <w:rFonts w:asciiTheme="minorHAnsi" w:hAnsiTheme="minorHAnsi" w:cstheme="minorHAnsi"/>
          <w:color w:val="auto"/>
        </w:rPr>
        <w:t xml:space="preserve">Prevent Duty. The UK Safer Internet Centre has published guidance as to what “appropriate” filtering and monitoring might look like: </w:t>
      </w:r>
      <w:hyperlink w:history="1" r:id="rId74">
        <w:r w:rsidRPr="002B038B">
          <w:rPr>
            <w:rStyle w:val="Hyperlink"/>
            <w:rFonts w:asciiTheme="minorHAnsi" w:hAnsiTheme="minorHAnsi" w:eastAsiaTheme="majorEastAsia" w:cstheme="minorHAnsi"/>
          </w:rPr>
          <w:t>UK Safer Internet Centre: appropriate filtering and monitoring.</w:t>
        </w:r>
      </w:hyperlink>
    </w:p>
    <w:p w:rsidRPr="002B038B" w:rsidR="00FD18E9" w:rsidP="00FD18E9" w:rsidRDefault="00FD18E9" w14:paraId="1689D413" w14:textId="77777777">
      <w:pPr>
        <w:pStyle w:val="Default"/>
        <w:numPr>
          <w:ilvl w:val="0"/>
          <w:numId w:val="29"/>
        </w:numPr>
        <w:ind w:left="426"/>
        <w:rPr>
          <w:rFonts w:asciiTheme="minorHAnsi" w:hAnsiTheme="minorHAnsi" w:cstheme="minorHAnsi"/>
        </w:rPr>
      </w:pPr>
      <w:r w:rsidRPr="002B038B">
        <w:rPr>
          <w:rFonts w:asciiTheme="minorHAnsi" w:hAnsiTheme="minorHAnsi" w:cstheme="minorHAnsi"/>
          <w:color w:val="auto"/>
        </w:rPr>
        <w:t>Guidance on e-security is available from the</w:t>
      </w:r>
      <w:r w:rsidRPr="002B038B">
        <w:rPr>
          <w:rFonts w:asciiTheme="minorHAnsi" w:hAnsiTheme="minorHAnsi" w:cstheme="minorHAnsi"/>
        </w:rPr>
        <w:t xml:space="preserve"> </w:t>
      </w:r>
      <w:hyperlink w:history="1" r:id="rId75">
        <w:r w:rsidRPr="002B038B">
          <w:rPr>
            <w:rStyle w:val="Hyperlink"/>
            <w:rFonts w:asciiTheme="minorHAnsi" w:hAnsiTheme="minorHAnsi" w:eastAsiaTheme="majorEastAsia" w:cstheme="minorHAnsi"/>
          </w:rPr>
          <w:t>National Education Network</w:t>
        </w:r>
      </w:hyperlink>
      <w:r w:rsidRPr="002B038B">
        <w:rPr>
          <w:rFonts w:asciiTheme="minorHAnsi" w:hAnsiTheme="minorHAnsi" w:cstheme="minorHAnsi"/>
        </w:rPr>
        <w:t xml:space="preserve">. </w:t>
      </w:r>
      <w:r w:rsidRPr="002B038B">
        <w:rPr>
          <w:rFonts w:asciiTheme="minorHAnsi" w:hAnsiTheme="minorHAnsi" w:cstheme="minorHAnsi"/>
          <w:color w:val="auto"/>
        </w:rPr>
        <w:t>Support for schools is available via the</w:t>
      </w:r>
      <w:r w:rsidRPr="002B038B">
        <w:rPr>
          <w:rFonts w:asciiTheme="minorHAnsi" w:hAnsiTheme="minorHAnsi" w:cstheme="minorHAnsi"/>
        </w:rPr>
        <w:t xml:space="preserve">: </w:t>
      </w:r>
      <w:hyperlink w:history="1" r:id="rId76">
        <w:r w:rsidRPr="002B038B">
          <w:rPr>
            <w:rStyle w:val="Hyperlink"/>
            <w:rFonts w:asciiTheme="minorHAnsi" w:hAnsiTheme="minorHAnsi" w:eastAsiaTheme="majorEastAsia" w:cstheme="minorHAnsi"/>
          </w:rPr>
          <w:t>schools' buying strategy</w:t>
        </w:r>
      </w:hyperlink>
      <w:r w:rsidRPr="002B038B">
        <w:rPr>
          <w:rFonts w:asciiTheme="minorHAnsi" w:hAnsiTheme="minorHAnsi" w:cstheme="minorHAnsi"/>
          <w:color w:val="4472C4" w:themeColor="accent1"/>
        </w:rPr>
        <w:t xml:space="preserve"> </w:t>
      </w:r>
      <w:r w:rsidRPr="002B038B">
        <w:rPr>
          <w:rFonts w:asciiTheme="minorHAnsi" w:hAnsiTheme="minorHAnsi" w:cstheme="minorHAnsi"/>
          <w:color w:val="auto"/>
        </w:rPr>
        <w:t xml:space="preserve">with specific advice on procurement here: </w:t>
      </w:r>
      <w:hyperlink w:history="1" r:id="rId77">
        <w:r w:rsidRPr="002B038B">
          <w:rPr>
            <w:rStyle w:val="Hyperlink"/>
            <w:rFonts w:asciiTheme="minorHAnsi" w:hAnsiTheme="minorHAnsi" w:eastAsiaTheme="majorEastAsia" w:cstheme="minorHAnsi"/>
          </w:rPr>
          <w:t>buying for schools</w:t>
        </w:r>
      </w:hyperlink>
      <w:r w:rsidRPr="002B038B">
        <w:rPr>
          <w:rFonts w:asciiTheme="minorHAnsi" w:hAnsiTheme="minorHAnsi" w:cstheme="minorHAnsi"/>
          <w:color w:val="00B0F0"/>
        </w:rPr>
        <w:t>.</w:t>
      </w:r>
    </w:p>
    <w:p w:rsidRPr="00EB39A7" w:rsidR="00FD18E9" w:rsidP="00FD18E9" w:rsidRDefault="00FD18E9" w14:paraId="409988BC" w14:textId="77777777">
      <w:pPr>
        <w:pStyle w:val="Default"/>
        <w:numPr>
          <w:ilvl w:val="0"/>
          <w:numId w:val="29"/>
        </w:numPr>
        <w:ind w:left="426"/>
        <w:rPr>
          <w:rFonts w:asciiTheme="minorHAnsi" w:hAnsiTheme="minorHAnsi" w:cstheme="minorHAnsi"/>
          <w:color w:val="auto"/>
        </w:rPr>
      </w:pPr>
      <w:r w:rsidRPr="008B263B">
        <w:rPr>
          <w:rFonts w:asciiTheme="minorHAnsi" w:hAnsiTheme="minorHAnsi" w:cstheme="minorHAnsi"/>
          <w:i/>
          <w:iCs/>
          <w:color w:val="auto"/>
        </w:rPr>
        <w:t>Our school’s</w:t>
      </w:r>
      <w:r>
        <w:rPr>
          <w:rFonts w:asciiTheme="minorHAnsi" w:hAnsiTheme="minorHAnsi" w:cstheme="minorHAnsi"/>
          <w:b/>
          <w:bCs/>
          <w:color w:val="auto"/>
        </w:rPr>
        <w:t xml:space="preserve"> </w:t>
      </w:r>
      <w:r w:rsidRPr="002B038B">
        <w:rPr>
          <w:rFonts w:asciiTheme="minorHAnsi" w:hAnsiTheme="minorHAnsi" w:cstheme="minorHAnsi"/>
          <w:color w:val="auto"/>
        </w:rPr>
        <w:t>approach to online safety</w:t>
      </w:r>
      <w:r>
        <w:rPr>
          <w:rFonts w:asciiTheme="minorHAnsi" w:hAnsiTheme="minorHAnsi" w:cstheme="minorHAnsi"/>
          <w:color w:val="auto"/>
        </w:rPr>
        <w:t xml:space="preserve">, </w:t>
      </w:r>
      <w:r w:rsidRPr="002B038B">
        <w:rPr>
          <w:rFonts w:asciiTheme="minorHAnsi" w:hAnsiTheme="minorHAnsi" w:cstheme="minorHAnsi"/>
          <w:color w:val="auto"/>
        </w:rPr>
        <w:t>will include a clear policy on the use of mobile technology in the school/college. Many children have unlimited and unrestricted access to the internet via 3G, 4G and 5G in particular and the school/college should carefully consider how this is managed on their premises.</w:t>
      </w:r>
    </w:p>
    <w:p w:rsidR="00FD18E9" w:rsidP="00FD18E9" w:rsidRDefault="00FD18E9" w14:paraId="5D1F781A" w14:textId="77777777">
      <w:pPr>
        <w:pStyle w:val="Heading2"/>
      </w:pPr>
      <w:bookmarkStart w:name="_Toc138073583" w:id="46"/>
      <w:r>
        <w:t xml:space="preserve">1.8.0 </w:t>
      </w:r>
      <w:r w:rsidRPr="00F07271">
        <w:t>Relationships and Sex Educatio</w:t>
      </w:r>
      <w:r>
        <w:t>n</w:t>
      </w:r>
      <w:bookmarkEnd w:id="46"/>
    </w:p>
    <w:p w:rsidR="00FD18E9" w:rsidP="00FD18E9" w:rsidRDefault="00FD18E9" w14:paraId="1B4F5530" w14:textId="77777777">
      <w:pPr>
        <w:rPr>
          <w:rStyle w:val="Hyperlink"/>
          <w:rFonts w:cstheme="minorHAnsi"/>
          <w:sz w:val="24"/>
        </w:rPr>
      </w:pPr>
      <w:r w:rsidRPr="00C52B5D">
        <w:rPr>
          <w:rFonts w:cstheme="minorHAnsi"/>
          <w:sz w:val="24"/>
          <w:szCs w:val="24"/>
        </w:rPr>
        <w:t xml:space="preserve">This may include covering relevant issues for schools through Relationships Education (for all primary pupils) and Relationships and Sex Education (for all secondary pupils) and Health Education (for all pupils in state-funded schools) which was made compulsory from September 2020. The statutory guidance can be found here: Statutory guidance: </w:t>
      </w:r>
      <w:hyperlink w:history="1" r:id="rId78">
        <w:r w:rsidRPr="00C52B5D">
          <w:rPr>
            <w:rStyle w:val="Hyperlink"/>
            <w:rFonts w:cstheme="minorHAnsi"/>
            <w:sz w:val="24"/>
          </w:rPr>
          <w:t>.</w:t>
        </w:r>
      </w:hyperlink>
      <w:hyperlink w:history="1" r:id="rId79">
        <w:r w:rsidRPr="00674B27">
          <w:rPr>
            <w:rStyle w:val="Hyperlink"/>
            <w:rFonts w:cstheme="minorHAnsi"/>
            <w:sz w:val="24"/>
          </w:rPr>
          <w:t>RSE Guidance</w:t>
        </w:r>
      </w:hyperlink>
      <w:r>
        <w:rPr>
          <w:rStyle w:val="Hyperlink"/>
          <w:rFonts w:cstheme="minorHAnsi"/>
          <w:sz w:val="24"/>
        </w:rPr>
        <w:t xml:space="preserve"> </w:t>
      </w:r>
    </w:p>
    <w:p w:rsidRPr="00C52B5D" w:rsidR="00FD18E9" w:rsidP="00FD18E9" w:rsidRDefault="00FD18E9" w14:paraId="4D83E0D0" w14:textId="77777777">
      <w:pPr>
        <w:rPr>
          <w:rFonts w:cstheme="minorHAnsi"/>
          <w:sz w:val="24"/>
          <w:szCs w:val="24"/>
        </w:rPr>
      </w:pPr>
    </w:p>
    <w:p w:rsidRPr="00F92F5F" w:rsidR="00FD18E9" w:rsidP="00FD18E9" w:rsidRDefault="00FD18E9" w14:paraId="57546540" w14:textId="77777777">
      <w:pPr>
        <w:pStyle w:val="Default"/>
        <w:jc w:val="both"/>
        <w:rPr>
          <w:rFonts w:asciiTheme="minorHAnsi" w:hAnsiTheme="minorHAnsi"/>
        </w:rPr>
      </w:pPr>
      <w:r w:rsidRPr="00F92F5F">
        <w:rPr>
          <w:rFonts w:asciiTheme="minorHAnsi" w:hAnsiTheme="minorHAnsi"/>
        </w:rPr>
        <w:t xml:space="preserve">The following resources may be helpful: </w:t>
      </w:r>
    </w:p>
    <w:p w:rsidRPr="00F92F5F" w:rsidR="00FD18E9" w:rsidP="00FD18E9" w:rsidRDefault="00FD18E9" w14:paraId="5BBD3259" w14:textId="77777777">
      <w:pPr>
        <w:pStyle w:val="Default"/>
        <w:jc w:val="both"/>
        <w:rPr>
          <w:rFonts w:asciiTheme="minorHAnsi" w:hAnsiTheme="minorHAnsi"/>
        </w:rPr>
      </w:pPr>
    </w:p>
    <w:p w:rsidRPr="00F92F5F" w:rsidR="00FD18E9" w:rsidP="00FD18E9" w:rsidRDefault="00000000" w14:paraId="044161F8" w14:textId="77777777">
      <w:pPr>
        <w:pStyle w:val="Default"/>
        <w:numPr>
          <w:ilvl w:val="0"/>
          <w:numId w:val="26"/>
        </w:numPr>
        <w:rPr>
          <w:rFonts w:asciiTheme="minorHAnsi" w:hAnsiTheme="minorHAnsi"/>
        </w:rPr>
      </w:pPr>
      <w:hyperlink w:history="1" r:id="rId80">
        <w:r w:rsidRPr="00F92F5F" w:rsidR="00FD18E9">
          <w:rPr>
            <w:rStyle w:val="Hyperlink"/>
            <w:rFonts w:asciiTheme="minorHAnsi" w:hAnsiTheme="minorHAnsi"/>
          </w:rPr>
          <w:t>Child Exploitation and Online Protection command</w:t>
        </w:r>
      </w:hyperlink>
      <w:r w:rsidRPr="00F92F5F" w:rsidR="00FD18E9">
        <w:rPr>
          <w:rFonts w:asciiTheme="minorHAnsi" w:hAnsiTheme="minorHAnsi"/>
        </w:rPr>
        <w:t xml:space="preserve">: is a law enforcement agency which aims to keep children and young people safe from sexual exploitation and abuse. Online sexual abuse can be reported on their website and a report made to one of its Child Protection Advisors </w:t>
      </w:r>
    </w:p>
    <w:p w:rsidRPr="00F92F5F" w:rsidR="00FD18E9" w:rsidP="00FD18E9" w:rsidRDefault="00FD18E9" w14:paraId="5B580E34" w14:textId="77777777">
      <w:pPr>
        <w:pStyle w:val="Default"/>
        <w:rPr>
          <w:rFonts w:asciiTheme="minorHAnsi" w:hAnsiTheme="minorHAnsi"/>
        </w:rPr>
      </w:pPr>
    </w:p>
    <w:p w:rsidRPr="00F92F5F" w:rsidR="00FD18E9" w:rsidP="00FD18E9" w:rsidRDefault="00FD18E9" w14:paraId="5C25DA0C" w14:textId="77777777">
      <w:pPr>
        <w:pStyle w:val="Default"/>
        <w:numPr>
          <w:ilvl w:val="0"/>
          <w:numId w:val="26"/>
        </w:numPr>
        <w:rPr>
          <w:rFonts w:asciiTheme="minorHAnsi" w:hAnsiTheme="minorHAnsi"/>
        </w:rPr>
      </w:pPr>
      <w:r w:rsidRPr="00F92F5F">
        <w:rPr>
          <w:rFonts w:asciiTheme="minorHAnsi" w:hAnsiTheme="minorHAnsi"/>
        </w:rPr>
        <w:t xml:space="preserve">The </w:t>
      </w:r>
      <w:hyperlink w:history="1" r:id="rId81">
        <w:r w:rsidRPr="0069649F">
          <w:rPr>
            <w:rStyle w:val="Hyperlink"/>
            <w:rFonts w:asciiTheme="minorHAnsi" w:hAnsiTheme="minorHAnsi"/>
          </w:rPr>
          <w:t>NSPCC</w:t>
        </w:r>
      </w:hyperlink>
      <w:r w:rsidRPr="00F92F5F">
        <w:rPr>
          <w:rFonts w:asciiTheme="minorHAnsi" w:hAnsiTheme="minorHAnsi"/>
        </w:rPr>
        <w:t xml:space="preserve"> provides a helpline for professionals at 0808 800 5000 and </w:t>
      </w:r>
      <w:hyperlink w:history="1" r:id="rId82">
        <w:r w:rsidRPr="0069649F">
          <w:rPr>
            <w:rStyle w:val="Hyperlink"/>
            <w:rFonts w:asciiTheme="minorHAnsi" w:hAnsiTheme="minorHAnsi"/>
          </w:rPr>
          <w:t>help@nspcc.org.uk</w:t>
        </w:r>
      </w:hyperlink>
      <w:r w:rsidRPr="0069649F">
        <w:rPr>
          <w:rFonts w:asciiTheme="minorHAnsi" w:hAnsiTheme="minorHAnsi"/>
          <w:color w:val="00B0F0"/>
        </w:rPr>
        <w:t xml:space="preserve"> </w:t>
      </w:r>
      <w:r w:rsidRPr="00F92F5F">
        <w:rPr>
          <w:rFonts w:asciiTheme="minorHAnsi" w:hAnsiTheme="minorHAnsi"/>
        </w:rPr>
        <w:t xml:space="preserve">The helpline provides expert advice and support for school and college staff and will be especially useful for the </w:t>
      </w:r>
      <w:r>
        <w:rPr>
          <w:rFonts w:asciiTheme="minorHAnsi" w:hAnsiTheme="minorHAnsi"/>
        </w:rPr>
        <w:t>DSL</w:t>
      </w:r>
      <w:r w:rsidRPr="00F92F5F">
        <w:rPr>
          <w:rFonts w:asciiTheme="minorHAnsi" w:hAnsiTheme="minorHAnsi"/>
        </w:rPr>
        <w:t xml:space="preserve"> (and their deputies) </w:t>
      </w:r>
    </w:p>
    <w:p w:rsidRPr="00F92F5F" w:rsidR="00FD18E9" w:rsidP="00FD18E9" w:rsidRDefault="00FD18E9" w14:paraId="332AF38C" w14:textId="77777777">
      <w:pPr>
        <w:pStyle w:val="Default"/>
        <w:rPr>
          <w:rFonts w:asciiTheme="minorHAnsi" w:hAnsiTheme="minorHAnsi"/>
        </w:rPr>
      </w:pPr>
    </w:p>
    <w:p w:rsidRPr="00F92F5F" w:rsidR="00FD18E9" w:rsidP="00FD18E9" w:rsidRDefault="00FD18E9" w14:paraId="11CE1F00" w14:textId="77777777">
      <w:pPr>
        <w:pStyle w:val="Default"/>
        <w:numPr>
          <w:ilvl w:val="0"/>
          <w:numId w:val="26"/>
        </w:numPr>
        <w:rPr>
          <w:rFonts w:asciiTheme="minorHAnsi" w:hAnsiTheme="minorHAnsi"/>
        </w:rPr>
      </w:pPr>
      <w:r w:rsidRPr="00F92F5F">
        <w:rPr>
          <w:rFonts w:asciiTheme="minorHAnsi" w:hAnsiTheme="minorHAnsi"/>
        </w:rPr>
        <w:t xml:space="preserve">Support from specialist sexual violence sector organisations such as </w:t>
      </w:r>
      <w:hyperlink w:history="1" r:id="rId83">
        <w:r w:rsidRPr="00F92F5F">
          <w:rPr>
            <w:rStyle w:val="Hyperlink"/>
            <w:rFonts w:asciiTheme="minorHAnsi" w:hAnsiTheme="minorHAnsi"/>
          </w:rPr>
          <w:t>Rape Crisis</w:t>
        </w:r>
      </w:hyperlink>
      <w:r w:rsidRPr="00F92F5F">
        <w:rPr>
          <w:rFonts w:asciiTheme="minorHAnsi" w:hAnsiTheme="minorHAnsi"/>
        </w:rPr>
        <w:t xml:space="preserve"> or </w:t>
      </w:r>
      <w:hyperlink w:history="1" r:id="rId84">
        <w:r w:rsidRPr="00F92F5F">
          <w:rPr>
            <w:rStyle w:val="Hyperlink"/>
            <w:rFonts w:asciiTheme="minorHAnsi" w:hAnsiTheme="minorHAnsi"/>
          </w:rPr>
          <w:t>The Survivors Trust</w:t>
        </w:r>
      </w:hyperlink>
      <w:r w:rsidRPr="00F92F5F">
        <w:rPr>
          <w:rFonts w:asciiTheme="minorHAnsi" w:hAnsiTheme="minorHAnsi"/>
        </w:rPr>
        <w:t xml:space="preserve"> </w:t>
      </w:r>
    </w:p>
    <w:p w:rsidRPr="00F92F5F" w:rsidR="00FD18E9" w:rsidP="00FD18E9" w:rsidRDefault="00FD18E9" w14:paraId="2B87EE03" w14:textId="77777777">
      <w:pPr>
        <w:pStyle w:val="Default"/>
        <w:rPr>
          <w:rFonts w:asciiTheme="minorHAnsi" w:hAnsiTheme="minorHAnsi"/>
        </w:rPr>
      </w:pPr>
    </w:p>
    <w:p w:rsidRPr="00F92F5F" w:rsidR="00FD18E9" w:rsidP="00FD18E9" w:rsidRDefault="00FD18E9" w14:paraId="18C2A69C" w14:textId="77777777">
      <w:pPr>
        <w:pStyle w:val="Default"/>
        <w:numPr>
          <w:ilvl w:val="0"/>
          <w:numId w:val="26"/>
        </w:numPr>
        <w:rPr>
          <w:rFonts w:asciiTheme="minorHAnsi" w:hAnsiTheme="minorHAnsi"/>
        </w:rPr>
      </w:pPr>
      <w:r w:rsidRPr="00F92F5F">
        <w:rPr>
          <w:rFonts w:asciiTheme="minorHAnsi" w:hAnsiTheme="minorHAnsi"/>
        </w:rPr>
        <w:t xml:space="preserve">The Anti-Bullying Alliance has developed Online: Schools and colleges should recognise that sexual violence and sexual harassment occurring online (either in isolation or in connection with face-to-face incidents) can introduce a number of complex factors. Amongst other things, this can include widespread abuse or harm across a number of social media platforms that leads to repeat victimisation. Online concerns can be especially complicated, and support is available from: </w:t>
      </w:r>
    </w:p>
    <w:p w:rsidRPr="00F92F5F" w:rsidR="00FD18E9" w:rsidP="00FD18E9" w:rsidRDefault="00FD18E9" w14:paraId="7E7E6704" w14:textId="77777777">
      <w:pPr>
        <w:pStyle w:val="Default"/>
        <w:rPr>
          <w:rFonts w:asciiTheme="minorHAnsi" w:hAnsiTheme="minorHAnsi"/>
        </w:rPr>
      </w:pPr>
    </w:p>
    <w:p w:rsidRPr="00F92F5F" w:rsidR="00FD18E9" w:rsidP="00FD18E9" w:rsidRDefault="00FD18E9" w14:paraId="5242F512" w14:textId="77777777">
      <w:pPr>
        <w:pStyle w:val="Default"/>
        <w:ind w:left="720"/>
        <w:rPr>
          <w:rFonts w:asciiTheme="minorHAnsi" w:hAnsiTheme="minorHAnsi"/>
        </w:rPr>
      </w:pPr>
      <w:r w:rsidRPr="00F92F5F">
        <w:rPr>
          <w:rFonts w:asciiTheme="minorHAnsi" w:hAnsiTheme="minorHAnsi"/>
        </w:rPr>
        <w:t xml:space="preserve">The UK Safer Internet Centre provides an </w:t>
      </w:r>
      <w:hyperlink w:history="1" r:id="rId85">
        <w:r w:rsidRPr="00F92F5F">
          <w:rPr>
            <w:rStyle w:val="Hyperlink"/>
            <w:rFonts w:asciiTheme="minorHAnsi" w:hAnsiTheme="minorHAnsi"/>
          </w:rPr>
          <w:t>online safety helpline</w:t>
        </w:r>
      </w:hyperlink>
      <w:r w:rsidRPr="00F92F5F">
        <w:rPr>
          <w:rFonts w:asciiTheme="minorHAnsi" w:hAnsiTheme="minorHAnsi"/>
        </w:rPr>
        <w:t xml:space="preserve"> for professionals at 0344 381 4772. The helpline provides expert advice and support for school and college staff with regard to online safety issues</w:t>
      </w:r>
    </w:p>
    <w:p w:rsidRPr="00F92F5F" w:rsidR="00FD18E9" w:rsidP="00FD18E9" w:rsidRDefault="00FD18E9" w14:paraId="6DC08DAD" w14:textId="77777777">
      <w:pPr>
        <w:pStyle w:val="ListParagraph"/>
      </w:pPr>
    </w:p>
    <w:p w:rsidRPr="00F92F5F" w:rsidR="00FD18E9" w:rsidP="00FD18E9" w:rsidRDefault="00000000" w14:paraId="0F081365" w14:textId="77777777">
      <w:pPr>
        <w:pStyle w:val="Default"/>
        <w:numPr>
          <w:ilvl w:val="0"/>
          <w:numId w:val="26"/>
        </w:numPr>
        <w:rPr>
          <w:rFonts w:asciiTheme="minorHAnsi" w:hAnsiTheme="minorHAnsi"/>
        </w:rPr>
      </w:pPr>
      <w:hyperlink w:history="1" r:id="rId86">
        <w:r w:rsidRPr="00F92F5F" w:rsidR="00FD18E9">
          <w:rPr>
            <w:rStyle w:val="Hyperlink"/>
            <w:rFonts w:asciiTheme="minorHAnsi" w:hAnsiTheme="minorHAnsi"/>
          </w:rPr>
          <w:t>Internet Watch Foundation</w:t>
        </w:r>
      </w:hyperlink>
      <w:r w:rsidRPr="00F92F5F" w:rsidR="00FD18E9">
        <w:rPr>
          <w:rFonts w:asciiTheme="minorHAnsi" w:hAnsiTheme="minorHAnsi"/>
        </w:rPr>
        <w:t>: If the incident/report involves sexual images or videos that have been made and circulated online, the victim can be supported to get the images removed by the Internet Watch Foundation (IWF)</w:t>
      </w:r>
    </w:p>
    <w:p w:rsidRPr="00F92F5F" w:rsidR="00FD18E9" w:rsidP="00FD18E9" w:rsidRDefault="00FD18E9" w14:paraId="43DCD2BF" w14:textId="77777777">
      <w:pPr>
        <w:pStyle w:val="Default"/>
        <w:rPr>
          <w:rFonts w:asciiTheme="minorHAnsi" w:hAnsiTheme="minorHAnsi"/>
        </w:rPr>
      </w:pPr>
    </w:p>
    <w:p w:rsidRPr="00F92F5F" w:rsidR="00FD18E9" w:rsidP="00FD18E9" w:rsidRDefault="00000000" w14:paraId="098DC70D" w14:textId="77777777">
      <w:pPr>
        <w:pStyle w:val="Default"/>
        <w:numPr>
          <w:ilvl w:val="0"/>
          <w:numId w:val="26"/>
        </w:numPr>
        <w:rPr>
          <w:rFonts w:asciiTheme="minorHAnsi" w:hAnsiTheme="minorHAnsi"/>
        </w:rPr>
      </w:pPr>
      <w:hyperlink w:history="1" r:id="rId87">
        <w:r w:rsidRPr="00F92F5F" w:rsidR="00FD18E9">
          <w:rPr>
            <w:rStyle w:val="Hyperlink"/>
            <w:rFonts w:asciiTheme="minorHAnsi" w:hAnsiTheme="minorHAnsi"/>
          </w:rPr>
          <w:t>Childline/IWF Report Remove</w:t>
        </w:r>
      </w:hyperlink>
      <w:r w:rsidRPr="00F92F5F" w:rsidR="00FD18E9">
        <w:rPr>
          <w:rFonts w:asciiTheme="minorHAnsi" w:hAnsiTheme="minorHAnsi"/>
        </w:rPr>
        <w:t xml:space="preserve"> is a free tool that allows children to report nude or sexual images and/or videos of themselves that they think might have been shared online </w:t>
      </w:r>
    </w:p>
    <w:p w:rsidRPr="00F92F5F" w:rsidR="00FD18E9" w:rsidP="00FD18E9" w:rsidRDefault="00FD18E9" w14:paraId="1F19F326" w14:textId="77777777">
      <w:pPr>
        <w:pStyle w:val="Default"/>
        <w:rPr>
          <w:rFonts w:asciiTheme="minorHAnsi" w:hAnsiTheme="minorHAnsi"/>
        </w:rPr>
      </w:pPr>
    </w:p>
    <w:p w:rsidRPr="00F92F5F" w:rsidR="00FD18E9" w:rsidP="00FD18E9" w:rsidRDefault="00000000" w14:paraId="4191BFD6" w14:textId="77777777">
      <w:pPr>
        <w:pStyle w:val="Default"/>
        <w:numPr>
          <w:ilvl w:val="0"/>
          <w:numId w:val="26"/>
        </w:numPr>
        <w:rPr>
          <w:rFonts w:asciiTheme="minorHAnsi" w:hAnsiTheme="minorHAnsi"/>
        </w:rPr>
      </w:pPr>
      <w:hyperlink w:history="1" r:id="rId88">
        <w:r w:rsidRPr="00F92F5F" w:rsidR="00FD18E9">
          <w:rPr>
            <w:rStyle w:val="Hyperlink"/>
            <w:rFonts w:asciiTheme="minorHAnsi" w:hAnsiTheme="minorHAnsi"/>
          </w:rPr>
          <w:t>UKCIS Sharing nudes and semi-nudes advice</w:t>
        </w:r>
      </w:hyperlink>
      <w:r w:rsidRPr="00F92F5F" w:rsidR="00FD18E9">
        <w:rPr>
          <w:rFonts w:asciiTheme="minorHAnsi" w:hAnsiTheme="minorHAnsi"/>
        </w:rPr>
        <w:t>: Advice for education settings working with children and young people on responding to reports of children sharing non-consensual nude and semi-nude images and/or videos (also known as sexting and youth produced sexual imagery).</w:t>
      </w:r>
    </w:p>
    <w:p w:rsidRPr="00F92F5F" w:rsidR="00FD18E9" w:rsidP="00FD18E9" w:rsidRDefault="00FD18E9" w14:paraId="0F795614" w14:textId="77777777">
      <w:pPr>
        <w:pStyle w:val="Default"/>
        <w:rPr>
          <w:rFonts w:asciiTheme="minorHAnsi" w:hAnsiTheme="minorHAnsi"/>
        </w:rPr>
      </w:pPr>
    </w:p>
    <w:p w:rsidRPr="00F92F5F" w:rsidR="00FD18E9" w:rsidP="00FD18E9" w:rsidRDefault="00000000" w14:paraId="3CE7EEDE" w14:textId="77777777">
      <w:pPr>
        <w:pStyle w:val="Default"/>
        <w:numPr>
          <w:ilvl w:val="0"/>
          <w:numId w:val="26"/>
        </w:numPr>
        <w:jc w:val="both"/>
        <w:rPr>
          <w:rFonts w:asciiTheme="minorHAnsi" w:hAnsiTheme="minorHAnsi"/>
        </w:rPr>
      </w:pPr>
      <w:hyperlink w:history="1" r:id="rId89">
        <w:r w:rsidRPr="00F92F5F" w:rsidR="00FD18E9">
          <w:rPr>
            <w:rStyle w:val="Hyperlink"/>
            <w:rFonts w:asciiTheme="minorHAnsi" w:hAnsiTheme="minorHAnsi"/>
          </w:rPr>
          <w:t>Thinkuknow</w:t>
        </w:r>
      </w:hyperlink>
      <w:r w:rsidRPr="00F92F5F" w:rsidR="00FD18E9">
        <w:rPr>
          <w:rFonts w:asciiTheme="minorHAnsi" w:hAnsiTheme="minorHAnsi"/>
        </w:rPr>
        <w:t xml:space="preserve"> from NCA-CEOP provides support for the children’s workforce, parents and carers on staying safe online</w:t>
      </w:r>
    </w:p>
    <w:p w:rsidRPr="00F92F5F" w:rsidR="00FD18E9" w:rsidP="00FD18E9" w:rsidRDefault="00FD18E9" w14:paraId="28C39DEE" w14:textId="77777777">
      <w:pPr>
        <w:pStyle w:val="Default"/>
        <w:jc w:val="both"/>
        <w:rPr>
          <w:rFonts w:asciiTheme="minorHAnsi" w:hAnsiTheme="minorHAnsi"/>
        </w:rPr>
      </w:pPr>
    </w:p>
    <w:p w:rsidRPr="00F92F5F" w:rsidR="00FD18E9" w:rsidP="00FD18E9" w:rsidRDefault="00000000" w14:paraId="738E80C9" w14:textId="77777777">
      <w:pPr>
        <w:pStyle w:val="Default"/>
        <w:numPr>
          <w:ilvl w:val="0"/>
          <w:numId w:val="26"/>
        </w:numPr>
        <w:rPr>
          <w:rFonts w:asciiTheme="minorHAnsi" w:hAnsiTheme="minorHAnsi"/>
          <w:color w:val="auto"/>
        </w:rPr>
      </w:pPr>
      <w:hyperlink w:history="1" r:id="rId90">
        <w:r w:rsidRPr="00F92F5F" w:rsidR="00FD18E9">
          <w:rPr>
            <w:rStyle w:val="Hyperlink"/>
            <w:rFonts w:asciiTheme="minorHAnsi" w:hAnsiTheme="minorHAnsi"/>
          </w:rPr>
          <w:t>LGFL 'Undressed'</w:t>
        </w:r>
      </w:hyperlink>
      <w:r w:rsidRPr="00F92F5F" w:rsidR="00FD18E9">
        <w:rPr>
          <w:rFonts w:asciiTheme="minorHAnsi" w:hAnsiTheme="minorHAnsi"/>
        </w:rPr>
        <w:t xml:space="preserve"> provided schools advice about how to teach young children about being tricked into getting undressed online in a fun way without scaring them or explaining the motives of sex offenders.</w:t>
      </w:r>
    </w:p>
    <w:p w:rsidRPr="00F92F5F" w:rsidR="00FD18E9" w:rsidP="00FD18E9" w:rsidRDefault="00FD18E9" w14:paraId="3CEF8A3E" w14:textId="77777777">
      <w:pPr>
        <w:pStyle w:val="Default"/>
        <w:rPr>
          <w:rFonts w:asciiTheme="minorHAnsi" w:hAnsiTheme="minorHAnsi"/>
          <w:color w:val="auto"/>
        </w:rPr>
      </w:pPr>
    </w:p>
    <w:p w:rsidRPr="002E1D23" w:rsidR="00FD18E9" w:rsidP="00FD18E9" w:rsidRDefault="00FD18E9" w14:paraId="4C9743AA" w14:textId="77777777">
      <w:pPr>
        <w:pStyle w:val="ListParagraph"/>
        <w:numPr>
          <w:ilvl w:val="0"/>
          <w:numId w:val="26"/>
        </w:numPr>
        <w:autoSpaceDE w:val="0"/>
        <w:autoSpaceDN w:val="0"/>
        <w:adjustRightInd w:val="0"/>
        <w:spacing w:after="0" w:line="240" w:lineRule="auto"/>
        <w:jc w:val="both"/>
        <w:rPr>
          <w:rFonts w:cs="Arial"/>
          <w:sz w:val="24"/>
          <w:szCs w:val="24"/>
        </w:rPr>
      </w:pPr>
      <w:r w:rsidRPr="00F92F5F">
        <w:rPr>
          <w:rFonts w:cs="Arial"/>
          <w:sz w:val="24"/>
          <w:szCs w:val="24"/>
        </w:rPr>
        <w:t xml:space="preserve">Public Health England: Rise Above Education (for all primary pupils) and Relationships and Sex Education (for all secondary pupils) and Health Education (for all pupils in state-funded schools) which will be compulsory from September 2021. Schools have flexibility to decide how they discharge their duties effectively within the first year of compulsory teaching and are encouraged to take a phased approach (if needed) when introducing these subjects. </w:t>
      </w:r>
    </w:p>
    <w:p w:rsidRPr="002E1D23" w:rsidR="00FD18E9" w:rsidP="00FD18E9" w:rsidRDefault="00FD18E9" w14:paraId="620BB41C" w14:textId="77777777">
      <w:pPr>
        <w:pStyle w:val="Heading3"/>
      </w:pPr>
      <w:bookmarkStart w:name="_Toc138073584" w:id="47"/>
      <w:r>
        <w:t xml:space="preserve">1.8.1 </w:t>
      </w:r>
      <w:r w:rsidRPr="00F92F5F">
        <w:t>Children who are lesbian, gay, bi, or trans (LGBT)</w:t>
      </w:r>
      <w:bookmarkEnd w:id="47"/>
      <w:r w:rsidRPr="00F92F5F">
        <w:t xml:space="preserve">  </w:t>
      </w:r>
    </w:p>
    <w:p w:rsidRPr="00F92F5F" w:rsidR="00FD18E9" w:rsidP="00FD18E9" w:rsidRDefault="00FD18E9" w14:paraId="760990D4" w14:textId="77777777">
      <w:pPr>
        <w:pStyle w:val="ListParagraph"/>
        <w:autoSpaceDE w:val="0"/>
        <w:autoSpaceDN w:val="0"/>
        <w:adjustRightInd w:val="0"/>
        <w:ind w:left="0"/>
        <w:jc w:val="both"/>
        <w:rPr>
          <w:rFonts w:cs="Arial"/>
          <w:sz w:val="23"/>
          <w:szCs w:val="23"/>
        </w:rPr>
      </w:pPr>
      <w:r w:rsidRPr="00F92F5F">
        <w:rPr>
          <w:rFonts w:cs="Arial"/>
          <w:sz w:val="23"/>
          <w:szCs w:val="23"/>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rsidRPr="00F92F5F" w:rsidR="00FD18E9" w:rsidP="00FD18E9" w:rsidRDefault="00FD18E9" w14:paraId="6805FC1D" w14:textId="77777777">
      <w:pPr>
        <w:pStyle w:val="ListParagraph"/>
        <w:autoSpaceDE w:val="0"/>
        <w:autoSpaceDN w:val="0"/>
        <w:adjustRightInd w:val="0"/>
        <w:ind w:left="0"/>
        <w:jc w:val="both"/>
        <w:rPr>
          <w:rFonts w:cs="Arial"/>
          <w:sz w:val="23"/>
          <w:szCs w:val="23"/>
        </w:rPr>
      </w:pPr>
    </w:p>
    <w:p w:rsidRPr="00C52B5D" w:rsidR="00FD18E9" w:rsidP="00FD18E9" w:rsidRDefault="00FD18E9" w14:paraId="48A5E257" w14:textId="77777777">
      <w:pPr>
        <w:pStyle w:val="ListParagraph"/>
        <w:autoSpaceDE w:val="0"/>
        <w:autoSpaceDN w:val="0"/>
        <w:adjustRightInd w:val="0"/>
        <w:ind w:left="0"/>
        <w:jc w:val="both"/>
        <w:rPr>
          <w:rFonts w:cs="Arial"/>
          <w:sz w:val="24"/>
          <w:szCs w:val="24"/>
        </w:rPr>
      </w:pPr>
      <w:r w:rsidRPr="00C52B5D">
        <w:rPr>
          <w:rFonts w:cs="Arial"/>
          <w:sz w:val="24"/>
          <w:szCs w:val="24"/>
        </w:rPr>
        <w:t xml:space="preserve">Risks can be compounded where children who are LGBT lack a trusted adult with whom they can be open. It is therefore vital that at </w:t>
      </w:r>
      <w:r w:rsidRPr="00C52B5D">
        <w:rPr>
          <w:rFonts w:cs="Arial"/>
          <w:b/>
          <w:bCs/>
          <w:i/>
          <w:iCs/>
          <w:sz w:val="24"/>
          <w:szCs w:val="24"/>
        </w:rPr>
        <w:t>[</w:t>
      </w:r>
      <w:r>
        <w:rPr>
          <w:rFonts w:cs="Arial"/>
          <w:b/>
          <w:bCs/>
          <w:i/>
          <w:iCs/>
          <w:sz w:val="24"/>
          <w:szCs w:val="24"/>
        </w:rPr>
        <w:t>N</w:t>
      </w:r>
      <w:r w:rsidRPr="00C52B5D">
        <w:rPr>
          <w:rFonts w:cs="Arial"/>
          <w:b/>
          <w:bCs/>
          <w:i/>
          <w:iCs/>
          <w:sz w:val="24"/>
          <w:szCs w:val="24"/>
        </w:rPr>
        <w:t>ame of school/college]</w:t>
      </w:r>
      <w:r w:rsidRPr="00C52B5D">
        <w:rPr>
          <w:rFonts w:cs="Arial"/>
          <w:color w:val="FF0000"/>
          <w:sz w:val="24"/>
          <w:szCs w:val="24"/>
        </w:rPr>
        <w:t xml:space="preserve"> </w:t>
      </w:r>
      <w:r w:rsidRPr="00C52B5D">
        <w:rPr>
          <w:rFonts w:cs="Arial"/>
          <w:sz w:val="24"/>
          <w:szCs w:val="24"/>
        </w:rPr>
        <w:t xml:space="preserve">we endeavour to reduce the additional barriers faced and provide a safe space for them to speak out or share their concerns with members of staff. </w:t>
      </w:r>
    </w:p>
    <w:p w:rsidRPr="00C52B5D" w:rsidR="00FD18E9" w:rsidP="00FD18E9" w:rsidRDefault="00FD18E9" w14:paraId="1EE8FC79" w14:textId="77777777">
      <w:pPr>
        <w:pStyle w:val="ListParagraph"/>
        <w:autoSpaceDE w:val="0"/>
        <w:autoSpaceDN w:val="0"/>
        <w:adjustRightInd w:val="0"/>
        <w:ind w:left="0"/>
        <w:jc w:val="both"/>
        <w:rPr>
          <w:rFonts w:cs="Arial"/>
          <w:sz w:val="24"/>
          <w:szCs w:val="24"/>
        </w:rPr>
      </w:pPr>
    </w:p>
    <w:p w:rsidRPr="00C52B5D" w:rsidR="00FD18E9" w:rsidP="00FD18E9" w:rsidRDefault="00FD18E9" w14:paraId="6B2A71C4" w14:textId="77777777">
      <w:pPr>
        <w:pStyle w:val="ListParagraph"/>
        <w:autoSpaceDE w:val="0"/>
        <w:autoSpaceDN w:val="0"/>
        <w:adjustRightInd w:val="0"/>
        <w:ind w:left="0"/>
        <w:jc w:val="both"/>
        <w:rPr>
          <w:rFonts w:cs="Arial"/>
          <w:sz w:val="24"/>
          <w:szCs w:val="24"/>
        </w:rPr>
      </w:pPr>
      <w:r w:rsidRPr="00C52B5D">
        <w:rPr>
          <w:rFonts w:cs="Arial"/>
          <w:sz w:val="24"/>
          <w:szCs w:val="24"/>
        </w:rPr>
        <w:t xml:space="preserve"> LGBT inclusion is part of the statutory Relationships Education, Relationship and Sex Education and Health Education curriculum and there is a range of support available to help schools counter</w:t>
      </w:r>
      <w:r w:rsidRPr="00C52B5D">
        <w:rPr>
          <w:sz w:val="24"/>
          <w:szCs w:val="24"/>
        </w:rPr>
        <w:t xml:space="preserve"> </w:t>
      </w:r>
      <w:r w:rsidRPr="00C52B5D">
        <w:rPr>
          <w:rFonts w:cs="Arial"/>
          <w:sz w:val="24"/>
          <w:szCs w:val="24"/>
        </w:rPr>
        <w:t>homophobic, biphobic and transphobic bullying and abuse.</w:t>
      </w:r>
    </w:p>
    <w:p w:rsidRPr="00F07271" w:rsidR="00FD18E9" w:rsidP="00FD18E9" w:rsidRDefault="00FD18E9" w14:paraId="565B54CD" w14:textId="77777777">
      <w:pPr>
        <w:pStyle w:val="Heading3"/>
      </w:pPr>
      <w:bookmarkStart w:name="_Toc138073585" w:id="48"/>
      <w:r>
        <w:t xml:space="preserve">1.8.2 </w:t>
      </w:r>
      <w:r w:rsidRPr="00F92F5F">
        <w:t>Child on Child</w:t>
      </w:r>
      <w:bookmarkEnd w:id="48"/>
      <w:r w:rsidRPr="00F07271">
        <w:t xml:space="preserve"> </w:t>
      </w:r>
    </w:p>
    <w:p w:rsidRPr="0006273E" w:rsidR="00FD18E9" w:rsidP="00FD18E9" w:rsidRDefault="00FD18E9" w14:paraId="08D12C32" w14:textId="77777777">
      <w:pPr>
        <w:autoSpaceDE w:val="0"/>
        <w:autoSpaceDN w:val="0"/>
        <w:adjustRightInd w:val="0"/>
        <w:spacing w:after="93" w:line="240" w:lineRule="auto"/>
        <w:jc w:val="both"/>
        <w:rPr>
          <w:rFonts w:cs="Arial"/>
          <w:color w:val="000000"/>
          <w:sz w:val="24"/>
          <w:szCs w:val="24"/>
        </w:rPr>
      </w:pPr>
      <w:r w:rsidRPr="0006273E">
        <w:rPr>
          <w:rFonts w:cs="Arial"/>
          <w:color w:val="000000"/>
          <w:sz w:val="24"/>
          <w:szCs w:val="24"/>
        </w:rPr>
        <w:t>All</w:t>
      </w:r>
      <w:r w:rsidRPr="0006273E">
        <w:rPr>
          <w:rFonts w:cs="Arial"/>
          <w:b/>
          <w:bCs/>
          <w:color w:val="000000"/>
          <w:sz w:val="24"/>
          <w:szCs w:val="24"/>
        </w:rPr>
        <w:t xml:space="preserve"> </w:t>
      </w:r>
      <w:r w:rsidRPr="0006273E">
        <w:rPr>
          <w:rFonts w:cs="Arial"/>
          <w:color w:val="000000"/>
          <w:sz w:val="24"/>
          <w:szCs w:val="24"/>
        </w:rPr>
        <w:t>our staff are aware that children can abuse other children (often referred to</w:t>
      </w:r>
      <w:r>
        <w:rPr>
          <w:rFonts w:cs="Arial"/>
          <w:color w:val="000000"/>
          <w:sz w:val="24"/>
          <w:szCs w:val="24"/>
        </w:rPr>
        <w:t xml:space="preserve"> </w:t>
      </w:r>
      <w:r w:rsidRPr="0006273E">
        <w:rPr>
          <w:rFonts w:cs="Arial"/>
          <w:color w:val="000000"/>
          <w:sz w:val="24"/>
          <w:szCs w:val="24"/>
        </w:rPr>
        <w:t xml:space="preserve">as </w:t>
      </w:r>
      <w:r>
        <w:rPr>
          <w:rFonts w:cs="Arial"/>
          <w:color w:val="000000"/>
          <w:sz w:val="24"/>
          <w:szCs w:val="24"/>
        </w:rPr>
        <w:t>P</w:t>
      </w:r>
      <w:r w:rsidRPr="0006273E">
        <w:rPr>
          <w:rFonts w:cs="Arial"/>
          <w:color w:val="000000"/>
          <w:sz w:val="24"/>
          <w:szCs w:val="24"/>
        </w:rPr>
        <w:t>eer-on-</w:t>
      </w:r>
      <w:r>
        <w:rPr>
          <w:rFonts w:cs="Arial"/>
          <w:color w:val="000000"/>
          <w:sz w:val="24"/>
          <w:szCs w:val="24"/>
        </w:rPr>
        <w:t>P</w:t>
      </w:r>
      <w:r w:rsidRPr="0006273E">
        <w:rPr>
          <w:rFonts w:cs="Arial"/>
          <w:color w:val="000000"/>
          <w:sz w:val="24"/>
          <w:szCs w:val="24"/>
        </w:rPr>
        <w:t xml:space="preserve">eer abuse). And that it can happen both inside and outside of school or college and online. </w:t>
      </w:r>
      <w:r w:rsidRPr="0006273E">
        <w:rPr>
          <w:rFonts w:cs="Arial"/>
          <w:color w:val="000000"/>
          <w:sz w:val="24"/>
          <w:szCs w:val="24"/>
        </w:rPr>
        <w:t>It is important that all staff recognise the indicators and signs of</w:t>
      </w:r>
      <w:r>
        <w:rPr>
          <w:rFonts w:cs="Arial"/>
          <w:color w:val="000000"/>
          <w:sz w:val="24"/>
          <w:szCs w:val="24"/>
        </w:rPr>
        <w:t xml:space="preserve"> Child-on-Child</w:t>
      </w:r>
      <w:r w:rsidRPr="0006273E">
        <w:rPr>
          <w:rFonts w:cs="Arial"/>
          <w:color w:val="000000"/>
          <w:sz w:val="24"/>
          <w:szCs w:val="24"/>
        </w:rPr>
        <w:t xml:space="preserve"> abuse and know how to identify it and respond to reports.</w:t>
      </w:r>
    </w:p>
    <w:p w:rsidRPr="0006273E" w:rsidR="00FD18E9" w:rsidP="00FD18E9" w:rsidRDefault="00FD18E9" w14:paraId="5B9926F8" w14:textId="77777777">
      <w:pPr>
        <w:autoSpaceDE w:val="0"/>
        <w:autoSpaceDN w:val="0"/>
        <w:adjustRightInd w:val="0"/>
        <w:spacing w:after="93" w:line="240" w:lineRule="auto"/>
        <w:jc w:val="both"/>
        <w:rPr>
          <w:rFonts w:cs="Arial"/>
          <w:color w:val="000000"/>
          <w:sz w:val="24"/>
          <w:szCs w:val="24"/>
        </w:rPr>
      </w:pPr>
      <w:r w:rsidRPr="0006273E">
        <w:rPr>
          <w:rFonts w:cs="Arial"/>
          <w:color w:val="000000"/>
          <w:sz w:val="24"/>
          <w:szCs w:val="24"/>
        </w:rPr>
        <w:t>All our staff understand, that even if there are no reports in their schools or colleges it does not mean it is not happening, it may be the case that it is just not being reported. As such it is important if staff hav</w:t>
      </w:r>
      <w:r w:rsidRPr="00DF5BD5">
        <w:rPr>
          <w:rFonts w:cs="Arial"/>
          <w:color w:val="000000"/>
          <w:sz w:val="24"/>
          <w:szCs w:val="24"/>
        </w:rPr>
        <w:t xml:space="preserve">e any </w:t>
      </w:r>
      <w:r w:rsidRPr="0006273E">
        <w:rPr>
          <w:rFonts w:cs="Arial"/>
          <w:color w:val="000000"/>
          <w:sz w:val="24"/>
          <w:szCs w:val="24"/>
        </w:rPr>
        <w:t>concerns regarding</w:t>
      </w:r>
      <w:r>
        <w:rPr>
          <w:rFonts w:cs="Arial"/>
          <w:color w:val="000000"/>
          <w:sz w:val="24"/>
          <w:szCs w:val="24"/>
        </w:rPr>
        <w:t xml:space="preserve"> Child-on-Child</w:t>
      </w:r>
      <w:r w:rsidRPr="0006273E">
        <w:rPr>
          <w:rFonts w:cs="Arial"/>
          <w:color w:val="000000"/>
          <w:sz w:val="24"/>
          <w:szCs w:val="24"/>
        </w:rPr>
        <w:t xml:space="preserve"> abuse, they should speak to their </w:t>
      </w:r>
      <w:r>
        <w:rPr>
          <w:rFonts w:cs="Arial"/>
          <w:color w:val="000000"/>
          <w:sz w:val="24"/>
          <w:szCs w:val="24"/>
        </w:rPr>
        <w:t>D</w:t>
      </w:r>
      <w:r w:rsidRPr="0006273E">
        <w:rPr>
          <w:rFonts w:cs="Arial"/>
          <w:color w:val="000000"/>
          <w:sz w:val="24"/>
          <w:szCs w:val="24"/>
        </w:rPr>
        <w:t xml:space="preserve">esignated </w:t>
      </w:r>
      <w:r>
        <w:rPr>
          <w:rFonts w:cs="Arial"/>
          <w:color w:val="000000"/>
          <w:sz w:val="24"/>
          <w:szCs w:val="24"/>
        </w:rPr>
        <w:t>S</w:t>
      </w:r>
      <w:r w:rsidRPr="0006273E">
        <w:rPr>
          <w:rFonts w:cs="Arial"/>
          <w:color w:val="000000"/>
          <w:sz w:val="24"/>
          <w:szCs w:val="24"/>
        </w:rPr>
        <w:t xml:space="preserve">afeguarding </w:t>
      </w:r>
      <w:r>
        <w:rPr>
          <w:rFonts w:cs="Arial"/>
          <w:color w:val="000000"/>
          <w:sz w:val="24"/>
          <w:szCs w:val="24"/>
        </w:rPr>
        <w:t>L</w:t>
      </w:r>
      <w:r w:rsidRPr="0006273E">
        <w:rPr>
          <w:rFonts w:cs="Arial"/>
          <w:color w:val="000000"/>
          <w:sz w:val="24"/>
          <w:szCs w:val="24"/>
        </w:rPr>
        <w:t>ead (or deputy).</w:t>
      </w:r>
    </w:p>
    <w:p w:rsidRPr="0006273E" w:rsidR="00FD18E9" w:rsidP="00FD18E9" w:rsidRDefault="00FD18E9" w14:paraId="1D78E9C3" w14:textId="77777777">
      <w:pPr>
        <w:autoSpaceDE w:val="0"/>
        <w:autoSpaceDN w:val="0"/>
        <w:adjustRightInd w:val="0"/>
        <w:spacing w:after="93" w:line="240" w:lineRule="auto"/>
        <w:jc w:val="both"/>
        <w:rPr>
          <w:rFonts w:cs="Arial"/>
          <w:color w:val="000000"/>
          <w:sz w:val="24"/>
          <w:szCs w:val="24"/>
        </w:rPr>
      </w:pPr>
      <w:r w:rsidRPr="0006273E">
        <w:rPr>
          <w:rFonts w:cs="Arial"/>
          <w:color w:val="000000"/>
          <w:sz w:val="24"/>
          <w:szCs w:val="24"/>
        </w:rPr>
        <w:t>All our staff understand the importance of challenging inappropriate behaviours between peers, many of which are listed below, that are actually</w:t>
      </w:r>
      <w:r>
        <w:rPr>
          <w:rFonts w:cs="Arial"/>
          <w:color w:val="000000"/>
          <w:sz w:val="24"/>
          <w:szCs w:val="24"/>
        </w:rPr>
        <w:t xml:space="preserve"> </w:t>
      </w:r>
      <w:r w:rsidRPr="0006273E">
        <w:rPr>
          <w:rFonts w:cs="Arial"/>
          <w:color w:val="000000"/>
          <w:sz w:val="24"/>
          <w:szCs w:val="24"/>
        </w:rPr>
        <w:t>abusive in nature. Downplaying certain behaviours, for example dismissing sexual harassment as “just banter”, “just having a laugh”, “part of growing up” or “boy being boys” can lead to a culture of unacceptable behaviours, an unsafe environment for children and in worst case scenarios a culture that normalises abuse leading to children accepting it as normal and not coming forward to report it.</w:t>
      </w:r>
    </w:p>
    <w:p w:rsidRPr="0006273E" w:rsidR="00FD18E9" w:rsidP="00FD18E9" w:rsidRDefault="00FD18E9" w14:paraId="42ACA65F" w14:textId="77777777">
      <w:p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Child on Child</w:t>
      </w:r>
      <w:r w:rsidRPr="0006273E">
        <w:rPr>
          <w:rFonts w:cstheme="minorHAnsi"/>
          <w:color w:val="000000"/>
          <w:sz w:val="24"/>
          <w:szCs w:val="24"/>
        </w:rPr>
        <w:t xml:space="preserve"> abuse is most likely to include, but may not be limited to: </w:t>
      </w:r>
    </w:p>
    <w:p w:rsidRPr="00310F10" w:rsidR="00FD18E9" w:rsidP="00FD18E9" w:rsidRDefault="00FD18E9" w14:paraId="74775DC1"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B</w:t>
      </w:r>
      <w:r w:rsidRPr="00310F10">
        <w:rPr>
          <w:rFonts w:cstheme="minorHAnsi"/>
          <w:color w:val="000000"/>
          <w:sz w:val="24"/>
          <w:szCs w:val="24"/>
        </w:rPr>
        <w:t>ullying (including cyberbullying, prejudice-based and discriminatory bullying);</w:t>
      </w:r>
    </w:p>
    <w:p w:rsidRPr="00310F10" w:rsidR="00FD18E9" w:rsidP="00FD18E9" w:rsidRDefault="00FD18E9" w14:paraId="2254ADC0"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A</w:t>
      </w:r>
      <w:r w:rsidRPr="00310F10">
        <w:rPr>
          <w:rFonts w:cstheme="minorHAnsi"/>
          <w:color w:val="000000"/>
          <w:sz w:val="24"/>
          <w:szCs w:val="24"/>
        </w:rPr>
        <w:t>buse in intimate personal relationships between peers.</w:t>
      </w:r>
    </w:p>
    <w:p w:rsidRPr="00310F10" w:rsidR="00FD18E9" w:rsidP="00FD18E9" w:rsidRDefault="00FD18E9" w14:paraId="259A6350"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P</w:t>
      </w:r>
      <w:r w:rsidRPr="00310F10">
        <w:rPr>
          <w:rFonts w:cstheme="minorHAnsi"/>
          <w:color w:val="000000"/>
          <w:sz w:val="24"/>
          <w:szCs w:val="24"/>
        </w:rPr>
        <w:t>hysical abuse such as hitting, kicking, shaking, biting, hair pulling, or otherwise causing physical harm (this may include an online element which facilitates, threatens and/or encourages physical abuse).</w:t>
      </w:r>
    </w:p>
    <w:p w:rsidRPr="00310F10" w:rsidR="00FD18E9" w:rsidP="00FD18E9" w:rsidRDefault="00FD18E9" w14:paraId="2EE0AF42" w14:textId="77777777">
      <w:pPr>
        <w:pStyle w:val="ListParagraph"/>
        <w:numPr>
          <w:ilvl w:val="0"/>
          <w:numId w:val="33"/>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S</w:t>
      </w:r>
      <w:r w:rsidRPr="00310F10">
        <w:rPr>
          <w:rFonts w:cstheme="minorHAnsi"/>
          <w:color w:val="000000"/>
          <w:sz w:val="24"/>
          <w:szCs w:val="24"/>
        </w:rPr>
        <w:t>exual violence, such as rape, assault by penetration and sexual assault;(this may include an online element which facilitates, threatens and/or encourages sexual violence);</w:t>
      </w:r>
    </w:p>
    <w:p w:rsidRPr="00310F10" w:rsidR="00FD18E9" w:rsidP="00FD18E9" w:rsidRDefault="00FD18E9" w14:paraId="7CB03D7B"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S</w:t>
      </w:r>
      <w:r w:rsidRPr="00310F10">
        <w:rPr>
          <w:rFonts w:cstheme="minorHAnsi"/>
          <w:color w:val="000000"/>
          <w:sz w:val="24"/>
          <w:szCs w:val="24"/>
        </w:rPr>
        <w:t>exual harassment, such as sexual comments, remarks, jokes and online sexual harassment, which may be standalone or part of a broader pattern of abuse.</w:t>
      </w:r>
    </w:p>
    <w:p w:rsidRPr="00310F10" w:rsidR="00FD18E9" w:rsidP="00FD18E9" w:rsidRDefault="00FD18E9" w14:paraId="103394F8"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C</w:t>
      </w:r>
      <w:r w:rsidRPr="00310F10">
        <w:rPr>
          <w:rFonts w:cstheme="minorHAnsi"/>
          <w:color w:val="000000"/>
          <w:sz w:val="24"/>
          <w:szCs w:val="24"/>
        </w:rPr>
        <w:t>ausing someone to engage in sexual activity without consent, such as forcing someone to strip, touch themselves sexually, or to engage in sexual activity with a third party</w:t>
      </w:r>
      <w:r>
        <w:rPr>
          <w:rFonts w:cstheme="minorHAnsi"/>
          <w:color w:val="000000"/>
          <w:sz w:val="24"/>
          <w:szCs w:val="24"/>
        </w:rPr>
        <w:t>.</w:t>
      </w:r>
    </w:p>
    <w:p w:rsidRPr="00310F10" w:rsidR="00FD18E9" w:rsidP="00FD18E9" w:rsidRDefault="00FD18E9" w14:paraId="25E6962F"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C</w:t>
      </w:r>
      <w:r w:rsidRPr="00310F10">
        <w:rPr>
          <w:rFonts w:cstheme="minorHAnsi"/>
          <w:color w:val="000000"/>
          <w:sz w:val="24"/>
          <w:szCs w:val="24"/>
        </w:rPr>
        <w:t>onsensual and non-consensual sharing of nudes and semi nudes’ images and or videos (also known as sexting or youth produced sexual imagery)</w:t>
      </w:r>
    </w:p>
    <w:p w:rsidRPr="00310F10" w:rsidR="00FD18E9" w:rsidP="00FD18E9" w:rsidRDefault="00FD18E9" w14:paraId="1A1C435F" w14:textId="77777777">
      <w:pPr>
        <w:pStyle w:val="ListParagraph"/>
        <w:numPr>
          <w:ilvl w:val="0"/>
          <w:numId w:val="33"/>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U</w:t>
      </w:r>
      <w:r w:rsidRPr="00310F10">
        <w:rPr>
          <w:rFonts w:cstheme="minorHAnsi"/>
          <w:color w:val="000000"/>
          <w:sz w:val="24"/>
          <w:szCs w:val="24"/>
        </w:rPr>
        <w:t>pskirting, which typically involves taking a picture under a person’s clothing without their permission, with the intention of viewing their genitals or buttocks to obtain sexual gratification, or cause the victim humiliation, distress or alarm; and</w:t>
      </w:r>
    </w:p>
    <w:p w:rsidRPr="00310F10" w:rsidR="00FD18E9" w:rsidP="00FD18E9" w:rsidRDefault="00FD18E9" w14:paraId="49515320" w14:textId="77777777">
      <w:pPr>
        <w:pStyle w:val="ListParagraph"/>
        <w:numPr>
          <w:ilvl w:val="0"/>
          <w:numId w:val="33"/>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I</w:t>
      </w:r>
      <w:r w:rsidRPr="00310F10">
        <w:rPr>
          <w:rFonts w:cstheme="minorHAnsi"/>
          <w:color w:val="000000"/>
          <w:sz w:val="24"/>
          <w:szCs w:val="24"/>
        </w:rPr>
        <w:t>nitiation/hazing type violence and rituals (this could include activities involving harassment, abuse or humiliation used as a way of initiating a person into a group and may also include an online element).</w:t>
      </w:r>
    </w:p>
    <w:p w:rsidR="00FD18E9" w:rsidP="00FD18E9" w:rsidRDefault="00FD18E9" w14:paraId="4FEED4A1" w14:textId="77777777">
      <w:pPr>
        <w:autoSpaceDE w:val="0"/>
        <w:autoSpaceDN w:val="0"/>
        <w:adjustRightInd w:val="0"/>
        <w:spacing w:after="0" w:line="240" w:lineRule="auto"/>
        <w:jc w:val="both"/>
        <w:rPr>
          <w:rFonts w:cstheme="minorHAnsi"/>
          <w:color w:val="000000"/>
          <w:sz w:val="24"/>
          <w:szCs w:val="24"/>
        </w:rPr>
      </w:pPr>
    </w:p>
    <w:p w:rsidRPr="0006273E" w:rsidR="00FD18E9" w:rsidP="00FD18E9" w:rsidRDefault="00FD18E9" w14:paraId="186014CF" w14:textId="77777777">
      <w:pPr>
        <w:autoSpaceDE w:val="0"/>
        <w:autoSpaceDN w:val="0"/>
        <w:adjustRightInd w:val="0"/>
        <w:spacing w:after="0" w:line="240" w:lineRule="auto"/>
        <w:jc w:val="both"/>
        <w:rPr>
          <w:rFonts w:cstheme="minorHAnsi"/>
          <w:color w:val="000000"/>
          <w:sz w:val="24"/>
          <w:szCs w:val="24"/>
        </w:rPr>
      </w:pPr>
      <w:r w:rsidRPr="0006273E">
        <w:rPr>
          <w:rFonts w:cstheme="minorHAnsi"/>
          <w:color w:val="000000"/>
          <w:sz w:val="24"/>
          <w:szCs w:val="24"/>
        </w:rPr>
        <w:t>All our</w:t>
      </w:r>
      <w:r w:rsidRPr="0006273E">
        <w:rPr>
          <w:rFonts w:cstheme="minorHAnsi"/>
          <w:b/>
          <w:bCs/>
          <w:color w:val="000000"/>
          <w:sz w:val="24"/>
          <w:szCs w:val="24"/>
        </w:rPr>
        <w:t xml:space="preserve"> </w:t>
      </w:r>
      <w:r w:rsidRPr="0006273E">
        <w:rPr>
          <w:rFonts w:cstheme="minorHAnsi"/>
          <w:color w:val="000000"/>
          <w:sz w:val="24"/>
          <w:szCs w:val="24"/>
        </w:rPr>
        <w:t>staff are clear as to the school’s or college’s policy and procedures with regards to</w:t>
      </w:r>
      <w:r>
        <w:rPr>
          <w:rFonts w:cstheme="minorHAnsi"/>
          <w:color w:val="000000"/>
          <w:sz w:val="24"/>
          <w:szCs w:val="24"/>
        </w:rPr>
        <w:t xml:space="preserve"> Child-on-Child</w:t>
      </w:r>
      <w:r w:rsidRPr="0006273E">
        <w:rPr>
          <w:rFonts w:cstheme="minorHAnsi"/>
          <w:color w:val="000000"/>
          <w:sz w:val="24"/>
          <w:szCs w:val="24"/>
        </w:rPr>
        <w:t xml:space="preserve"> abuse and the important role they have to play in preventing it and responding where they believe a child may be at risk from it.</w:t>
      </w:r>
    </w:p>
    <w:p w:rsidRPr="0006273E" w:rsidR="00FD18E9" w:rsidP="00FD18E9" w:rsidRDefault="00FD18E9" w14:paraId="390B0764" w14:textId="77777777">
      <w:pPr>
        <w:autoSpaceDE w:val="0"/>
        <w:autoSpaceDN w:val="0"/>
        <w:adjustRightInd w:val="0"/>
        <w:spacing w:after="0" w:line="240" w:lineRule="auto"/>
        <w:jc w:val="both"/>
        <w:rPr>
          <w:rFonts w:cstheme="minorHAnsi"/>
          <w:color w:val="000000"/>
          <w:sz w:val="24"/>
          <w:szCs w:val="24"/>
        </w:rPr>
      </w:pPr>
    </w:p>
    <w:p w:rsidRPr="0006273E" w:rsidR="00FD18E9" w:rsidP="00FD18E9" w:rsidRDefault="00FD18E9" w14:paraId="77275806" w14:textId="77777777">
      <w:pPr>
        <w:autoSpaceDE w:val="0"/>
        <w:autoSpaceDN w:val="0"/>
        <w:adjustRightInd w:val="0"/>
        <w:spacing w:after="89" w:line="240" w:lineRule="auto"/>
        <w:jc w:val="both"/>
        <w:rPr>
          <w:rFonts w:cstheme="minorHAnsi"/>
          <w:color w:val="000000"/>
          <w:sz w:val="24"/>
          <w:szCs w:val="24"/>
        </w:rPr>
      </w:pPr>
      <w:r w:rsidRPr="0006273E">
        <w:rPr>
          <w:rFonts w:cstheme="minorHAnsi"/>
          <w:color w:val="000000"/>
          <w:sz w:val="24"/>
          <w:szCs w:val="24"/>
        </w:rPr>
        <w:t>All our</w:t>
      </w:r>
      <w:r w:rsidRPr="0006273E">
        <w:rPr>
          <w:rFonts w:cstheme="minorHAnsi"/>
          <w:b/>
          <w:bCs/>
          <w:color w:val="000000"/>
          <w:sz w:val="24"/>
          <w:szCs w:val="24"/>
        </w:rPr>
        <w:t xml:space="preserve"> </w:t>
      </w:r>
      <w:r w:rsidRPr="0006273E">
        <w:rPr>
          <w:rFonts w:cstheme="minorHAnsi"/>
          <w:color w:val="000000"/>
          <w:sz w:val="24"/>
          <w:szCs w:val="24"/>
        </w:rPr>
        <w:t xml:space="preserve">staff will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w:t>
      </w:r>
      <w:r w:rsidRPr="0006273E">
        <w:rPr>
          <w:rFonts w:cstheme="minorHAnsi"/>
          <w:color w:val="000000"/>
          <w:sz w:val="24"/>
          <w:szCs w:val="24"/>
        </w:rPr>
        <w:t>have been approached by, or are involved with, individuals associated with criminal networks or gangs and may be at risk of criminal exploitation</w:t>
      </w:r>
      <w:r>
        <w:rPr>
          <w:rFonts w:cstheme="minorHAnsi"/>
          <w:color w:val="000000"/>
          <w:sz w:val="24"/>
          <w:szCs w:val="24"/>
        </w:rPr>
        <w:t>.</w:t>
      </w:r>
    </w:p>
    <w:p w:rsidRPr="00F05FE7" w:rsidR="00FD18E9" w:rsidP="00FD18E9" w:rsidRDefault="00FD18E9" w14:paraId="3B68D012" w14:textId="77777777">
      <w:pPr>
        <w:autoSpaceDE w:val="0"/>
        <w:autoSpaceDN w:val="0"/>
        <w:adjustRightInd w:val="0"/>
        <w:spacing w:after="89" w:line="240" w:lineRule="auto"/>
        <w:jc w:val="both"/>
        <w:rPr>
          <w:rFonts w:ascii="Arial" w:hAnsi="Arial" w:cs="Arial"/>
          <w:b/>
          <w:bCs/>
          <w:color w:val="FF0000"/>
          <w:sz w:val="24"/>
          <w:szCs w:val="24"/>
        </w:rPr>
      </w:pPr>
      <w:r w:rsidRPr="0006273E">
        <w:rPr>
          <w:rFonts w:cstheme="minorHAnsi"/>
          <w:color w:val="000000"/>
          <w:sz w:val="24"/>
          <w:szCs w:val="24"/>
        </w:rPr>
        <w:t>All our</w:t>
      </w:r>
      <w:r w:rsidRPr="0006273E">
        <w:rPr>
          <w:rFonts w:cstheme="minorHAnsi"/>
          <w:b/>
          <w:bCs/>
          <w:color w:val="000000"/>
          <w:sz w:val="24"/>
          <w:szCs w:val="24"/>
        </w:rPr>
        <w:t xml:space="preserve"> </w:t>
      </w:r>
      <w:r w:rsidRPr="0006273E">
        <w:rPr>
          <w:rFonts w:cstheme="minorHAnsi"/>
          <w:color w:val="000000"/>
          <w:sz w:val="24"/>
          <w:szCs w:val="24"/>
        </w:rPr>
        <w:t xml:space="preserve">staff are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w:t>
      </w:r>
      <w:hyperlink w:history="1" r:id="rId91">
        <w:r w:rsidRPr="0006273E">
          <w:rPr>
            <w:rStyle w:val="Hyperlink"/>
            <w:rFonts w:eastAsiaTheme="majorEastAsia" w:cstheme="minorHAnsi"/>
            <w:sz w:val="24"/>
          </w:rPr>
          <w:t>Preventing youth violence and gang involvement and its Criminal exploitation of children and vulnerable adults: county lines guidance.</w:t>
        </w:r>
      </w:hyperlink>
    </w:p>
    <w:p w:rsidR="00FD18E9" w:rsidP="00FD18E9" w:rsidRDefault="00FD18E9" w14:paraId="3F031FFA" w14:textId="77777777">
      <w:pPr>
        <w:autoSpaceDE w:val="0"/>
        <w:autoSpaceDN w:val="0"/>
        <w:adjustRightInd w:val="0"/>
        <w:spacing w:after="109" w:line="240" w:lineRule="auto"/>
        <w:jc w:val="both"/>
        <w:rPr>
          <w:rFonts w:cstheme="minorHAnsi"/>
          <w:sz w:val="24"/>
          <w:szCs w:val="24"/>
        </w:rPr>
      </w:pPr>
      <w:r w:rsidRPr="00F92F5F">
        <w:rPr>
          <w:rFonts w:cstheme="minorHAnsi"/>
          <w:sz w:val="24"/>
          <w:szCs w:val="24"/>
        </w:rPr>
        <w:t>All our</w:t>
      </w:r>
      <w:r w:rsidRPr="00F92F5F">
        <w:rPr>
          <w:rFonts w:cstheme="minorHAnsi"/>
          <w:b/>
          <w:bCs/>
          <w:sz w:val="24"/>
          <w:szCs w:val="24"/>
        </w:rPr>
        <w:t xml:space="preserve"> </w:t>
      </w:r>
      <w:r w:rsidRPr="00F92F5F">
        <w:rPr>
          <w:rFonts w:cstheme="minorHAnsi"/>
          <w:sz w:val="24"/>
          <w:szCs w:val="24"/>
        </w:rPr>
        <w:t xml:space="preserve">staff are aware that children can abuse other children (often referred to as </w:t>
      </w:r>
      <w:r>
        <w:rPr>
          <w:rFonts w:cstheme="minorHAnsi"/>
          <w:sz w:val="24"/>
          <w:szCs w:val="24"/>
        </w:rPr>
        <w:t>C</w:t>
      </w:r>
      <w:r w:rsidRPr="00F92F5F">
        <w:rPr>
          <w:rFonts w:cstheme="minorHAnsi"/>
          <w:sz w:val="24"/>
          <w:szCs w:val="24"/>
        </w:rPr>
        <w:t xml:space="preserve">hild on </w:t>
      </w:r>
      <w:r>
        <w:rPr>
          <w:rFonts w:cstheme="minorHAnsi"/>
          <w:sz w:val="24"/>
          <w:szCs w:val="24"/>
        </w:rPr>
        <w:t>C</w:t>
      </w:r>
      <w:r w:rsidRPr="00F92F5F">
        <w:rPr>
          <w:rFonts w:cstheme="minorHAnsi"/>
          <w:sz w:val="24"/>
          <w:szCs w:val="24"/>
        </w:rPr>
        <w:t>hild.</w:t>
      </w:r>
      <w:r w:rsidRPr="0006273E">
        <w:rPr>
          <w:rFonts w:cstheme="minorHAnsi"/>
          <w:sz w:val="24"/>
          <w:szCs w:val="24"/>
        </w:rPr>
        <w:t xml:space="preserve"> This is most likely to include but may not be limited to: </w:t>
      </w:r>
    </w:p>
    <w:p w:rsidRPr="0006273E" w:rsidR="00FD18E9" w:rsidP="00FD18E9" w:rsidRDefault="00FD18E9" w14:paraId="75EE80B3" w14:textId="77777777">
      <w:pPr>
        <w:pStyle w:val="ListParagraph"/>
        <w:numPr>
          <w:ilvl w:val="0"/>
          <w:numId w:val="13"/>
        </w:numPr>
        <w:autoSpaceDE w:val="0"/>
        <w:autoSpaceDN w:val="0"/>
        <w:adjustRightInd w:val="0"/>
        <w:spacing w:after="109" w:line="240" w:lineRule="auto"/>
        <w:jc w:val="both"/>
        <w:rPr>
          <w:rFonts w:cstheme="minorHAnsi"/>
          <w:sz w:val="24"/>
          <w:szCs w:val="24"/>
        </w:rPr>
      </w:pPr>
      <w:r>
        <w:rPr>
          <w:rFonts w:cstheme="minorHAnsi"/>
          <w:sz w:val="24"/>
          <w:szCs w:val="24"/>
        </w:rPr>
        <w:t>A</w:t>
      </w:r>
      <w:r w:rsidRPr="0006273E">
        <w:rPr>
          <w:rFonts w:cstheme="minorHAnsi"/>
          <w:sz w:val="24"/>
          <w:szCs w:val="24"/>
        </w:rPr>
        <w:t xml:space="preserve">buse in intimate personal relationships between peers. </w:t>
      </w:r>
    </w:p>
    <w:p w:rsidRPr="0006273E" w:rsidR="00FD18E9" w:rsidP="00FD18E9" w:rsidRDefault="00FD18E9" w14:paraId="59CC4CC9" w14:textId="77777777">
      <w:pPr>
        <w:pStyle w:val="ListParagraph"/>
        <w:numPr>
          <w:ilvl w:val="0"/>
          <w:numId w:val="13"/>
        </w:numPr>
        <w:autoSpaceDE w:val="0"/>
        <w:autoSpaceDN w:val="0"/>
        <w:adjustRightInd w:val="0"/>
        <w:spacing w:after="109" w:line="240" w:lineRule="auto"/>
        <w:jc w:val="both"/>
        <w:rPr>
          <w:rFonts w:cstheme="minorHAnsi"/>
          <w:sz w:val="24"/>
          <w:szCs w:val="24"/>
        </w:rPr>
      </w:pPr>
      <w:r>
        <w:rPr>
          <w:rFonts w:cstheme="minorHAnsi"/>
          <w:sz w:val="24"/>
          <w:szCs w:val="24"/>
        </w:rPr>
        <w:t>B</w:t>
      </w:r>
      <w:r w:rsidRPr="0006273E">
        <w:rPr>
          <w:rFonts w:cstheme="minorHAnsi"/>
          <w:sz w:val="24"/>
          <w:szCs w:val="24"/>
        </w:rPr>
        <w:t xml:space="preserve">ullying (including cyberbullying). </w:t>
      </w:r>
    </w:p>
    <w:p w:rsidRPr="0006273E" w:rsidR="00FD18E9" w:rsidP="00FD18E9" w:rsidRDefault="00FD18E9" w14:paraId="0DAA9B4E" w14:textId="77777777">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P</w:t>
      </w:r>
      <w:r w:rsidRPr="0006273E">
        <w:rPr>
          <w:rFonts w:cstheme="minorHAnsi"/>
          <w:sz w:val="24"/>
          <w:szCs w:val="24"/>
        </w:rPr>
        <w:t>hysical abuse such as hitting, kicking, shaking, biting, hair pulling, or otherwise causing physical harm (this may include an online element which facilitates, threatens and/or encourages physical abuse)</w:t>
      </w:r>
      <w:r>
        <w:rPr>
          <w:rFonts w:cstheme="minorHAnsi"/>
          <w:sz w:val="24"/>
          <w:szCs w:val="24"/>
        </w:rPr>
        <w:t>.</w:t>
      </w:r>
    </w:p>
    <w:p w:rsidRPr="0006273E" w:rsidR="00FD18E9" w:rsidP="00FD18E9" w:rsidRDefault="00FD18E9" w14:paraId="6514C278" w14:textId="77777777">
      <w:pPr>
        <w:jc w:val="both"/>
        <w:rPr>
          <w:rFonts w:cstheme="minorHAnsi"/>
          <w:sz w:val="24"/>
          <w:szCs w:val="24"/>
        </w:rPr>
      </w:pPr>
      <w:r w:rsidRPr="0006273E">
        <w:rPr>
          <w:rFonts w:cstheme="minorHAnsi"/>
          <w:sz w:val="24"/>
          <w:szCs w:val="24"/>
        </w:rPr>
        <w:t>Children can abuse other children. This is generally referred to as</w:t>
      </w:r>
      <w:r>
        <w:rPr>
          <w:rFonts w:cstheme="minorHAnsi"/>
          <w:sz w:val="24"/>
          <w:szCs w:val="24"/>
        </w:rPr>
        <w:t xml:space="preserve"> Child-on-Child</w:t>
      </w:r>
      <w:r w:rsidRPr="0006273E">
        <w:rPr>
          <w:rFonts w:cstheme="minorHAnsi"/>
          <w:sz w:val="24"/>
          <w:szCs w:val="24"/>
        </w:rPr>
        <w:t xml:space="preserve"> abuse and can take many forms. This can include (but is not limited to): abuse within intimate partner relationships; bullying (including cyberbullying); sexual violence and sexual harassment; physical abuse such as hitting, kicking, shaking, biting, hair pulling, or otherwise causing physical harm; sexting and initiation/hazing type violence and rituals.</w:t>
      </w:r>
    </w:p>
    <w:p w:rsidRPr="0006273E" w:rsidR="00FD18E9" w:rsidP="00FD18E9" w:rsidRDefault="00FD18E9" w14:paraId="68756C34" w14:textId="77777777">
      <w:pPr>
        <w:pStyle w:val="Heading3"/>
      </w:pPr>
      <w:bookmarkStart w:name="_Toc138073586" w:id="49"/>
      <w:r>
        <w:t xml:space="preserve">1.8.3 </w:t>
      </w:r>
      <w:r w:rsidRPr="0006273E">
        <w:t>Child on child sexual violence and sexual harassment</w:t>
      </w:r>
      <w:bookmarkEnd w:id="49"/>
      <w:r w:rsidRPr="0006273E">
        <w:t xml:space="preserve"> </w:t>
      </w:r>
    </w:p>
    <w:p w:rsidRPr="0006273E" w:rsidR="00FD18E9" w:rsidP="00FD18E9" w:rsidRDefault="00FD18E9" w14:paraId="7BC4F555" w14:textId="77777777">
      <w:pPr>
        <w:autoSpaceDE w:val="0"/>
        <w:autoSpaceDN w:val="0"/>
        <w:adjustRightInd w:val="0"/>
        <w:spacing w:after="93" w:line="240" w:lineRule="auto"/>
        <w:jc w:val="both"/>
        <w:rPr>
          <w:rFonts w:cstheme="minorHAnsi"/>
          <w:sz w:val="24"/>
          <w:szCs w:val="24"/>
        </w:rPr>
      </w:pPr>
      <w:r w:rsidRPr="0006273E">
        <w:rPr>
          <w:rFonts w:cstheme="minorHAnsi"/>
          <w:sz w:val="24"/>
          <w:szCs w:val="24"/>
        </w:rPr>
        <w:t xml:space="preserve">Sexual violence and sexual harassment can occur between two children of any age and sex. It can also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w:t>
      </w:r>
    </w:p>
    <w:p w:rsidRPr="0006273E" w:rsidR="00FD18E9" w:rsidP="00FD18E9" w:rsidRDefault="00FD18E9" w14:paraId="4E04B40A" w14:textId="77777777">
      <w:pPr>
        <w:autoSpaceDE w:val="0"/>
        <w:autoSpaceDN w:val="0"/>
        <w:adjustRightInd w:val="0"/>
        <w:spacing w:after="0" w:line="240" w:lineRule="auto"/>
        <w:jc w:val="both"/>
        <w:rPr>
          <w:rFonts w:cstheme="minorHAnsi"/>
          <w:sz w:val="24"/>
          <w:szCs w:val="24"/>
        </w:rPr>
      </w:pPr>
      <w:r w:rsidRPr="00B373EC">
        <w:rPr>
          <w:rFonts w:cstheme="minorHAnsi"/>
          <w:sz w:val="24"/>
          <w:szCs w:val="24"/>
        </w:rPr>
        <w:t xml:space="preserve">Our school will respond </w:t>
      </w:r>
      <w:r w:rsidRPr="0006273E">
        <w:rPr>
          <w:rFonts w:cstheme="minorHAnsi"/>
          <w:sz w:val="24"/>
          <w:szCs w:val="24"/>
        </w:rPr>
        <w:t>to reports</w:t>
      </w:r>
      <w:r w:rsidRPr="0006273E">
        <w:rPr>
          <w:rFonts w:cstheme="minorHAnsi"/>
          <w:b/>
          <w:bCs/>
          <w:sz w:val="24"/>
          <w:szCs w:val="24"/>
        </w:rPr>
        <w:t xml:space="preserve"> </w:t>
      </w:r>
      <w:r w:rsidRPr="0006273E">
        <w:rPr>
          <w:rFonts w:cstheme="minorHAnsi"/>
          <w:sz w:val="24"/>
          <w:szCs w:val="24"/>
        </w:rPr>
        <w:t xml:space="preserve">of </w:t>
      </w:r>
      <w:r>
        <w:rPr>
          <w:rFonts w:cstheme="minorHAnsi"/>
          <w:sz w:val="24"/>
          <w:szCs w:val="24"/>
        </w:rPr>
        <w:t>C</w:t>
      </w:r>
      <w:r w:rsidRPr="0006273E">
        <w:rPr>
          <w:rFonts w:cstheme="minorHAnsi"/>
          <w:sz w:val="24"/>
          <w:szCs w:val="24"/>
        </w:rPr>
        <w:t>hild-on-</w:t>
      </w:r>
      <w:r>
        <w:rPr>
          <w:rFonts w:cstheme="minorHAnsi"/>
          <w:sz w:val="24"/>
          <w:szCs w:val="24"/>
        </w:rPr>
        <w:t>C</w:t>
      </w:r>
      <w:r w:rsidRPr="0006273E">
        <w:rPr>
          <w:rFonts w:cstheme="minorHAnsi"/>
          <w:sz w:val="24"/>
          <w:szCs w:val="24"/>
        </w:rPr>
        <w:t xml:space="preserve">hild sexual violence and sexual harassment. </w:t>
      </w:r>
    </w:p>
    <w:p w:rsidRPr="0006273E" w:rsidR="00FD18E9" w:rsidP="00FD18E9" w:rsidRDefault="00FD18E9" w14:paraId="257BCEB5" w14:textId="77777777">
      <w:pPr>
        <w:pStyle w:val="Default"/>
        <w:jc w:val="both"/>
        <w:rPr>
          <w:rFonts w:asciiTheme="minorHAnsi" w:hAnsiTheme="minorHAnsi" w:cstheme="minorHAnsi"/>
          <w:color w:val="auto"/>
        </w:rPr>
      </w:pPr>
    </w:p>
    <w:p w:rsidRPr="002E1D23" w:rsidR="00FD18E9" w:rsidP="00FD18E9" w:rsidRDefault="00FD18E9" w14:paraId="19B5BEE3" w14:textId="77777777">
      <w:pPr>
        <w:pStyle w:val="Default"/>
        <w:jc w:val="both"/>
        <w:rPr>
          <w:rFonts w:asciiTheme="minorHAnsi" w:hAnsiTheme="minorHAnsi" w:cstheme="minorHAnsi"/>
          <w:color w:val="auto"/>
        </w:rPr>
      </w:pPr>
      <w:r w:rsidRPr="0006273E">
        <w:rPr>
          <w:rFonts w:asciiTheme="minorHAnsi" w:hAnsiTheme="minorHAnsi" w:cstheme="minorHAnsi"/>
          <w:color w:val="auto"/>
        </w:rPr>
        <w:t>For detailed information on what sexual violence and sexual harassment constitutes, important context to be aware of, related legal responsibilities for schools and colleges, advice on a whole school or college approach to preventing child on child sexual violence and sexual harassment and more detailed advice on responding to reports</w:t>
      </w:r>
      <w:r>
        <w:rPr>
          <w:rFonts w:asciiTheme="minorHAnsi" w:hAnsiTheme="minorHAnsi" w:cstheme="minorHAnsi"/>
          <w:color w:val="auto"/>
        </w:rPr>
        <w:t>.</w:t>
      </w:r>
    </w:p>
    <w:p w:rsidRPr="0006273E" w:rsidR="00FD18E9" w:rsidP="00FD18E9" w:rsidRDefault="00FD18E9" w14:paraId="6C68C8BA" w14:textId="77777777">
      <w:pPr>
        <w:pStyle w:val="Heading3"/>
      </w:pPr>
      <w:bookmarkStart w:name="_Toc138073587" w:id="50"/>
      <w:r>
        <w:t xml:space="preserve">1.8.4 </w:t>
      </w:r>
      <w:r w:rsidRPr="0006273E">
        <w:t>Action following a report of sexual violence and/or sexual harassment</w:t>
      </w:r>
      <w:bookmarkEnd w:id="50"/>
      <w:r w:rsidRPr="0006273E">
        <w:t xml:space="preserve"> </w:t>
      </w:r>
    </w:p>
    <w:p w:rsidRPr="0006273E" w:rsidR="00FD18E9" w:rsidP="00FD18E9" w:rsidRDefault="00FD18E9" w14:paraId="0AE9859A" w14:textId="77777777">
      <w:pPr>
        <w:autoSpaceDE w:val="0"/>
        <w:autoSpaceDN w:val="0"/>
        <w:adjustRightInd w:val="0"/>
        <w:spacing w:after="105" w:line="240" w:lineRule="auto"/>
        <w:jc w:val="both"/>
        <w:rPr>
          <w:rFonts w:cstheme="minorHAnsi"/>
          <w:sz w:val="24"/>
          <w:szCs w:val="24"/>
        </w:rPr>
      </w:pPr>
      <w:r w:rsidRPr="00E95F26">
        <w:rPr>
          <w:rFonts w:cstheme="minorHAnsi"/>
          <w:sz w:val="24"/>
          <w:szCs w:val="24"/>
        </w:rPr>
        <w:t>Saint Ambrose Catholic Primary School</w:t>
      </w:r>
      <w:r>
        <w:rPr>
          <w:rFonts w:cstheme="minorHAnsi"/>
          <w:b/>
          <w:bCs/>
          <w:i/>
          <w:iCs/>
          <w:sz w:val="24"/>
          <w:szCs w:val="24"/>
        </w:rPr>
        <w:t xml:space="preserve"> </w:t>
      </w:r>
      <w:r w:rsidRPr="0006273E">
        <w:rPr>
          <w:rFonts w:cstheme="minorHAnsi"/>
          <w:b/>
          <w:bCs/>
          <w:color w:val="FF0000"/>
          <w:sz w:val="24"/>
          <w:szCs w:val="24"/>
        </w:rPr>
        <w:t xml:space="preserve"> </w:t>
      </w:r>
      <w:r w:rsidRPr="0006273E">
        <w:rPr>
          <w:rFonts w:cstheme="minorHAnsi"/>
          <w:sz w:val="24"/>
          <w:szCs w:val="24"/>
        </w:rPr>
        <w:t xml:space="preserve">carefully consider any report of sexual violence and/or sexual harassment. The </w:t>
      </w:r>
      <w:r>
        <w:rPr>
          <w:rFonts w:cstheme="minorHAnsi"/>
          <w:sz w:val="24"/>
          <w:szCs w:val="24"/>
        </w:rPr>
        <w:t>D</w:t>
      </w:r>
      <w:r w:rsidRPr="0006273E">
        <w:rPr>
          <w:rFonts w:cstheme="minorHAnsi"/>
          <w:sz w:val="24"/>
          <w:szCs w:val="24"/>
        </w:rPr>
        <w:t xml:space="preserve">esignated </w:t>
      </w:r>
      <w:r>
        <w:rPr>
          <w:rFonts w:cstheme="minorHAnsi"/>
          <w:sz w:val="24"/>
          <w:szCs w:val="24"/>
        </w:rPr>
        <w:t>S</w:t>
      </w:r>
      <w:r w:rsidRPr="0006273E">
        <w:rPr>
          <w:rFonts w:cstheme="minorHAnsi"/>
          <w:sz w:val="24"/>
          <w:szCs w:val="24"/>
        </w:rPr>
        <w:t xml:space="preserve">afeguarding </w:t>
      </w:r>
      <w:r>
        <w:rPr>
          <w:rFonts w:cstheme="minorHAnsi"/>
          <w:sz w:val="24"/>
          <w:szCs w:val="24"/>
        </w:rPr>
        <w:t>L</w:t>
      </w:r>
      <w:r w:rsidRPr="0006273E">
        <w:rPr>
          <w:rFonts w:cstheme="minorHAnsi"/>
          <w:sz w:val="24"/>
          <w:szCs w:val="24"/>
        </w:rPr>
        <w:t xml:space="preserve">ead (or deputy) is likely to have a complete safeguarding picture and be the most appropriate person to advise on the school’s or college’s initial response. Important considerations will include: </w:t>
      </w:r>
    </w:p>
    <w:p w:rsidRPr="0006273E" w:rsidR="00FD18E9" w:rsidP="00FD18E9" w:rsidRDefault="00FD18E9" w14:paraId="3BB72C81" w14:textId="77777777">
      <w:pPr>
        <w:pStyle w:val="ListParagraph"/>
        <w:numPr>
          <w:ilvl w:val="0"/>
          <w:numId w:val="13"/>
        </w:numPr>
        <w:autoSpaceDE w:val="0"/>
        <w:autoSpaceDN w:val="0"/>
        <w:adjustRightInd w:val="0"/>
        <w:spacing w:after="105" w:line="240" w:lineRule="auto"/>
        <w:jc w:val="both"/>
        <w:rPr>
          <w:rFonts w:cstheme="minorHAnsi"/>
          <w:sz w:val="24"/>
          <w:szCs w:val="24"/>
        </w:rPr>
      </w:pPr>
      <w:r>
        <w:rPr>
          <w:rFonts w:cstheme="minorHAnsi"/>
          <w:sz w:val="24"/>
          <w:szCs w:val="24"/>
        </w:rPr>
        <w:t>T</w:t>
      </w:r>
      <w:r w:rsidRPr="0006273E">
        <w:rPr>
          <w:rFonts w:cstheme="minorHAnsi"/>
          <w:sz w:val="24"/>
          <w:szCs w:val="24"/>
        </w:rPr>
        <w:t>he wishes of the victim in terms of how they want to proceed. This is especially important in the context of sexual violence and sexual harassment. We will support victims to be given as much control as is reasonably possible over decisions regarding how any investigation will be progressed and any support that they will be offered. This will however need to be balanced with the duty and responsibilities to protect other children</w:t>
      </w:r>
      <w:r>
        <w:rPr>
          <w:rFonts w:cstheme="minorHAnsi"/>
          <w:sz w:val="24"/>
          <w:szCs w:val="24"/>
        </w:rPr>
        <w:t>.</w:t>
      </w:r>
    </w:p>
    <w:p w:rsidRPr="0006273E" w:rsidR="00FD18E9" w:rsidP="00FD18E9" w:rsidRDefault="00FD18E9" w14:paraId="7D33163E" w14:textId="77777777">
      <w:pPr>
        <w:autoSpaceDE w:val="0"/>
        <w:autoSpaceDN w:val="0"/>
        <w:adjustRightInd w:val="0"/>
        <w:spacing w:after="105" w:line="240" w:lineRule="auto"/>
        <w:jc w:val="both"/>
        <w:rPr>
          <w:rFonts w:cstheme="minorHAnsi"/>
          <w:sz w:val="24"/>
          <w:szCs w:val="24"/>
        </w:rPr>
      </w:pPr>
      <w:r w:rsidRPr="00B2055B">
        <w:rPr>
          <w:rFonts w:cstheme="minorHAnsi"/>
          <w:sz w:val="24"/>
          <w:szCs w:val="24"/>
        </w:rPr>
        <w:t>At our school, we recognise</w:t>
      </w:r>
      <w:r w:rsidRPr="00F92F5F">
        <w:rPr>
          <w:rFonts w:cstheme="minorHAnsi"/>
          <w:sz w:val="24"/>
          <w:szCs w:val="24"/>
        </w:rPr>
        <w:t xml:space="preserve"> the term ‘</w:t>
      </w:r>
      <w:r w:rsidRPr="00F92F5F">
        <w:rPr>
          <w:rFonts w:cstheme="minorHAnsi"/>
          <w:b/>
          <w:bCs/>
          <w:sz w:val="24"/>
          <w:szCs w:val="24"/>
        </w:rPr>
        <w:t>victim</w:t>
      </w:r>
      <w:r w:rsidRPr="00F92F5F">
        <w:rPr>
          <w:rFonts w:cstheme="minorHAnsi"/>
          <w:sz w:val="24"/>
          <w:szCs w:val="24"/>
        </w:rPr>
        <w:t>’ to refer to those who have been subjected to abuse. But we recognise that not every victim will view themselves as such, also we use the term ‘</w:t>
      </w:r>
      <w:r w:rsidRPr="00F92F5F">
        <w:rPr>
          <w:rFonts w:cstheme="minorHAnsi"/>
          <w:b/>
          <w:bCs/>
          <w:sz w:val="24"/>
          <w:szCs w:val="24"/>
        </w:rPr>
        <w:t>alleged perpetrator(s)</w:t>
      </w:r>
      <w:r w:rsidRPr="00F92F5F">
        <w:rPr>
          <w:rFonts w:cstheme="minorHAnsi"/>
          <w:sz w:val="24"/>
          <w:szCs w:val="24"/>
        </w:rPr>
        <w:t>’ and where appropriate ‘</w:t>
      </w:r>
      <w:r w:rsidRPr="00F92F5F">
        <w:rPr>
          <w:rFonts w:cstheme="minorHAnsi"/>
          <w:b/>
          <w:bCs/>
          <w:sz w:val="24"/>
          <w:szCs w:val="24"/>
        </w:rPr>
        <w:t>perpetrator(s)</w:t>
      </w:r>
      <w:r w:rsidRPr="00F92F5F">
        <w:rPr>
          <w:rFonts w:cstheme="minorHAnsi"/>
          <w:sz w:val="24"/>
          <w:szCs w:val="24"/>
        </w:rPr>
        <w:t>.’ Though they caution the use of this term as in some cases the abusive behaviour will have been harmful to the perpetrator as well</w:t>
      </w:r>
      <w:r>
        <w:rPr>
          <w:rFonts w:cstheme="minorHAnsi"/>
          <w:sz w:val="24"/>
          <w:szCs w:val="24"/>
        </w:rPr>
        <w:t>.</w:t>
      </w:r>
    </w:p>
    <w:p w:rsidRPr="0006273E" w:rsidR="00FD18E9" w:rsidP="00FD18E9" w:rsidRDefault="00FD18E9" w14:paraId="2BE9505F" w14:textId="77777777">
      <w:pPr>
        <w:pStyle w:val="ListParagraph"/>
        <w:numPr>
          <w:ilvl w:val="0"/>
          <w:numId w:val="13"/>
        </w:numPr>
        <w:autoSpaceDE w:val="0"/>
        <w:autoSpaceDN w:val="0"/>
        <w:adjustRightInd w:val="0"/>
        <w:spacing w:after="105" w:line="240" w:lineRule="auto"/>
        <w:rPr>
          <w:rFonts w:cstheme="minorHAnsi"/>
          <w:sz w:val="24"/>
          <w:szCs w:val="24"/>
        </w:rPr>
      </w:pPr>
      <w:r>
        <w:rPr>
          <w:rFonts w:cstheme="minorHAnsi"/>
          <w:sz w:val="24"/>
          <w:szCs w:val="24"/>
        </w:rPr>
        <w:t>T</w:t>
      </w:r>
      <w:r w:rsidRPr="0006273E">
        <w:rPr>
          <w:rFonts w:cstheme="minorHAnsi"/>
          <w:sz w:val="24"/>
          <w:szCs w:val="24"/>
        </w:rPr>
        <w:t>he nature of the alleged incident(s), including whether a crime may have been        committed and consideration of harmful sexual behaviour</w:t>
      </w:r>
      <w:r>
        <w:rPr>
          <w:rFonts w:cstheme="minorHAnsi"/>
          <w:sz w:val="24"/>
          <w:szCs w:val="24"/>
        </w:rPr>
        <w:t>.</w:t>
      </w:r>
    </w:p>
    <w:p w:rsidRPr="0006273E" w:rsidR="00FD18E9" w:rsidP="00FD18E9" w:rsidRDefault="00FD18E9" w14:paraId="30BD0C21" w14:textId="77777777">
      <w:pPr>
        <w:pStyle w:val="ListParagraph"/>
        <w:numPr>
          <w:ilvl w:val="0"/>
          <w:numId w:val="13"/>
        </w:numPr>
        <w:autoSpaceDE w:val="0"/>
        <w:autoSpaceDN w:val="0"/>
        <w:adjustRightInd w:val="0"/>
        <w:spacing w:after="105" w:line="240" w:lineRule="auto"/>
        <w:rPr>
          <w:rFonts w:cstheme="minorHAnsi"/>
          <w:sz w:val="24"/>
          <w:szCs w:val="24"/>
        </w:rPr>
      </w:pPr>
      <w:r>
        <w:rPr>
          <w:rFonts w:cstheme="minorHAnsi"/>
          <w:sz w:val="24"/>
          <w:szCs w:val="24"/>
        </w:rPr>
        <w:t>T</w:t>
      </w:r>
      <w:r w:rsidRPr="0006273E">
        <w:rPr>
          <w:rFonts w:cstheme="minorHAnsi"/>
          <w:sz w:val="24"/>
          <w:szCs w:val="24"/>
        </w:rPr>
        <w:t>he ages of the children involved</w:t>
      </w:r>
      <w:r>
        <w:rPr>
          <w:rFonts w:cstheme="minorHAnsi"/>
          <w:sz w:val="24"/>
          <w:szCs w:val="24"/>
        </w:rPr>
        <w:t>.</w:t>
      </w:r>
    </w:p>
    <w:p w:rsidRPr="0006273E" w:rsidR="00FD18E9" w:rsidP="00FD18E9" w:rsidRDefault="00FD18E9" w14:paraId="5F8709A1" w14:textId="77777777">
      <w:pPr>
        <w:pStyle w:val="ListParagraph"/>
        <w:numPr>
          <w:ilvl w:val="0"/>
          <w:numId w:val="13"/>
        </w:numPr>
        <w:autoSpaceDE w:val="0"/>
        <w:autoSpaceDN w:val="0"/>
        <w:adjustRightInd w:val="0"/>
        <w:spacing w:after="105" w:line="240" w:lineRule="auto"/>
        <w:rPr>
          <w:rFonts w:cstheme="minorHAnsi"/>
          <w:sz w:val="24"/>
          <w:szCs w:val="24"/>
        </w:rPr>
      </w:pPr>
      <w:r>
        <w:rPr>
          <w:rFonts w:cstheme="minorHAnsi"/>
          <w:sz w:val="24"/>
          <w:szCs w:val="24"/>
        </w:rPr>
        <w:t>T</w:t>
      </w:r>
      <w:r w:rsidRPr="0006273E">
        <w:rPr>
          <w:rFonts w:cstheme="minorHAnsi"/>
          <w:sz w:val="24"/>
          <w:szCs w:val="24"/>
        </w:rPr>
        <w:t>he developmental stages of the children involved</w:t>
      </w:r>
      <w:r>
        <w:rPr>
          <w:rFonts w:cstheme="minorHAnsi"/>
          <w:sz w:val="24"/>
          <w:szCs w:val="24"/>
        </w:rPr>
        <w:t>.</w:t>
      </w:r>
    </w:p>
    <w:p w:rsidRPr="0006273E" w:rsidR="00FD18E9" w:rsidP="00FD18E9" w:rsidRDefault="00FD18E9" w14:paraId="5A8955CE" w14:textId="77777777">
      <w:pPr>
        <w:pStyle w:val="ListParagraph"/>
        <w:numPr>
          <w:ilvl w:val="0"/>
          <w:numId w:val="13"/>
        </w:numPr>
        <w:autoSpaceDE w:val="0"/>
        <w:autoSpaceDN w:val="0"/>
        <w:adjustRightInd w:val="0"/>
        <w:spacing w:after="105" w:line="240" w:lineRule="auto"/>
        <w:rPr>
          <w:rFonts w:cstheme="minorHAnsi"/>
          <w:sz w:val="24"/>
          <w:szCs w:val="24"/>
        </w:rPr>
      </w:pPr>
      <w:r>
        <w:rPr>
          <w:rFonts w:cstheme="minorHAnsi"/>
          <w:sz w:val="24"/>
          <w:szCs w:val="24"/>
        </w:rPr>
        <w:t>A</w:t>
      </w:r>
      <w:r w:rsidRPr="0006273E">
        <w:rPr>
          <w:rFonts w:cstheme="minorHAnsi"/>
          <w:sz w:val="24"/>
          <w:szCs w:val="24"/>
        </w:rPr>
        <w:t xml:space="preserve">ny power imbalance between the children. For example, is the alleged perpetrator(s) significantly older, more mature, or more confident? Does the victim have a disability or learning difficulty </w:t>
      </w:r>
    </w:p>
    <w:p w:rsidRPr="0006273E" w:rsidR="00FD18E9" w:rsidP="00FD18E9" w:rsidRDefault="00FD18E9" w14:paraId="61ADA463" w14:textId="77777777">
      <w:pPr>
        <w:pStyle w:val="ListParagraph"/>
        <w:numPr>
          <w:ilvl w:val="0"/>
          <w:numId w:val="13"/>
        </w:numPr>
        <w:autoSpaceDE w:val="0"/>
        <w:autoSpaceDN w:val="0"/>
        <w:adjustRightInd w:val="0"/>
        <w:spacing w:after="0" w:line="240" w:lineRule="auto"/>
        <w:rPr>
          <w:rFonts w:cstheme="minorHAnsi"/>
          <w:sz w:val="24"/>
          <w:szCs w:val="24"/>
        </w:rPr>
      </w:pPr>
      <w:r>
        <w:rPr>
          <w:rFonts w:cstheme="minorHAnsi"/>
          <w:sz w:val="24"/>
          <w:szCs w:val="24"/>
        </w:rPr>
        <w:t>I</w:t>
      </w:r>
      <w:r w:rsidRPr="0006273E">
        <w:rPr>
          <w:rFonts w:cstheme="minorHAnsi"/>
          <w:sz w:val="24"/>
          <w:szCs w:val="24"/>
        </w:rPr>
        <w:t xml:space="preserve">f the alleged incident is a one-off or a sustained pattern of abuse (sexual abuse can be accompanied by other forms of abuse and a sustained pattern may not just be of a sexual nature). </w:t>
      </w:r>
    </w:p>
    <w:p w:rsidRPr="00F05FE7" w:rsidR="00FD18E9" w:rsidP="00FD18E9" w:rsidRDefault="00FD18E9" w14:paraId="5D886106" w14:textId="77777777">
      <w:pPr>
        <w:autoSpaceDE w:val="0"/>
        <w:autoSpaceDN w:val="0"/>
        <w:adjustRightInd w:val="0"/>
        <w:spacing w:after="0" w:line="240" w:lineRule="auto"/>
        <w:rPr>
          <w:rFonts w:ascii="Arial" w:hAnsi="Arial" w:cs="Arial"/>
          <w:sz w:val="24"/>
          <w:szCs w:val="24"/>
        </w:rPr>
      </w:pPr>
    </w:p>
    <w:p w:rsidRPr="00F05FE7" w:rsidR="00FD18E9" w:rsidP="00FD18E9" w:rsidRDefault="00FD18E9" w14:paraId="53FF1512" w14:textId="77777777">
      <w:pPr>
        <w:pStyle w:val="Heading3"/>
      </w:pPr>
      <w:bookmarkStart w:name="_Toc138073588" w:id="51"/>
      <w:r>
        <w:t>1.8.5 C</w:t>
      </w:r>
      <w:r w:rsidRPr="00F05FE7">
        <w:t>hildren sharing a classroom: Initial considerations when the report is made</w:t>
      </w:r>
      <w:bookmarkEnd w:id="51"/>
      <w:r w:rsidRPr="00F05FE7">
        <w:t xml:space="preserve"> </w:t>
      </w:r>
    </w:p>
    <w:p w:rsidR="00FD18E9" w:rsidP="00FD18E9" w:rsidRDefault="00FD18E9" w14:paraId="7BD830F9" w14:textId="77777777">
      <w:pPr>
        <w:autoSpaceDE w:val="0"/>
        <w:autoSpaceDN w:val="0"/>
        <w:adjustRightInd w:val="0"/>
        <w:spacing w:after="0" w:line="240" w:lineRule="auto"/>
        <w:jc w:val="both"/>
        <w:rPr>
          <w:rFonts w:cstheme="minorHAnsi"/>
          <w:sz w:val="24"/>
          <w:szCs w:val="24"/>
        </w:rPr>
      </w:pPr>
      <w:r w:rsidRPr="0006273E">
        <w:rPr>
          <w:rFonts w:cstheme="minorHAnsi"/>
          <w:sz w:val="24"/>
          <w:szCs w:val="24"/>
        </w:rPr>
        <w:t xml:space="preserve">Any report of sexual violence is likely to be traumatic for the victim. However, reports of rape and assault by penetration are likely to be especially difficult with regard to the victim, and close proximity with the alleged perpetrator(s) is likely to be especially distressing. Whilst the school establishes the facts of the case and starts the process of liaising with </w:t>
      </w:r>
      <w:r>
        <w:rPr>
          <w:rFonts w:cstheme="minorHAnsi"/>
          <w:sz w:val="24"/>
          <w:szCs w:val="24"/>
        </w:rPr>
        <w:t>C</w:t>
      </w:r>
      <w:r w:rsidRPr="0006273E">
        <w:rPr>
          <w:rFonts w:cstheme="minorHAnsi"/>
          <w:sz w:val="24"/>
          <w:szCs w:val="24"/>
        </w:rPr>
        <w:t xml:space="preserve">hildren’s </w:t>
      </w:r>
      <w:r>
        <w:rPr>
          <w:rFonts w:cstheme="minorHAnsi"/>
          <w:sz w:val="24"/>
          <w:szCs w:val="24"/>
        </w:rPr>
        <w:t>S</w:t>
      </w:r>
      <w:r w:rsidRPr="0006273E">
        <w:rPr>
          <w:rFonts w:cstheme="minorHAnsi"/>
          <w:sz w:val="24"/>
          <w:szCs w:val="24"/>
        </w:rPr>
        <w:t xml:space="preserve">ocial </w:t>
      </w:r>
      <w:r>
        <w:rPr>
          <w:rFonts w:cstheme="minorHAnsi"/>
          <w:sz w:val="24"/>
          <w:szCs w:val="24"/>
        </w:rPr>
        <w:t>C</w:t>
      </w:r>
      <w:r w:rsidRPr="0006273E">
        <w:rPr>
          <w:rFonts w:cstheme="minorHAnsi"/>
          <w:sz w:val="24"/>
          <w:szCs w:val="24"/>
        </w:rPr>
        <w:t xml:space="preserve">are and the </w:t>
      </w:r>
      <w:r>
        <w:rPr>
          <w:rFonts w:cstheme="minorHAnsi"/>
          <w:sz w:val="24"/>
          <w:szCs w:val="24"/>
        </w:rPr>
        <w:t>P</w:t>
      </w:r>
      <w:r w:rsidRPr="0006273E">
        <w:rPr>
          <w:rFonts w:cstheme="minorHAnsi"/>
          <w:sz w:val="24"/>
          <w:szCs w:val="24"/>
        </w:rPr>
        <w:t xml:space="preserve">olice, the alleged perpetrator(s) should be removed from any classes they share with the victim. </w:t>
      </w:r>
      <w:r>
        <w:rPr>
          <w:rFonts w:cstheme="minorHAnsi"/>
          <w:sz w:val="24"/>
          <w:szCs w:val="24"/>
        </w:rPr>
        <w:t>We</w:t>
      </w:r>
      <w:r w:rsidRPr="0006273E">
        <w:rPr>
          <w:rFonts w:cstheme="minorHAnsi"/>
          <w:sz w:val="24"/>
          <w:szCs w:val="24"/>
        </w:rPr>
        <w:t xml:space="preserve"> also consider how best to keep the victim and alleged perpetrator(s) a reasonable distance apart on school or college premises (including during any before or after school-based activities) and on transport to and from the school or college, where appropriate. These actions are in the best interests of all children involved and should not be perceived to be a judgment on the guilt of the alleged perpetrator(s). </w:t>
      </w:r>
    </w:p>
    <w:p w:rsidRPr="0006273E" w:rsidR="00FD18E9" w:rsidP="00FD18E9" w:rsidRDefault="00FD18E9" w14:paraId="2FDBADB4" w14:textId="77777777">
      <w:pPr>
        <w:autoSpaceDE w:val="0"/>
        <w:autoSpaceDN w:val="0"/>
        <w:adjustRightInd w:val="0"/>
        <w:spacing w:after="0" w:line="240" w:lineRule="auto"/>
        <w:jc w:val="both"/>
        <w:rPr>
          <w:rFonts w:cstheme="minorHAnsi"/>
          <w:sz w:val="24"/>
          <w:szCs w:val="24"/>
        </w:rPr>
      </w:pPr>
    </w:p>
    <w:p w:rsidRPr="0006273E" w:rsidR="00FD18E9" w:rsidP="00FD18E9" w:rsidRDefault="00FD18E9" w14:paraId="19A3A5F0" w14:textId="77777777">
      <w:pPr>
        <w:autoSpaceDE w:val="0"/>
        <w:autoSpaceDN w:val="0"/>
        <w:adjustRightInd w:val="0"/>
        <w:spacing w:after="0" w:line="240" w:lineRule="auto"/>
        <w:jc w:val="both"/>
        <w:rPr>
          <w:rFonts w:cstheme="minorHAnsi"/>
          <w:sz w:val="24"/>
          <w:szCs w:val="24"/>
        </w:rPr>
      </w:pPr>
      <w:r w:rsidRPr="0006273E">
        <w:rPr>
          <w:rFonts w:cstheme="minorHAnsi"/>
          <w:sz w:val="24"/>
          <w:szCs w:val="24"/>
        </w:rPr>
        <w:t xml:space="preserve">For other reports of sexual violence and sexual harassment, the proximity of the victim and alleged perpetrator(s) and considerations regarding shared classes, sharing school or college premises and school or college transport, should be considered immediately. </w:t>
      </w:r>
    </w:p>
    <w:p w:rsidRPr="00AA5857" w:rsidR="00FD18E9" w:rsidP="00FD18E9" w:rsidRDefault="00FD18E9" w14:paraId="3621AFF8" w14:textId="77777777">
      <w:pPr>
        <w:autoSpaceDE w:val="0"/>
        <w:autoSpaceDN w:val="0"/>
        <w:adjustRightInd w:val="0"/>
        <w:spacing w:after="0" w:line="240" w:lineRule="auto"/>
        <w:jc w:val="both"/>
        <w:rPr>
          <w:rFonts w:cstheme="minorHAnsi"/>
          <w:sz w:val="24"/>
          <w:szCs w:val="24"/>
        </w:rPr>
      </w:pPr>
      <w:r w:rsidRPr="0006273E">
        <w:rPr>
          <w:rFonts w:cstheme="minorHAnsi"/>
          <w:sz w:val="24"/>
          <w:szCs w:val="24"/>
        </w:rPr>
        <w:t xml:space="preserve">In all cases, the initial report should be carefully evaluated, reflecting the considerations. The wishes of the victim, the nature of the allegations and the protection of all children in the school or college will be especially important when considering any immediate actions. </w:t>
      </w:r>
    </w:p>
    <w:p w:rsidR="00FD18E9" w:rsidP="00FD18E9" w:rsidRDefault="00FD18E9" w14:paraId="45689762" w14:textId="77777777">
      <w:pPr>
        <w:pStyle w:val="Heading3"/>
      </w:pPr>
      <w:bookmarkStart w:name="_Toc138073589" w:id="52"/>
      <w:r>
        <w:t xml:space="preserve">1.8.6 </w:t>
      </w:r>
      <w:r w:rsidRPr="00F05FE7">
        <w:t>Options to manage the report</w:t>
      </w:r>
      <w:bookmarkEnd w:id="52"/>
      <w:r w:rsidRPr="00F05FE7">
        <w:t xml:space="preserve"> </w:t>
      </w:r>
    </w:p>
    <w:p w:rsidR="00FD18E9" w:rsidP="00FD18E9" w:rsidRDefault="00FD18E9" w14:paraId="58845FB8" w14:textId="77777777">
      <w:pPr>
        <w:autoSpaceDE w:val="0"/>
        <w:autoSpaceDN w:val="0"/>
        <w:adjustRightInd w:val="0"/>
        <w:spacing w:after="0" w:line="240" w:lineRule="auto"/>
        <w:jc w:val="both"/>
        <w:rPr>
          <w:rFonts w:cstheme="minorHAnsi"/>
          <w:color w:val="000000"/>
          <w:sz w:val="24"/>
          <w:szCs w:val="24"/>
        </w:rPr>
      </w:pPr>
      <w:r w:rsidRPr="00E95F26">
        <w:rPr>
          <w:rFonts w:cstheme="minorHAnsi"/>
          <w:sz w:val="24"/>
          <w:szCs w:val="24"/>
        </w:rPr>
        <w:t>Saint Ambrose Catholic Primary School</w:t>
      </w:r>
      <w:r w:rsidRPr="0006273E">
        <w:rPr>
          <w:rFonts w:cstheme="minorHAnsi"/>
          <w:color w:val="FF0000"/>
          <w:sz w:val="24"/>
          <w:szCs w:val="24"/>
        </w:rPr>
        <w:t xml:space="preserve"> </w:t>
      </w:r>
      <w:r w:rsidRPr="0006273E">
        <w:rPr>
          <w:rFonts w:cstheme="minorHAnsi"/>
          <w:color w:val="000000"/>
          <w:sz w:val="24"/>
          <w:szCs w:val="24"/>
        </w:rPr>
        <w:t>will consider every report on a case-by-case basis</w:t>
      </w:r>
      <w:r>
        <w:rPr>
          <w:rFonts w:cstheme="minorHAnsi"/>
          <w:color w:val="000000"/>
          <w:sz w:val="24"/>
          <w:szCs w:val="24"/>
        </w:rPr>
        <w:t>.</w:t>
      </w:r>
      <w:r w:rsidRPr="0006273E">
        <w:rPr>
          <w:rFonts w:cstheme="minorHAnsi"/>
          <w:color w:val="000000"/>
          <w:sz w:val="24"/>
          <w:szCs w:val="24"/>
        </w:rPr>
        <w:t xml:space="preserve">When to inform the alleged perpetrator(s) will be a decision that should be carefully considered. Where a report is going to be made to </w:t>
      </w:r>
      <w:r>
        <w:rPr>
          <w:rFonts w:cstheme="minorHAnsi"/>
          <w:color w:val="000000"/>
          <w:sz w:val="24"/>
          <w:szCs w:val="24"/>
        </w:rPr>
        <w:t>C</w:t>
      </w:r>
      <w:r w:rsidRPr="0006273E">
        <w:rPr>
          <w:rFonts w:cstheme="minorHAnsi"/>
          <w:color w:val="000000"/>
          <w:sz w:val="24"/>
          <w:szCs w:val="24"/>
        </w:rPr>
        <w:t xml:space="preserve">hildren’s </w:t>
      </w:r>
      <w:r>
        <w:rPr>
          <w:rFonts w:cstheme="minorHAnsi"/>
          <w:color w:val="000000"/>
          <w:sz w:val="24"/>
          <w:szCs w:val="24"/>
        </w:rPr>
        <w:t>S</w:t>
      </w:r>
      <w:r w:rsidRPr="0006273E">
        <w:rPr>
          <w:rFonts w:cstheme="minorHAnsi"/>
          <w:color w:val="000000"/>
          <w:sz w:val="24"/>
          <w:szCs w:val="24"/>
        </w:rPr>
        <w:t xml:space="preserve">ocial </w:t>
      </w:r>
      <w:r>
        <w:rPr>
          <w:rFonts w:cstheme="minorHAnsi"/>
          <w:color w:val="000000"/>
          <w:sz w:val="24"/>
          <w:szCs w:val="24"/>
        </w:rPr>
        <w:t>C</w:t>
      </w:r>
      <w:r w:rsidRPr="0006273E">
        <w:rPr>
          <w:rFonts w:cstheme="minorHAnsi"/>
          <w:color w:val="000000"/>
          <w:sz w:val="24"/>
          <w:szCs w:val="24"/>
        </w:rPr>
        <w:t xml:space="preserve">are and/or the </w:t>
      </w:r>
      <w:r>
        <w:rPr>
          <w:rFonts w:cstheme="minorHAnsi"/>
          <w:color w:val="000000"/>
          <w:sz w:val="24"/>
          <w:szCs w:val="24"/>
        </w:rPr>
        <w:t>P</w:t>
      </w:r>
      <w:r w:rsidRPr="0006273E">
        <w:rPr>
          <w:rFonts w:cstheme="minorHAnsi"/>
          <w:color w:val="000000"/>
          <w:sz w:val="24"/>
          <w:szCs w:val="24"/>
        </w:rPr>
        <w:t xml:space="preserve">olice, then, as a general rule, we will speak to the relevant agency and discuss next steps and how the alleged perpetrator(s) will be informed of the allegations. However, as per general safeguarding principles, this does not and should not us from taking immediate action to safeguard children, where required. There are four likely scenarios to consider when managing any reports of sexual violence and/or sexual harassment. </w:t>
      </w:r>
    </w:p>
    <w:p w:rsidRPr="0006273E" w:rsidR="00FD18E9" w:rsidP="00FD18E9" w:rsidRDefault="00FD18E9" w14:paraId="6958FCDE" w14:textId="77777777">
      <w:pPr>
        <w:autoSpaceDE w:val="0"/>
        <w:autoSpaceDN w:val="0"/>
        <w:adjustRightInd w:val="0"/>
        <w:spacing w:after="0" w:line="240" w:lineRule="auto"/>
        <w:jc w:val="both"/>
        <w:rPr>
          <w:rFonts w:cstheme="minorHAnsi"/>
          <w:color w:val="000000"/>
          <w:sz w:val="24"/>
          <w:szCs w:val="24"/>
        </w:rPr>
      </w:pPr>
    </w:p>
    <w:p w:rsidRPr="0006273E" w:rsidR="00FD18E9" w:rsidP="00FD18E9" w:rsidRDefault="00FD18E9" w14:paraId="15E9C77D" w14:textId="77777777">
      <w:pPr>
        <w:pStyle w:val="ListParagraph"/>
        <w:numPr>
          <w:ilvl w:val="0"/>
          <w:numId w:val="13"/>
        </w:numPr>
        <w:autoSpaceDE w:val="0"/>
        <w:autoSpaceDN w:val="0"/>
        <w:adjustRightInd w:val="0"/>
        <w:spacing w:after="110" w:line="240" w:lineRule="auto"/>
        <w:rPr>
          <w:rFonts w:cstheme="minorHAnsi"/>
          <w:sz w:val="24"/>
          <w:szCs w:val="24"/>
        </w:rPr>
      </w:pPr>
      <w:r>
        <w:rPr>
          <w:rFonts w:cstheme="minorHAnsi"/>
          <w:sz w:val="24"/>
          <w:szCs w:val="24"/>
        </w:rPr>
        <w:t>T</w:t>
      </w:r>
      <w:r w:rsidRPr="0006273E">
        <w:rPr>
          <w:rFonts w:cstheme="minorHAnsi"/>
          <w:sz w:val="24"/>
          <w:szCs w:val="24"/>
        </w:rPr>
        <w:t xml:space="preserve">hat sexual violence and sexual harassment can take place within intimate personal relationships between peers. </w:t>
      </w:r>
    </w:p>
    <w:p w:rsidRPr="0006273E" w:rsidR="00FD18E9" w:rsidP="00FD18E9" w:rsidRDefault="00FD18E9" w14:paraId="4496BD08" w14:textId="77777777">
      <w:pPr>
        <w:pStyle w:val="ListParagraph"/>
        <w:numPr>
          <w:ilvl w:val="0"/>
          <w:numId w:val="13"/>
        </w:numPr>
        <w:autoSpaceDE w:val="0"/>
        <w:autoSpaceDN w:val="0"/>
        <w:adjustRightInd w:val="0"/>
        <w:spacing w:after="110" w:line="240" w:lineRule="auto"/>
        <w:rPr>
          <w:rFonts w:cstheme="minorHAnsi"/>
          <w:sz w:val="24"/>
          <w:szCs w:val="24"/>
        </w:rPr>
      </w:pPr>
      <w:r>
        <w:rPr>
          <w:rFonts w:cstheme="minorHAnsi"/>
          <w:sz w:val="24"/>
          <w:szCs w:val="24"/>
        </w:rPr>
        <w:t>A</w:t>
      </w:r>
      <w:r w:rsidRPr="0006273E">
        <w:rPr>
          <w:rFonts w:cstheme="minorHAnsi"/>
          <w:sz w:val="24"/>
          <w:szCs w:val="24"/>
        </w:rPr>
        <w:t xml:space="preserve">re there ongoing risks to the victim, other children, adult students or school or college staff; and </w:t>
      </w:r>
    </w:p>
    <w:p w:rsidRPr="0006273E" w:rsidR="00FD18E9" w:rsidP="00FD18E9" w:rsidRDefault="00FD18E9" w14:paraId="65DEC5B4" w14:textId="77777777">
      <w:pPr>
        <w:pStyle w:val="ListParagraph"/>
        <w:numPr>
          <w:ilvl w:val="0"/>
          <w:numId w:val="13"/>
        </w:numPr>
        <w:autoSpaceDE w:val="0"/>
        <w:autoSpaceDN w:val="0"/>
        <w:adjustRightInd w:val="0"/>
        <w:spacing w:after="0" w:line="240" w:lineRule="auto"/>
        <w:rPr>
          <w:rFonts w:cstheme="minorHAnsi"/>
          <w:sz w:val="24"/>
          <w:szCs w:val="24"/>
        </w:rPr>
      </w:pPr>
      <w:r>
        <w:rPr>
          <w:rFonts w:cstheme="minorHAnsi"/>
          <w:sz w:val="24"/>
          <w:szCs w:val="24"/>
        </w:rPr>
        <w:t>O</w:t>
      </w:r>
      <w:r w:rsidRPr="0006273E">
        <w:rPr>
          <w:rFonts w:cstheme="minorHAnsi"/>
          <w:sz w:val="24"/>
          <w:szCs w:val="24"/>
        </w:rPr>
        <w:t xml:space="preserve">ther related issues and wider context, including any links to child sexual exploitation and child criminal exploitation. </w:t>
      </w:r>
    </w:p>
    <w:p w:rsidRPr="0006273E" w:rsidR="00FD18E9" w:rsidP="00FD18E9" w:rsidRDefault="00FD18E9" w14:paraId="2E537683" w14:textId="77777777">
      <w:pPr>
        <w:autoSpaceDE w:val="0"/>
        <w:autoSpaceDN w:val="0"/>
        <w:adjustRightInd w:val="0"/>
        <w:spacing w:after="0" w:line="240" w:lineRule="auto"/>
        <w:rPr>
          <w:rFonts w:cstheme="minorHAnsi"/>
          <w:color w:val="000000"/>
          <w:sz w:val="24"/>
          <w:szCs w:val="24"/>
        </w:rPr>
      </w:pPr>
    </w:p>
    <w:p w:rsidRPr="00AA5857" w:rsidR="00FD18E9" w:rsidP="00FD18E9" w:rsidRDefault="00FD18E9" w14:paraId="52F65D8D" w14:textId="77777777">
      <w:pPr>
        <w:autoSpaceDE w:val="0"/>
        <w:autoSpaceDN w:val="0"/>
        <w:adjustRightInd w:val="0"/>
        <w:spacing w:after="0" w:line="240" w:lineRule="auto"/>
        <w:jc w:val="both"/>
        <w:rPr>
          <w:rFonts w:cstheme="minorHAnsi"/>
          <w:sz w:val="24"/>
          <w:szCs w:val="24"/>
        </w:rPr>
      </w:pPr>
      <w:r w:rsidRPr="0006273E">
        <w:rPr>
          <w:rFonts w:cstheme="minorHAnsi"/>
          <w:sz w:val="24"/>
          <w:szCs w:val="24"/>
        </w:rPr>
        <w:t>Child and adolescent mental health services CAMHS is used as a term for all services that work with children who have difficulties with their emotional or behavioural wellbeing. Services vary depending on local authority. Most C</w:t>
      </w:r>
      <w:r>
        <w:rPr>
          <w:rFonts w:cstheme="minorHAnsi"/>
          <w:sz w:val="24"/>
          <w:szCs w:val="24"/>
        </w:rPr>
        <w:t>AMHS</w:t>
      </w:r>
      <w:r w:rsidRPr="0006273E">
        <w:rPr>
          <w:rFonts w:cstheme="minorHAnsi"/>
          <w:sz w:val="24"/>
          <w:szCs w:val="24"/>
        </w:rPr>
        <w:t xml:space="preserve"> have their own website, which will have information about access, referrals and contact numbers. </w:t>
      </w:r>
    </w:p>
    <w:p w:rsidRPr="00AA5857" w:rsidR="00FD18E9" w:rsidP="00FD18E9" w:rsidRDefault="00FD18E9" w14:paraId="506FBB85" w14:textId="77777777">
      <w:pPr>
        <w:pStyle w:val="Heading3"/>
      </w:pPr>
      <w:bookmarkStart w:name="_Toc138073590" w:id="53"/>
      <w:r>
        <w:t xml:space="preserve">1.8.7 </w:t>
      </w:r>
      <w:r w:rsidRPr="00F05FE7">
        <w:t>Safeguarding and supporting the alleged perpetrator(s)</w:t>
      </w:r>
      <w:bookmarkEnd w:id="53"/>
      <w:r w:rsidRPr="00F05FE7">
        <w:t xml:space="preserve"> </w:t>
      </w:r>
    </w:p>
    <w:p w:rsidRPr="0006273E" w:rsidR="00FD18E9" w:rsidP="00FD18E9" w:rsidRDefault="00FD18E9" w14:paraId="6979BA3A" w14:textId="77777777">
      <w:pPr>
        <w:autoSpaceDE w:val="0"/>
        <w:autoSpaceDN w:val="0"/>
        <w:adjustRightInd w:val="0"/>
        <w:spacing w:after="0" w:line="240" w:lineRule="auto"/>
        <w:rPr>
          <w:rFonts w:cstheme="minorHAnsi"/>
          <w:sz w:val="24"/>
          <w:szCs w:val="24"/>
        </w:rPr>
      </w:pPr>
      <w:r w:rsidRPr="0006273E">
        <w:rPr>
          <w:rFonts w:cstheme="minorHAnsi"/>
          <w:sz w:val="24"/>
          <w:szCs w:val="24"/>
        </w:rPr>
        <w:t xml:space="preserve">The following principles are based on effective safeguarding practice and should help shape any decisions regarding safeguarding and supporting the alleged perpetrator(s): </w:t>
      </w:r>
    </w:p>
    <w:p w:rsidRPr="0006273E" w:rsidR="00FD18E9" w:rsidP="00FD18E9" w:rsidRDefault="00FD18E9" w14:paraId="7DEA25E6" w14:textId="77777777">
      <w:pPr>
        <w:autoSpaceDE w:val="0"/>
        <w:autoSpaceDN w:val="0"/>
        <w:adjustRightInd w:val="0"/>
        <w:spacing w:after="0" w:line="240" w:lineRule="auto"/>
        <w:rPr>
          <w:rFonts w:cstheme="minorHAnsi"/>
          <w:sz w:val="24"/>
          <w:szCs w:val="24"/>
        </w:rPr>
      </w:pPr>
    </w:p>
    <w:p w:rsidRPr="0006273E" w:rsidR="00FD18E9" w:rsidP="00FD18E9" w:rsidRDefault="00FD18E9" w14:paraId="1ABCD8CD" w14:textId="77777777">
      <w:pPr>
        <w:pStyle w:val="ListParagraph"/>
        <w:numPr>
          <w:ilvl w:val="0"/>
          <w:numId w:val="13"/>
        </w:numPr>
        <w:autoSpaceDE w:val="0"/>
        <w:autoSpaceDN w:val="0"/>
        <w:adjustRightInd w:val="0"/>
        <w:spacing w:after="104" w:line="240" w:lineRule="auto"/>
        <w:rPr>
          <w:rFonts w:cstheme="minorHAnsi"/>
          <w:sz w:val="24"/>
          <w:szCs w:val="24"/>
        </w:rPr>
      </w:pPr>
      <w:r w:rsidRPr="0015294B">
        <w:rPr>
          <w:rFonts w:cstheme="minorHAnsi"/>
          <w:sz w:val="24"/>
          <w:szCs w:val="24"/>
        </w:rPr>
        <w:t xml:space="preserve">Our school </w:t>
      </w:r>
      <w:r w:rsidRPr="0006273E">
        <w:rPr>
          <w:rFonts w:cstheme="minorHAnsi"/>
          <w:sz w:val="24"/>
          <w:szCs w:val="24"/>
        </w:rPr>
        <w:t xml:space="preserve">have a difficult balancing act to consider. On one hand, we need to safeguard the victim (and the wider pupil/student body) and on the other hand provide the alleged perpetrator(s) with an education, we will safeguard and support as appropriate and implement any disciplinary sanctions. </w:t>
      </w:r>
    </w:p>
    <w:p w:rsidRPr="0006273E" w:rsidR="00FD18E9" w:rsidP="00FD18E9" w:rsidRDefault="00FD18E9" w14:paraId="59D5E7D8" w14:textId="77777777">
      <w:pPr>
        <w:pStyle w:val="ListParagraph"/>
        <w:numPr>
          <w:ilvl w:val="0"/>
          <w:numId w:val="13"/>
        </w:numPr>
        <w:autoSpaceDE w:val="0"/>
        <w:autoSpaceDN w:val="0"/>
        <w:adjustRightInd w:val="0"/>
        <w:spacing w:after="104" w:line="240" w:lineRule="auto"/>
        <w:rPr>
          <w:rFonts w:cstheme="minorHAnsi"/>
          <w:sz w:val="24"/>
          <w:szCs w:val="24"/>
        </w:rPr>
      </w:pPr>
      <w:r w:rsidRPr="0006273E">
        <w:rPr>
          <w:rFonts w:cstheme="minorHAnsi"/>
          <w:sz w:val="24"/>
          <w:szCs w:val="24"/>
        </w:rPr>
        <w:t xml:space="preserve">We will </w:t>
      </w:r>
      <w:r>
        <w:rPr>
          <w:rFonts w:cstheme="minorHAnsi"/>
          <w:sz w:val="24"/>
          <w:szCs w:val="24"/>
        </w:rPr>
        <w:t>c</w:t>
      </w:r>
      <w:r w:rsidRPr="0006273E">
        <w:rPr>
          <w:rFonts w:cstheme="minorHAnsi"/>
          <w:sz w:val="24"/>
          <w:szCs w:val="24"/>
        </w:rPr>
        <w:t xml:space="preserve">onsider the age and the developmental stage of the alleged perpetrator(s) and nature of the allegations. Any child will likely experience stress as a result of being the subject of allegations and/or negative reactions by their peers to the allegations against them. </w:t>
      </w:r>
    </w:p>
    <w:p w:rsidRPr="0006273E" w:rsidR="00FD18E9" w:rsidP="00FD18E9" w:rsidRDefault="00FD18E9" w14:paraId="7E2C2C39" w14:textId="77777777">
      <w:pPr>
        <w:pStyle w:val="ListParagraph"/>
        <w:numPr>
          <w:ilvl w:val="0"/>
          <w:numId w:val="13"/>
        </w:numPr>
        <w:autoSpaceDE w:val="0"/>
        <w:autoSpaceDN w:val="0"/>
        <w:adjustRightInd w:val="0"/>
        <w:spacing w:after="0" w:line="240" w:lineRule="auto"/>
        <w:rPr>
          <w:rFonts w:cstheme="minorHAnsi"/>
          <w:sz w:val="24"/>
          <w:szCs w:val="24"/>
        </w:rPr>
      </w:pPr>
      <w:r w:rsidRPr="0006273E">
        <w:rPr>
          <w:rFonts w:cstheme="minorHAnsi"/>
          <w:sz w:val="24"/>
          <w:szCs w:val="24"/>
        </w:rPr>
        <w:t xml:space="preserve">We will Consider the proportionality of the response. Support (and sanctions) should be considered on a case-by-case basis. The alleged perpetrator(s) may potentially have unmet needs (in some cases these may be considerable) as well as potentially posing a risk of harm to other children. Harmful sexual behaviours in young children may be (and often are) a symptom of either their own abuse or </w:t>
      </w:r>
      <w:r w:rsidRPr="00EE5FE5">
        <w:rPr>
          <w:rFonts w:cstheme="minorHAnsi"/>
          <w:sz w:val="24"/>
          <w:szCs w:val="24"/>
        </w:rPr>
        <w:t xml:space="preserve">exposure to abusive practices and or materials. Advice should be taken, as appropriate, from </w:t>
      </w:r>
      <w:r>
        <w:rPr>
          <w:rFonts w:cstheme="minorHAnsi"/>
          <w:sz w:val="24"/>
          <w:szCs w:val="24"/>
        </w:rPr>
        <w:t>C</w:t>
      </w:r>
      <w:r w:rsidRPr="00EE5FE5">
        <w:rPr>
          <w:rFonts w:cstheme="minorHAnsi"/>
          <w:sz w:val="24"/>
          <w:szCs w:val="24"/>
        </w:rPr>
        <w:t xml:space="preserve">hildren’s </w:t>
      </w:r>
      <w:r>
        <w:rPr>
          <w:rFonts w:cstheme="minorHAnsi"/>
          <w:sz w:val="24"/>
          <w:szCs w:val="24"/>
        </w:rPr>
        <w:t>S</w:t>
      </w:r>
      <w:r w:rsidRPr="00EE5FE5">
        <w:rPr>
          <w:rFonts w:cstheme="minorHAnsi"/>
          <w:sz w:val="24"/>
          <w:szCs w:val="24"/>
        </w:rPr>
        <w:t xml:space="preserve">ocial </w:t>
      </w:r>
      <w:r>
        <w:rPr>
          <w:rFonts w:cstheme="minorHAnsi"/>
          <w:sz w:val="24"/>
          <w:szCs w:val="24"/>
        </w:rPr>
        <w:t>C</w:t>
      </w:r>
      <w:r w:rsidRPr="00EE5FE5">
        <w:rPr>
          <w:rFonts w:cstheme="minorHAnsi"/>
          <w:sz w:val="24"/>
          <w:szCs w:val="24"/>
        </w:rPr>
        <w:t xml:space="preserve">are, specialist sexual violence services and the </w:t>
      </w:r>
      <w:r>
        <w:rPr>
          <w:rFonts w:cstheme="minorHAnsi"/>
          <w:sz w:val="24"/>
          <w:szCs w:val="24"/>
        </w:rPr>
        <w:t>P</w:t>
      </w:r>
      <w:r w:rsidRPr="00EE5FE5">
        <w:rPr>
          <w:rFonts w:cstheme="minorHAnsi"/>
          <w:sz w:val="24"/>
          <w:szCs w:val="24"/>
        </w:rPr>
        <w:t xml:space="preserve">olice. </w:t>
      </w:r>
    </w:p>
    <w:p w:rsidRPr="0006273E" w:rsidR="00FD18E9" w:rsidP="00FD18E9" w:rsidRDefault="00FD18E9" w14:paraId="7FA96FFA" w14:textId="77777777">
      <w:pPr>
        <w:pStyle w:val="ListParagraph"/>
        <w:numPr>
          <w:ilvl w:val="0"/>
          <w:numId w:val="13"/>
        </w:numPr>
        <w:autoSpaceDE w:val="0"/>
        <w:autoSpaceDN w:val="0"/>
        <w:adjustRightInd w:val="0"/>
        <w:spacing w:after="104" w:line="240" w:lineRule="auto"/>
        <w:rPr>
          <w:rFonts w:cstheme="minorHAnsi"/>
          <w:sz w:val="24"/>
          <w:szCs w:val="24"/>
        </w:rPr>
      </w:pPr>
      <w:r w:rsidRPr="0006273E">
        <w:rPr>
          <w:rFonts w:cstheme="minorHAnsi"/>
          <w:sz w:val="24"/>
          <w:szCs w:val="24"/>
        </w:rPr>
        <w:t xml:space="preserve">If an alleged perpetrator does move to another educational institution (for any reason), we will inform </w:t>
      </w:r>
      <w:r>
        <w:rPr>
          <w:rFonts w:cstheme="minorHAnsi"/>
          <w:sz w:val="24"/>
          <w:szCs w:val="24"/>
        </w:rPr>
        <w:t>t</w:t>
      </w:r>
      <w:r w:rsidRPr="0006273E">
        <w:rPr>
          <w:rFonts w:cstheme="minorHAnsi"/>
          <w:sz w:val="24"/>
          <w:szCs w:val="24"/>
        </w:rPr>
        <w:t xml:space="preserve">he new educational institution of any ongoing support needs and where appropriate, potential risks to other children and staff. The designated safeguarding lead will take responsibility to ensure this happens as well as transferring the child protection file. Information sharing advice referenced at </w:t>
      </w:r>
      <w:r>
        <w:rPr>
          <w:rFonts w:cstheme="minorHAnsi"/>
          <w:sz w:val="24"/>
          <w:szCs w:val="24"/>
        </w:rPr>
        <w:t xml:space="preserve"> </w:t>
      </w:r>
      <w:r w:rsidRPr="0006273E">
        <w:rPr>
          <w:rFonts w:cstheme="minorHAnsi"/>
          <w:sz w:val="24"/>
          <w:szCs w:val="24"/>
        </w:rPr>
        <w:t xml:space="preserve"> will help support this process. </w:t>
      </w:r>
    </w:p>
    <w:p w:rsidRPr="0006273E" w:rsidR="00FD18E9" w:rsidP="00FD18E9" w:rsidRDefault="00FD18E9" w14:paraId="2239D1F8" w14:textId="77777777">
      <w:pPr>
        <w:pStyle w:val="ListParagraph"/>
        <w:numPr>
          <w:ilvl w:val="0"/>
          <w:numId w:val="13"/>
        </w:numPr>
        <w:autoSpaceDE w:val="0"/>
        <w:autoSpaceDN w:val="0"/>
        <w:adjustRightInd w:val="0"/>
        <w:spacing w:after="0" w:line="240" w:lineRule="auto"/>
        <w:rPr>
          <w:rFonts w:cstheme="minorHAnsi"/>
          <w:sz w:val="24"/>
          <w:szCs w:val="24"/>
        </w:rPr>
      </w:pPr>
      <w:r w:rsidRPr="0006273E">
        <w:rPr>
          <w:rFonts w:cstheme="minorHAnsi"/>
          <w:sz w:val="24"/>
          <w:szCs w:val="24"/>
        </w:rPr>
        <w:t xml:space="preserve">The National Organisation for the Treatment of Abusers (NOTA) provides support for professionals involved in work with, or related to, sexual offending. </w:t>
      </w:r>
    </w:p>
    <w:p w:rsidRPr="0006273E" w:rsidR="00FD18E9" w:rsidP="00FD18E9" w:rsidRDefault="00FD18E9" w14:paraId="1F38CC38" w14:textId="77777777">
      <w:pPr>
        <w:pStyle w:val="ListParagraph"/>
        <w:numPr>
          <w:ilvl w:val="0"/>
          <w:numId w:val="27"/>
        </w:numPr>
        <w:spacing w:line="256" w:lineRule="auto"/>
        <w:rPr>
          <w:rFonts w:cstheme="minorHAnsi"/>
          <w:sz w:val="24"/>
          <w:szCs w:val="24"/>
        </w:rPr>
      </w:pPr>
      <w:r w:rsidRPr="0006273E">
        <w:rPr>
          <w:rFonts w:cstheme="minorHAnsi"/>
          <w:sz w:val="24"/>
          <w:szCs w:val="24"/>
        </w:rPr>
        <w:t>Sexual violence and sexual harassment can occur between two children of any age and sex. It can also occur through a group of children sexually assaulting or sexually harassing a single child or group of children.</w:t>
      </w:r>
    </w:p>
    <w:p w:rsidRPr="00FF4CCB" w:rsidR="00FD18E9" w:rsidP="00FD18E9" w:rsidRDefault="00FD18E9" w14:paraId="60FF51DD" w14:textId="77777777">
      <w:pPr>
        <w:jc w:val="both"/>
        <w:rPr>
          <w:rFonts w:cstheme="minorHAnsi"/>
          <w:sz w:val="24"/>
          <w:szCs w:val="24"/>
        </w:rPr>
      </w:pPr>
      <w:r w:rsidRPr="0006273E">
        <w:rPr>
          <w:rFonts w:cstheme="minorHAnsi"/>
          <w:sz w:val="24"/>
          <w:szCs w:val="24"/>
        </w:rPr>
        <w:t>We understand the importance that all victims are taken seriously and offered appropriate support. Staff are aware that some groups are potentially more at risk. We know that evidence shows girls, children with SEND and LGBT children are at greater risk.</w:t>
      </w:r>
    </w:p>
    <w:p w:rsidRPr="0006273E" w:rsidR="00FD18E9" w:rsidP="00FD18E9" w:rsidRDefault="00FD18E9" w14:paraId="3DF47D1A" w14:textId="77777777">
      <w:pPr>
        <w:rPr>
          <w:rFonts w:cstheme="minorHAnsi"/>
          <w:sz w:val="24"/>
          <w:szCs w:val="24"/>
        </w:rPr>
      </w:pPr>
      <w:r w:rsidRPr="0006273E">
        <w:rPr>
          <w:rFonts w:cstheme="minorHAnsi"/>
          <w:sz w:val="24"/>
          <w:szCs w:val="24"/>
        </w:rPr>
        <w:t>Staff are aware of the importance of:</w:t>
      </w:r>
    </w:p>
    <w:p w:rsidRPr="0006273E" w:rsidR="00FD18E9" w:rsidP="00FD18E9" w:rsidRDefault="00FD18E9" w14:paraId="677024E9" w14:textId="77777777">
      <w:pPr>
        <w:pStyle w:val="ListParagraph"/>
        <w:numPr>
          <w:ilvl w:val="0"/>
          <w:numId w:val="27"/>
        </w:numPr>
        <w:spacing w:line="256" w:lineRule="auto"/>
        <w:rPr>
          <w:rFonts w:cstheme="minorHAnsi"/>
          <w:sz w:val="24"/>
          <w:szCs w:val="24"/>
        </w:rPr>
      </w:pPr>
      <w:r>
        <w:rPr>
          <w:rFonts w:cstheme="minorHAnsi"/>
          <w:sz w:val="24"/>
          <w:szCs w:val="24"/>
        </w:rPr>
        <w:t>M</w:t>
      </w:r>
      <w:r w:rsidRPr="0006273E">
        <w:rPr>
          <w:rFonts w:cstheme="minorHAnsi"/>
          <w:sz w:val="24"/>
          <w:szCs w:val="24"/>
        </w:rPr>
        <w:t>aking clear that sexual violence and sexual harassment is not acceptable, will never be tolerated and is not an inevitable part of growing up.</w:t>
      </w:r>
    </w:p>
    <w:p w:rsidRPr="0006273E" w:rsidR="00FD18E9" w:rsidP="00FD18E9" w:rsidRDefault="00FD18E9" w14:paraId="5444F003" w14:textId="77777777">
      <w:pPr>
        <w:pStyle w:val="ListParagraph"/>
        <w:numPr>
          <w:ilvl w:val="0"/>
          <w:numId w:val="27"/>
        </w:numPr>
        <w:spacing w:line="256" w:lineRule="auto"/>
        <w:rPr>
          <w:rFonts w:cstheme="minorHAnsi"/>
          <w:sz w:val="24"/>
          <w:szCs w:val="24"/>
        </w:rPr>
      </w:pPr>
      <w:r>
        <w:rPr>
          <w:rFonts w:cstheme="minorHAnsi"/>
          <w:sz w:val="24"/>
          <w:szCs w:val="24"/>
        </w:rPr>
        <w:t>N</w:t>
      </w:r>
      <w:r w:rsidRPr="0006273E">
        <w:rPr>
          <w:rFonts w:cstheme="minorHAnsi"/>
          <w:sz w:val="24"/>
          <w:szCs w:val="24"/>
        </w:rPr>
        <w:t>ot tolerating or dismissing sexual violence or sexual harassment as “banter”, “part of growing up”, “just having a laugh” or “boys being boys”; and</w:t>
      </w:r>
    </w:p>
    <w:p w:rsidRPr="0006273E" w:rsidR="00FD18E9" w:rsidP="00FD18E9" w:rsidRDefault="00FD18E9" w14:paraId="73B8761C" w14:textId="77777777">
      <w:pPr>
        <w:pStyle w:val="ListParagraph"/>
        <w:numPr>
          <w:ilvl w:val="0"/>
          <w:numId w:val="27"/>
        </w:numPr>
        <w:spacing w:line="256" w:lineRule="auto"/>
        <w:rPr>
          <w:rFonts w:cstheme="minorHAnsi"/>
          <w:sz w:val="24"/>
          <w:szCs w:val="24"/>
        </w:rPr>
      </w:pPr>
      <w:r>
        <w:rPr>
          <w:rFonts w:cstheme="minorHAnsi"/>
          <w:sz w:val="24"/>
          <w:szCs w:val="24"/>
        </w:rPr>
        <w:t>C</w:t>
      </w:r>
      <w:r w:rsidRPr="0006273E">
        <w:rPr>
          <w:rFonts w:cstheme="minorHAnsi"/>
          <w:sz w:val="24"/>
          <w:szCs w:val="24"/>
        </w:rPr>
        <w:t>hallenging behaviours (potentially criminal in nature), such as grabbing bottoms, breasts and genitalia, flicking bras and lifting up skirts. Dismissing or tolerating such behaviours risks normalising them.</w:t>
      </w:r>
    </w:p>
    <w:p w:rsidRPr="0006273E" w:rsidR="00FD18E9" w:rsidP="00FD18E9" w:rsidRDefault="00FD18E9" w14:paraId="0697F3E8" w14:textId="77777777">
      <w:pPr>
        <w:rPr>
          <w:rFonts w:cstheme="minorHAnsi"/>
          <w:sz w:val="24"/>
          <w:szCs w:val="24"/>
        </w:rPr>
      </w:pPr>
      <w:r w:rsidRPr="0006273E">
        <w:rPr>
          <w:rFonts w:cstheme="minorHAnsi"/>
          <w:sz w:val="24"/>
          <w:szCs w:val="24"/>
        </w:rPr>
        <w:t>What is sexual violence and sexual harassment? It is important that school and college staff are aware of sexual violence and the fact children can, and sometimes do, abuse their peers in this way. When referring to sexual violence we are referring to sexual violence offences under the Sexual Offences Act 2003 as described below:</w:t>
      </w:r>
    </w:p>
    <w:p w:rsidRPr="0006273E" w:rsidR="00FD18E9" w:rsidP="00FD18E9" w:rsidRDefault="00FD18E9" w14:paraId="0E74B5C5" w14:textId="77777777">
      <w:pPr>
        <w:rPr>
          <w:rFonts w:cstheme="minorHAnsi"/>
          <w:sz w:val="24"/>
          <w:szCs w:val="24"/>
        </w:rPr>
      </w:pPr>
      <w:r w:rsidRPr="0006273E">
        <w:rPr>
          <w:rFonts w:cstheme="minorHAnsi"/>
          <w:b/>
          <w:bCs/>
          <w:sz w:val="24"/>
          <w:szCs w:val="24"/>
        </w:rPr>
        <w:t>Rape:</w:t>
      </w:r>
      <w:r w:rsidRPr="0006273E">
        <w:rPr>
          <w:rFonts w:cstheme="minorHAnsi"/>
          <w:sz w:val="24"/>
          <w:szCs w:val="24"/>
        </w:rPr>
        <w:t xml:space="preserve"> A person (A) commits an offence of rape if: he intentionally penetrates the vagina, anus or mouth of another person (B) with his penis, B does not consent to the penetration and A does not reasonably believe that B consents.</w:t>
      </w:r>
    </w:p>
    <w:p w:rsidRPr="0006273E" w:rsidR="00FD18E9" w:rsidP="00FD18E9" w:rsidRDefault="00FD18E9" w14:paraId="2E6DF9AB" w14:textId="77777777">
      <w:pPr>
        <w:rPr>
          <w:rFonts w:cstheme="minorHAnsi"/>
          <w:sz w:val="24"/>
          <w:szCs w:val="24"/>
        </w:rPr>
      </w:pPr>
      <w:r w:rsidRPr="0006273E">
        <w:rPr>
          <w:rFonts w:cstheme="minorHAnsi"/>
          <w:b/>
          <w:bCs/>
          <w:sz w:val="24"/>
          <w:szCs w:val="24"/>
        </w:rPr>
        <w:t>Assault by Penetration:</w:t>
      </w:r>
      <w:r w:rsidRPr="0006273E">
        <w:rPr>
          <w:rFonts w:cstheme="minorHAnsi"/>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rsidRPr="0006273E" w:rsidR="00FD18E9" w:rsidP="00FD18E9" w:rsidRDefault="00FD18E9" w14:paraId="4C0FEA50" w14:textId="77777777">
      <w:pPr>
        <w:rPr>
          <w:rFonts w:cstheme="minorHAnsi"/>
          <w:sz w:val="24"/>
          <w:szCs w:val="24"/>
        </w:rPr>
      </w:pPr>
      <w:r w:rsidRPr="0006273E">
        <w:rPr>
          <w:rFonts w:cstheme="minorHAnsi"/>
          <w:b/>
          <w:bCs/>
          <w:sz w:val="24"/>
          <w:szCs w:val="24"/>
        </w:rPr>
        <w:t>Sexual Assault:</w:t>
      </w:r>
      <w:r w:rsidRPr="0006273E">
        <w:rPr>
          <w:rFonts w:cstheme="minorHAnsi"/>
          <w:sz w:val="24"/>
          <w:szCs w:val="24"/>
        </w:rPr>
        <w:t xml:space="preserve"> A person (A) commits an offence of sexual assault if: s/he intentionally touches another person (B), the touching is sexual, B does not consent to the touching and A does not reasonably believe that B consents.</w:t>
      </w:r>
    </w:p>
    <w:p w:rsidRPr="0006273E" w:rsidR="00FD18E9" w:rsidP="00FD18E9" w:rsidRDefault="00FD18E9" w14:paraId="199CED0F" w14:textId="77777777">
      <w:pPr>
        <w:rPr>
          <w:rFonts w:cstheme="minorHAnsi"/>
          <w:sz w:val="24"/>
          <w:szCs w:val="24"/>
        </w:rPr>
      </w:pPr>
      <w:r w:rsidRPr="0006273E">
        <w:rPr>
          <w:rFonts w:cstheme="minorHAnsi"/>
          <w:b/>
          <w:bCs/>
          <w:sz w:val="24"/>
          <w:szCs w:val="24"/>
        </w:rPr>
        <w:t xml:space="preserve">What is consent? </w:t>
      </w:r>
      <w:r w:rsidRPr="0006273E">
        <w:rPr>
          <w:rFonts w:cstheme="minorHAnsi"/>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rsidRPr="0006273E" w:rsidR="00FD18E9" w:rsidP="00FD18E9" w:rsidRDefault="00FD18E9" w14:paraId="343F24CD" w14:textId="77777777">
      <w:pPr>
        <w:pStyle w:val="Heading3"/>
      </w:pPr>
      <w:bookmarkStart w:name="_Toc138073591" w:id="54"/>
      <w:r>
        <w:t xml:space="preserve">1.8.8 </w:t>
      </w:r>
      <w:r w:rsidRPr="0006273E">
        <w:t>Sexual harassment</w:t>
      </w:r>
      <w:bookmarkEnd w:id="54"/>
    </w:p>
    <w:p w:rsidRPr="0006273E" w:rsidR="00FD18E9" w:rsidP="00FD18E9" w:rsidRDefault="00FD18E9" w14:paraId="7573A9D5" w14:textId="77777777">
      <w:pPr>
        <w:jc w:val="both"/>
        <w:rPr>
          <w:rFonts w:cstheme="minorHAnsi"/>
          <w:sz w:val="24"/>
          <w:szCs w:val="24"/>
        </w:rPr>
      </w:pPr>
      <w:r w:rsidRPr="0006273E">
        <w:rPr>
          <w:rFonts w:cstheme="minorHAnsi"/>
          <w:sz w:val="24"/>
          <w:szCs w:val="24"/>
        </w:rPr>
        <w:t xml:space="preserve">When referring to sexual harassment we mean ‘unwanted conduct of a sexual nature’ that can occur online and offline. When we reference sexual harassment, we do so in the context of </w:t>
      </w:r>
      <w:r>
        <w:rPr>
          <w:rFonts w:cstheme="minorHAnsi"/>
          <w:sz w:val="24"/>
          <w:szCs w:val="24"/>
        </w:rPr>
        <w:t>C</w:t>
      </w:r>
      <w:r w:rsidRPr="0006273E">
        <w:rPr>
          <w:rFonts w:cstheme="minorHAnsi"/>
          <w:sz w:val="24"/>
          <w:szCs w:val="24"/>
        </w:rPr>
        <w:t>hild-on-</w:t>
      </w:r>
      <w:r>
        <w:rPr>
          <w:rFonts w:cstheme="minorHAnsi"/>
          <w:sz w:val="24"/>
          <w:szCs w:val="24"/>
        </w:rPr>
        <w:t>C</w:t>
      </w:r>
      <w:r w:rsidRPr="0006273E">
        <w:rPr>
          <w:rFonts w:cstheme="minorHAnsi"/>
          <w:sz w:val="24"/>
          <w:szCs w:val="24"/>
        </w:rPr>
        <w:t>hild sexual harassment. Sexual harassment is likely to: violate a child’s dignity, and/or make them feel intimidated, degraded, or humiliated and/or create a hostile, offensive or sexualised environment.</w:t>
      </w:r>
    </w:p>
    <w:p w:rsidRPr="0006273E" w:rsidR="00FD18E9" w:rsidP="00FD18E9" w:rsidRDefault="00FD18E9" w14:paraId="714736A7" w14:textId="77777777">
      <w:pPr>
        <w:rPr>
          <w:rFonts w:cstheme="minorHAnsi"/>
          <w:sz w:val="24"/>
          <w:szCs w:val="24"/>
        </w:rPr>
      </w:pPr>
      <w:r w:rsidRPr="0006273E">
        <w:rPr>
          <w:rFonts w:cstheme="minorHAnsi"/>
          <w:sz w:val="24"/>
          <w:szCs w:val="24"/>
        </w:rPr>
        <w:t>Whilst not intended to be an exhaustive list, sexual harassment can include:</w:t>
      </w:r>
    </w:p>
    <w:p w:rsidRPr="0006273E" w:rsidR="00FD18E9" w:rsidP="00FD18E9" w:rsidRDefault="00FD18E9" w14:paraId="5408A29F" w14:textId="77777777">
      <w:pPr>
        <w:pStyle w:val="ListParagraph"/>
        <w:numPr>
          <w:ilvl w:val="0"/>
          <w:numId w:val="27"/>
        </w:numPr>
        <w:spacing w:line="256" w:lineRule="auto"/>
        <w:rPr>
          <w:rFonts w:cstheme="minorHAnsi"/>
          <w:sz w:val="24"/>
          <w:szCs w:val="24"/>
        </w:rPr>
      </w:pPr>
      <w:r>
        <w:rPr>
          <w:rFonts w:cstheme="minorHAnsi"/>
          <w:sz w:val="24"/>
          <w:szCs w:val="24"/>
        </w:rPr>
        <w:t>S</w:t>
      </w:r>
      <w:r w:rsidRPr="0006273E">
        <w:rPr>
          <w:rFonts w:cstheme="minorHAnsi"/>
          <w:sz w:val="24"/>
          <w:szCs w:val="24"/>
        </w:rPr>
        <w:t>exual comments, such as: telling sexual stories, making lewd comments, making sexual remarks about clothes and appearance, and calling someone sexualised names.</w:t>
      </w:r>
    </w:p>
    <w:p w:rsidRPr="0006273E" w:rsidR="00FD18E9" w:rsidP="00FD18E9" w:rsidRDefault="00FD18E9" w14:paraId="6A5394A3" w14:textId="77777777">
      <w:pPr>
        <w:pStyle w:val="ListParagraph"/>
        <w:numPr>
          <w:ilvl w:val="0"/>
          <w:numId w:val="27"/>
        </w:numPr>
        <w:spacing w:line="256" w:lineRule="auto"/>
        <w:rPr>
          <w:rFonts w:cstheme="minorHAnsi"/>
          <w:sz w:val="24"/>
          <w:szCs w:val="24"/>
        </w:rPr>
      </w:pPr>
      <w:r>
        <w:rPr>
          <w:rFonts w:cstheme="minorHAnsi"/>
          <w:sz w:val="24"/>
          <w:szCs w:val="24"/>
        </w:rPr>
        <w:t>S</w:t>
      </w:r>
      <w:r w:rsidRPr="0006273E">
        <w:rPr>
          <w:rFonts w:cstheme="minorHAnsi"/>
          <w:sz w:val="24"/>
          <w:szCs w:val="24"/>
        </w:rPr>
        <w:t>exual “jokes” or taunting.</w:t>
      </w:r>
    </w:p>
    <w:p w:rsidRPr="0006273E" w:rsidR="00FD18E9" w:rsidP="00FD18E9" w:rsidRDefault="00FD18E9" w14:paraId="237A1A1E" w14:textId="77777777">
      <w:pPr>
        <w:pStyle w:val="ListParagraph"/>
        <w:numPr>
          <w:ilvl w:val="0"/>
          <w:numId w:val="27"/>
        </w:numPr>
        <w:spacing w:line="256" w:lineRule="auto"/>
        <w:rPr>
          <w:rFonts w:cstheme="minorHAnsi"/>
          <w:sz w:val="24"/>
          <w:szCs w:val="24"/>
        </w:rPr>
      </w:pPr>
      <w:r>
        <w:rPr>
          <w:rFonts w:cstheme="minorHAnsi"/>
          <w:sz w:val="24"/>
          <w:szCs w:val="24"/>
        </w:rPr>
        <w:t>P</w:t>
      </w:r>
      <w:r w:rsidRPr="0006273E">
        <w:rPr>
          <w:rFonts w:cstheme="minorHAnsi"/>
          <w:sz w:val="24"/>
          <w:szCs w:val="24"/>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Pr="0006273E" w:rsidR="00FD18E9" w:rsidP="00FD18E9" w:rsidRDefault="00FD18E9" w14:paraId="1E48AFC4" w14:textId="77777777">
      <w:pPr>
        <w:pStyle w:val="ListParagraph"/>
        <w:numPr>
          <w:ilvl w:val="0"/>
          <w:numId w:val="27"/>
        </w:numPr>
        <w:spacing w:line="256" w:lineRule="auto"/>
        <w:rPr>
          <w:rFonts w:cstheme="minorHAnsi"/>
          <w:sz w:val="24"/>
          <w:szCs w:val="24"/>
        </w:rPr>
      </w:pPr>
      <w:r>
        <w:rPr>
          <w:rFonts w:cstheme="minorHAnsi"/>
          <w:sz w:val="24"/>
          <w:szCs w:val="24"/>
        </w:rPr>
        <w:t>O</w:t>
      </w:r>
      <w:r w:rsidRPr="0006273E">
        <w:rPr>
          <w:rFonts w:cstheme="minorHAnsi"/>
          <w:sz w:val="24"/>
          <w:szCs w:val="24"/>
        </w:rPr>
        <w:t>nline sexual harassment. This may be standalone, or part of a wider pattern of sexual harassment and/or sexual violence.</w:t>
      </w:r>
    </w:p>
    <w:p w:rsidRPr="00B11149" w:rsidR="00FD18E9" w:rsidP="00FD18E9" w:rsidRDefault="00FD18E9" w14:paraId="658BB4E3" w14:textId="77777777">
      <w:pPr>
        <w:rPr>
          <w:rFonts w:cstheme="minorHAnsi"/>
          <w:sz w:val="24"/>
          <w:szCs w:val="24"/>
        </w:rPr>
      </w:pPr>
      <w:r w:rsidRPr="00B11149">
        <w:rPr>
          <w:rFonts w:cstheme="minorHAnsi"/>
          <w:sz w:val="24"/>
          <w:szCs w:val="24"/>
        </w:rPr>
        <w:t xml:space="preserve"> It may include non-consensual sharing of sexual images and videos.</w:t>
      </w:r>
    </w:p>
    <w:p w:rsidRPr="00B11149" w:rsidR="00FD18E9" w:rsidP="00FD18E9" w:rsidRDefault="00FD18E9" w14:paraId="3BA75BA1" w14:textId="77777777">
      <w:pPr>
        <w:pStyle w:val="ListParagraph"/>
        <w:numPr>
          <w:ilvl w:val="0"/>
          <w:numId w:val="27"/>
        </w:numPr>
        <w:spacing w:line="256" w:lineRule="auto"/>
        <w:rPr>
          <w:rFonts w:cstheme="minorHAnsi"/>
          <w:sz w:val="24"/>
          <w:szCs w:val="24"/>
        </w:rPr>
      </w:pPr>
      <w:r>
        <w:rPr>
          <w:rFonts w:cstheme="minorHAnsi"/>
          <w:sz w:val="24"/>
          <w:szCs w:val="24"/>
        </w:rPr>
        <w:t>S</w:t>
      </w:r>
      <w:r w:rsidRPr="00B11149">
        <w:rPr>
          <w:rFonts w:cstheme="minorHAnsi"/>
          <w:sz w:val="24"/>
          <w:szCs w:val="24"/>
        </w:rPr>
        <w:t>exualised online bullying.</w:t>
      </w:r>
    </w:p>
    <w:p w:rsidRPr="00B11149" w:rsidR="00FD18E9" w:rsidP="00FD18E9" w:rsidRDefault="00FD18E9" w14:paraId="1E73104C" w14:textId="77777777">
      <w:pPr>
        <w:pStyle w:val="ListParagraph"/>
        <w:numPr>
          <w:ilvl w:val="0"/>
          <w:numId w:val="27"/>
        </w:numPr>
        <w:spacing w:line="256" w:lineRule="auto"/>
        <w:rPr>
          <w:rFonts w:cstheme="minorHAnsi"/>
          <w:sz w:val="24"/>
          <w:szCs w:val="24"/>
        </w:rPr>
      </w:pPr>
      <w:r>
        <w:rPr>
          <w:rFonts w:cstheme="minorHAnsi"/>
          <w:sz w:val="24"/>
          <w:szCs w:val="24"/>
        </w:rPr>
        <w:t>U</w:t>
      </w:r>
      <w:r w:rsidRPr="00B11149">
        <w:rPr>
          <w:rFonts w:cstheme="minorHAnsi"/>
          <w:sz w:val="24"/>
          <w:szCs w:val="24"/>
        </w:rPr>
        <w:t>nwanted sexual comments and messages, including, on social media.</w:t>
      </w:r>
    </w:p>
    <w:p w:rsidRPr="00FF4CCB" w:rsidR="00FD18E9" w:rsidP="00FD18E9" w:rsidRDefault="00FD18E9" w14:paraId="3F450129" w14:textId="77777777">
      <w:pPr>
        <w:pStyle w:val="ListParagraph"/>
        <w:numPr>
          <w:ilvl w:val="0"/>
          <w:numId w:val="27"/>
        </w:numPr>
        <w:spacing w:line="256" w:lineRule="auto"/>
        <w:rPr>
          <w:rFonts w:cstheme="minorHAnsi"/>
          <w:sz w:val="24"/>
          <w:szCs w:val="24"/>
        </w:rPr>
      </w:pPr>
      <w:r>
        <w:rPr>
          <w:rFonts w:cstheme="minorHAnsi"/>
          <w:sz w:val="24"/>
          <w:szCs w:val="24"/>
        </w:rPr>
        <w:t>S</w:t>
      </w:r>
      <w:r w:rsidRPr="00B11149">
        <w:rPr>
          <w:rFonts w:cstheme="minorHAnsi"/>
          <w:sz w:val="24"/>
          <w:szCs w:val="24"/>
        </w:rPr>
        <w:t xml:space="preserve">exual exploitation; coercion and threats; and up skirting. </w:t>
      </w:r>
    </w:p>
    <w:p w:rsidRPr="000027D9" w:rsidR="00FD18E9" w:rsidP="00FD18E9" w:rsidRDefault="00FD18E9" w14:paraId="554A5BA8" w14:textId="77777777">
      <w:pPr>
        <w:pStyle w:val="Heading3"/>
      </w:pPr>
      <w:bookmarkStart w:name="_Toc138073592" w:id="55"/>
      <w:r>
        <w:t xml:space="preserve">1.8.9 </w:t>
      </w:r>
      <w:r w:rsidRPr="000027D9">
        <w:t>Upskirting</w:t>
      </w:r>
      <w:bookmarkEnd w:id="55"/>
    </w:p>
    <w:p w:rsidRPr="002B038B" w:rsidR="00FD18E9" w:rsidP="00FD18E9" w:rsidRDefault="00FD18E9" w14:paraId="20AB2D1A" w14:textId="77777777">
      <w:pPr>
        <w:spacing w:line="240" w:lineRule="auto"/>
        <w:jc w:val="both"/>
        <w:rPr>
          <w:rFonts w:cstheme="minorHAnsi"/>
          <w:sz w:val="24"/>
          <w:szCs w:val="24"/>
        </w:rPr>
      </w:pPr>
      <w:r w:rsidRPr="002B038B">
        <w:rPr>
          <w:rFonts w:cstheme="minorHAnsi"/>
          <w:sz w:val="24"/>
          <w:szCs w:val="24"/>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rsidRPr="003305ED" w:rsidR="00FD18E9" w:rsidP="00FD18E9" w:rsidRDefault="00FD18E9" w14:paraId="61EDF597" w14:textId="77777777">
      <w:pPr>
        <w:spacing w:line="240" w:lineRule="auto"/>
        <w:jc w:val="both"/>
        <w:rPr>
          <w:rFonts w:cstheme="minorHAnsi"/>
          <w:sz w:val="24"/>
          <w:szCs w:val="24"/>
        </w:rPr>
      </w:pPr>
      <w:r w:rsidRPr="002B038B">
        <w:rPr>
          <w:rFonts w:cstheme="minorHAnsi"/>
          <w:sz w:val="24"/>
          <w:szCs w:val="24"/>
        </w:rPr>
        <w:t>The response to a report of sexual violence or sexual harassment. 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Pr="000027D9" w:rsidR="00FD18E9" w:rsidP="00FD18E9" w:rsidRDefault="00FD18E9" w14:paraId="00F39613" w14:textId="77777777">
      <w:pPr>
        <w:pStyle w:val="Heading2"/>
      </w:pPr>
      <w:bookmarkStart w:name="_Toc138073593" w:id="56"/>
      <w:r>
        <w:t>1.9.0</w:t>
      </w:r>
      <w:r w:rsidRPr="000027D9">
        <w:t xml:space="preserve"> Use of School or College Premises for Non-School/College Activities</w:t>
      </w:r>
      <w:bookmarkEnd w:id="56"/>
      <w:r w:rsidRPr="000027D9">
        <w:t xml:space="preserve">  </w:t>
      </w:r>
    </w:p>
    <w:p w:rsidR="00FD18E9" w:rsidP="00FD18E9" w:rsidRDefault="00FD18E9" w14:paraId="1BD0FFD1" w14:textId="77777777">
      <w:pPr>
        <w:autoSpaceDE w:val="0"/>
        <w:autoSpaceDN w:val="0"/>
        <w:adjustRightInd w:val="0"/>
        <w:spacing w:after="0" w:line="240" w:lineRule="auto"/>
        <w:jc w:val="both"/>
        <w:rPr>
          <w:rFonts w:cstheme="minorHAnsi"/>
          <w:sz w:val="24"/>
          <w:szCs w:val="24"/>
        </w:rPr>
      </w:pPr>
      <w:r w:rsidRPr="009246A0">
        <w:rPr>
          <w:rFonts w:cstheme="minorHAnsi"/>
          <w:sz w:val="24"/>
          <w:szCs w:val="24"/>
        </w:rPr>
        <w:t>We will ensure that when/if</w:t>
      </w:r>
      <w:r>
        <w:rPr>
          <w:rFonts w:cstheme="minorHAnsi"/>
          <w:sz w:val="24"/>
          <w:szCs w:val="24"/>
        </w:rPr>
        <w:t xml:space="preserve"> </w:t>
      </w:r>
      <w:r w:rsidRPr="00CD0CFE">
        <w:rPr>
          <w:rFonts w:cstheme="minorHAnsi"/>
          <w:sz w:val="24"/>
          <w:szCs w:val="24"/>
        </w:rPr>
        <w:t xml:space="preserve">hire out our school or college facilities/premises to organisations or individuals (for example to community groups, sports associations and service providers to run community or extra-curricular activities) we will ensure that appropriate arrangements are in place to keep children safe. </w:t>
      </w:r>
    </w:p>
    <w:p w:rsidRPr="00CD0CFE" w:rsidR="00FD18E9" w:rsidP="00FD18E9" w:rsidRDefault="00FD18E9" w14:paraId="3BF2AF26" w14:textId="77777777">
      <w:pPr>
        <w:autoSpaceDE w:val="0"/>
        <w:autoSpaceDN w:val="0"/>
        <w:adjustRightInd w:val="0"/>
        <w:spacing w:after="0" w:line="240" w:lineRule="auto"/>
        <w:jc w:val="both"/>
        <w:rPr>
          <w:rFonts w:cstheme="minorHAnsi"/>
          <w:sz w:val="24"/>
          <w:szCs w:val="24"/>
        </w:rPr>
      </w:pPr>
    </w:p>
    <w:p w:rsidRPr="00CD0CFE" w:rsidR="00FD18E9" w:rsidP="00FD18E9" w:rsidRDefault="00FD18E9" w14:paraId="683608F3" w14:textId="77777777">
      <w:pPr>
        <w:autoSpaceDE w:val="0"/>
        <w:autoSpaceDN w:val="0"/>
        <w:adjustRightInd w:val="0"/>
        <w:spacing w:after="0" w:line="240" w:lineRule="auto"/>
        <w:jc w:val="both"/>
        <w:rPr>
          <w:rFonts w:cstheme="minorHAnsi"/>
          <w:sz w:val="24"/>
          <w:szCs w:val="24"/>
        </w:rPr>
      </w:pPr>
      <w:r w:rsidRPr="00CD0CFE">
        <w:rPr>
          <w:rFonts w:cstheme="minorHAnsi"/>
          <w:sz w:val="24"/>
          <w:szCs w:val="24"/>
        </w:rPr>
        <w:t>When services or activities are provided by</w:t>
      </w:r>
      <w:r w:rsidRPr="00C06559">
        <w:rPr>
          <w:rFonts w:cstheme="minorHAnsi"/>
          <w:sz w:val="24"/>
          <w:szCs w:val="24"/>
        </w:rPr>
        <w:t xml:space="preserve"> our school </w:t>
      </w:r>
      <w:r w:rsidRPr="00CD0CFE">
        <w:rPr>
          <w:rFonts w:cstheme="minorHAnsi"/>
          <w:sz w:val="24"/>
          <w:szCs w:val="24"/>
        </w:rPr>
        <w:t xml:space="preserve">under the direct supervision or management, the arrangements for child protection will apply. </w:t>
      </w:r>
    </w:p>
    <w:p w:rsidR="00FD18E9" w:rsidP="00FD18E9" w:rsidRDefault="00FD18E9" w14:paraId="7C024703" w14:textId="77777777">
      <w:pPr>
        <w:autoSpaceDE w:val="0"/>
        <w:autoSpaceDN w:val="0"/>
        <w:adjustRightInd w:val="0"/>
        <w:spacing w:after="0" w:line="240" w:lineRule="auto"/>
        <w:jc w:val="both"/>
        <w:rPr>
          <w:rFonts w:cstheme="minorHAnsi"/>
          <w:sz w:val="24"/>
          <w:szCs w:val="24"/>
        </w:rPr>
      </w:pPr>
      <w:r w:rsidRPr="00CD0CFE">
        <w:rPr>
          <w:rFonts w:cstheme="minorHAnsi"/>
          <w:sz w:val="24"/>
          <w:szCs w:val="24"/>
        </w:rPr>
        <w:t>Where an external body is providing community or extra-curricular activities,</w:t>
      </w:r>
      <w:r>
        <w:rPr>
          <w:rFonts w:cstheme="minorHAnsi"/>
          <w:sz w:val="24"/>
          <w:szCs w:val="24"/>
        </w:rPr>
        <w:t xml:space="preserve"> we </w:t>
      </w:r>
      <w:r w:rsidRPr="00CD0CFE">
        <w:rPr>
          <w:rFonts w:cstheme="minorHAnsi"/>
          <w:sz w:val="24"/>
          <w:szCs w:val="24"/>
        </w:rPr>
        <w:t>will ensure</w:t>
      </w:r>
      <w:r>
        <w:rPr>
          <w:rFonts w:cstheme="minorHAnsi"/>
          <w:sz w:val="24"/>
          <w:szCs w:val="24"/>
        </w:rPr>
        <w:t xml:space="preserve"> and</w:t>
      </w:r>
      <w:r w:rsidRPr="00CD0CFE">
        <w:rPr>
          <w:rFonts w:cstheme="minorHAnsi"/>
          <w:sz w:val="24"/>
          <w:szCs w:val="24"/>
        </w:rPr>
        <w:t xml:space="preserve"> seek assurance that appropriate safeguarding and child protection policies and procedures in place</w:t>
      </w:r>
      <w:r>
        <w:rPr>
          <w:rFonts w:cstheme="minorHAnsi"/>
          <w:sz w:val="24"/>
          <w:szCs w:val="24"/>
        </w:rPr>
        <w:t>.</w:t>
      </w:r>
    </w:p>
    <w:p w:rsidR="00FD18E9" w:rsidP="00FD18E9" w:rsidRDefault="00FD18E9" w14:paraId="7E6B3E24" w14:textId="77777777">
      <w:pPr>
        <w:autoSpaceDE w:val="0"/>
        <w:autoSpaceDN w:val="0"/>
        <w:adjustRightInd w:val="0"/>
        <w:spacing w:after="0" w:line="240" w:lineRule="auto"/>
        <w:jc w:val="both"/>
        <w:rPr>
          <w:rFonts w:cstheme="minorHAnsi"/>
          <w:sz w:val="24"/>
          <w:szCs w:val="24"/>
        </w:rPr>
      </w:pPr>
    </w:p>
    <w:p w:rsidRPr="00CD0CFE" w:rsidR="00FD18E9" w:rsidP="00FD18E9" w:rsidRDefault="00FD18E9" w14:paraId="733BD540" w14:textId="77777777">
      <w:pPr>
        <w:autoSpaceDE w:val="0"/>
        <w:autoSpaceDN w:val="0"/>
        <w:adjustRightInd w:val="0"/>
        <w:spacing w:after="0" w:line="240" w:lineRule="auto"/>
        <w:jc w:val="both"/>
        <w:rPr>
          <w:rFonts w:cstheme="minorHAnsi"/>
          <w:sz w:val="24"/>
          <w:szCs w:val="24"/>
        </w:rPr>
      </w:pPr>
      <w:r w:rsidRPr="00CD0CFE">
        <w:rPr>
          <w:rFonts w:cstheme="minorHAnsi"/>
          <w:sz w:val="24"/>
          <w:szCs w:val="24"/>
        </w:rPr>
        <w:t xml:space="preserve"> </w:t>
      </w:r>
      <w:r>
        <w:rPr>
          <w:rFonts w:cstheme="minorHAnsi"/>
          <w:sz w:val="24"/>
          <w:szCs w:val="24"/>
        </w:rPr>
        <w:t xml:space="preserve">We </w:t>
      </w:r>
      <w:r w:rsidRPr="00CD0CFE">
        <w:rPr>
          <w:rFonts w:cstheme="minorHAnsi"/>
          <w:sz w:val="24"/>
          <w:szCs w:val="24"/>
        </w:rPr>
        <w:t xml:space="preserve">will ensure safeguarding requirements are included in any transfer of control agreement (i.e. lease or hire agreement), as a condition of use and occupation of the premises; and that failure to comply with this would lead to termination of the agreement. </w:t>
      </w:r>
    </w:p>
    <w:p w:rsidRPr="00115B32" w:rsidR="00FD18E9" w:rsidP="00FD18E9" w:rsidRDefault="00FD18E9" w14:paraId="5970E0EC" w14:textId="77777777">
      <w:pPr>
        <w:pStyle w:val="Heading2"/>
      </w:pPr>
      <w:bookmarkStart w:name="_Toc138073594" w:id="57"/>
      <w:r>
        <w:t xml:space="preserve">1.10.0 </w:t>
      </w:r>
      <w:r w:rsidRPr="00115B32">
        <w:t xml:space="preserve">Alternative </w:t>
      </w:r>
      <w:r>
        <w:t>P</w:t>
      </w:r>
      <w:r w:rsidRPr="00115B32">
        <w:t>rovision</w:t>
      </w:r>
      <w:bookmarkEnd w:id="57"/>
      <w:r w:rsidRPr="00115B32">
        <w:t xml:space="preserve"> </w:t>
      </w:r>
    </w:p>
    <w:p w:rsidRPr="00CD0CFE" w:rsidR="00FD18E9" w:rsidP="00FD18E9" w:rsidRDefault="00FD18E9" w14:paraId="5A71B47F" w14:textId="77777777">
      <w:pPr>
        <w:autoSpaceDE w:val="0"/>
        <w:autoSpaceDN w:val="0"/>
        <w:adjustRightInd w:val="0"/>
        <w:spacing w:after="93" w:line="240" w:lineRule="auto"/>
        <w:rPr>
          <w:rFonts w:cstheme="minorHAnsi"/>
          <w:sz w:val="24"/>
          <w:szCs w:val="24"/>
        </w:rPr>
      </w:pPr>
      <w:r w:rsidRPr="00E95F26">
        <w:rPr>
          <w:rFonts w:cstheme="minorHAnsi"/>
          <w:sz w:val="24"/>
          <w:szCs w:val="24"/>
        </w:rPr>
        <w:t>Saint</w:t>
      </w:r>
      <w:r>
        <w:rPr>
          <w:rFonts w:cstheme="minorHAnsi"/>
          <w:b/>
          <w:bCs/>
          <w:i/>
          <w:iCs/>
          <w:sz w:val="24"/>
          <w:szCs w:val="24"/>
        </w:rPr>
        <w:t xml:space="preserve"> </w:t>
      </w:r>
      <w:r w:rsidRPr="00E95F26">
        <w:rPr>
          <w:rFonts w:cstheme="minorHAnsi"/>
          <w:sz w:val="24"/>
          <w:szCs w:val="24"/>
        </w:rPr>
        <w:t>Ambrose School staff</w:t>
      </w:r>
      <w:r>
        <w:rPr>
          <w:rFonts w:cstheme="minorHAnsi"/>
          <w:b/>
          <w:bCs/>
          <w:i/>
          <w:iCs/>
          <w:sz w:val="24"/>
          <w:szCs w:val="24"/>
        </w:rPr>
        <w:t xml:space="preserve"> </w:t>
      </w:r>
      <w:r w:rsidRPr="00CD0CFE">
        <w:rPr>
          <w:rFonts w:cstheme="minorHAnsi"/>
          <w:sz w:val="24"/>
          <w:szCs w:val="24"/>
        </w:rPr>
        <w:t>are</w:t>
      </w:r>
      <w:r w:rsidRPr="00CD0CFE">
        <w:rPr>
          <w:rFonts w:cstheme="minorHAnsi"/>
          <w:color w:val="FF0000"/>
          <w:sz w:val="24"/>
          <w:szCs w:val="24"/>
        </w:rPr>
        <w:t xml:space="preserve"> </w:t>
      </w:r>
      <w:r w:rsidRPr="00CD0CFE">
        <w:rPr>
          <w:rFonts w:cstheme="minorHAnsi"/>
          <w:sz w:val="24"/>
          <w:szCs w:val="24"/>
        </w:rPr>
        <w:t xml:space="preserve">aware of the additional risk of harm that their pupils may be vulnerable to. </w:t>
      </w:r>
    </w:p>
    <w:p w:rsidRPr="00CD0CFE" w:rsidR="00FD18E9" w:rsidP="00FD18E9" w:rsidRDefault="00FD18E9" w14:paraId="57264227" w14:textId="77777777">
      <w:pPr>
        <w:autoSpaceDE w:val="0"/>
        <w:autoSpaceDN w:val="0"/>
        <w:adjustRightInd w:val="0"/>
        <w:spacing w:after="108" w:line="240" w:lineRule="auto"/>
        <w:rPr>
          <w:rFonts w:cstheme="minorHAnsi"/>
          <w:sz w:val="24"/>
          <w:szCs w:val="24"/>
        </w:rPr>
      </w:pPr>
      <w:r w:rsidRPr="00CD0CFE">
        <w:rPr>
          <w:rFonts w:cstheme="minorHAnsi"/>
          <w:sz w:val="24"/>
          <w:szCs w:val="24"/>
        </w:rPr>
        <w:t>The Department has issued two pieces of statutory guidance to which commissioners of Alternative Provision should have regard:</w:t>
      </w:r>
    </w:p>
    <w:p w:rsidRPr="00CD0CFE" w:rsidR="00FD18E9" w:rsidP="00FD18E9" w:rsidRDefault="00FD18E9" w14:paraId="71C4C016" w14:textId="77777777">
      <w:pPr>
        <w:autoSpaceDE w:val="0"/>
        <w:autoSpaceDN w:val="0"/>
        <w:adjustRightInd w:val="0"/>
        <w:spacing w:after="108" w:line="240" w:lineRule="auto"/>
        <w:rPr>
          <w:rFonts w:cstheme="minorHAnsi"/>
          <w:sz w:val="24"/>
          <w:szCs w:val="24"/>
        </w:rPr>
      </w:pPr>
      <w:r w:rsidRPr="00CD0CFE">
        <w:rPr>
          <w:rFonts w:cstheme="minorHAnsi"/>
          <w:sz w:val="24"/>
          <w:szCs w:val="24"/>
        </w:rPr>
        <w:t xml:space="preserve"> • </w:t>
      </w:r>
      <w:hyperlink w:history="1" r:id="rId92">
        <w:r w:rsidRPr="00CD0CFE">
          <w:rPr>
            <w:rStyle w:val="Hyperlink"/>
            <w:rFonts w:eastAsiaTheme="majorEastAsia" w:cstheme="minorHAnsi"/>
            <w:sz w:val="24"/>
          </w:rPr>
          <w:t>Alternative provision</w:t>
        </w:r>
      </w:hyperlink>
      <w:r w:rsidRPr="00CD0CFE">
        <w:rPr>
          <w:rFonts w:cstheme="minorHAnsi"/>
          <w:color w:val="00B050"/>
          <w:sz w:val="24"/>
          <w:szCs w:val="24"/>
        </w:rPr>
        <w:t xml:space="preserve"> </w:t>
      </w:r>
      <w:r w:rsidRPr="00CD0CFE">
        <w:rPr>
          <w:rFonts w:cstheme="minorHAnsi"/>
          <w:sz w:val="24"/>
          <w:szCs w:val="24"/>
        </w:rPr>
        <w:t>- DfE Statutory Guidance</w:t>
      </w:r>
    </w:p>
    <w:p w:rsidRPr="0073382C" w:rsidR="00FD18E9" w:rsidP="00FD18E9" w:rsidRDefault="00FD18E9" w14:paraId="2409F7BE" w14:textId="77777777">
      <w:pPr>
        <w:autoSpaceDE w:val="0"/>
        <w:autoSpaceDN w:val="0"/>
        <w:adjustRightInd w:val="0"/>
        <w:spacing w:after="0" w:line="240" w:lineRule="auto"/>
        <w:rPr>
          <w:rFonts w:cstheme="minorHAnsi"/>
          <w:color w:val="FF0000"/>
          <w:sz w:val="24"/>
          <w:szCs w:val="24"/>
        </w:rPr>
      </w:pPr>
      <w:r w:rsidRPr="00CD0CFE">
        <w:rPr>
          <w:rFonts w:cstheme="minorHAnsi"/>
          <w:sz w:val="24"/>
          <w:szCs w:val="24"/>
        </w:rPr>
        <w:t xml:space="preserve">• </w:t>
      </w:r>
      <w:hyperlink w:history="1" r:id="rId93">
        <w:r w:rsidRPr="00CD0CFE">
          <w:rPr>
            <w:rStyle w:val="Hyperlink"/>
            <w:rFonts w:eastAsiaTheme="majorEastAsia" w:cstheme="minorHAnsi"/>
            <w:sz w:val="24"/>
          </w:rPr>
          <w:t>Education for children with health needs who cannot attend school</w:t>
        </w:r>
      </w:hyperlink>
      <w:r w:rsidRPr="00CD0CFE">
        <w:rPr>
          <w:rFonts w:cstheme="minorHAnsi"/>
          <w:sz w:val="24"/>
          <w:szCs w:val="24"/>
        </w:rPr>
        <w:t xml:space="preserve"> </w:t>
      </w:r>
      <w:r w:rsidRPr="00CD0CFE">
        <w:rPr>
          <w:rFonts w:cstheme="minorHAnsi"/>
          <w:color w:val="FF0000"/>
          <w:sz w:val="24"/>
          <w:szCs w:val="24"/>
        </w:rPr>
        <w:t xml:space="preserve"> </w:t>
      </w:r>
    </w:p>
    <w:p w:rsidRPr="0078638E" w:rsidR="00FD18E9" w:rsidP="00FD18E9" w:rsidRDefault="00FD18E9" w14:paraId="2D71EF4B" w14:textId="77777777">
      <w:pPr>
        <w:pStyle w:val="Heading2"/>
      </w:pPr>
      <w:bookmarkStart w:name="_Toc138073595" w:id="58"/>
      <w:r>
        <w:t xml:space="preserve">1.11.0 </w:t>
      </w:r>
      <w:r w:rsidRPr="0078638E">
        <w:t>Other Relevant Policies</w:t>
      </w:r>
      <w:bookmarkEnd w:id="58"/>
    </w:p>
    <w:p w:rsidRPr="00CD0CFE" w:rsidR="00FD18E9" w:rsidP="00FD18E9" w:rsidRDefault="00FD18E9" w14:paraId="06F5DDBA" w14:textId="77777777">
      <w:pPr>
        <w:jc w:val="both"/>
        <w:rPr>
          <w:rFonts w:cstheme="minorHAnsi"/>
          <w:color w:val="FF0000"/>
          <w:sz w:val="24"/>
          <w:szCs w:val="24"/>
        </w:rPr>
      </w:pPr>
      <w:r w:rsidRPr="00CD0CFE">
        <w:rPr>
          <w:rFonts w:cstheme="minorHAnsi"/>
          <w:sz w:val="24"/>
          <w:szCs w:val="24"/>
        </w:rPr>
        <w:t xml:space="preserve">The Governing Body's statutory responsibility for safeguarding the welfare of children goes beyond compliance with child protection procedures. The safeguarding duty is relevant for the discharge of all functions and activities. This policy needs to be considered in conjunction with the following policies: </w:t>
      </w:r>
    </w:p>
    <w:p w:rsidRPr="00CD0CFE" w:rsidR="00FD18E9" w:rsidP="00FD18E9" w:rsidRDefault="00FD18E9" w14:paraId="2147D501" w14:textId="77777777">
      <w:pPr>
        <w:pStyle w:val="ListParagraph"/>
        <w:ind w:left="0"/>
        <w:jc w:val="both"/>
        <w:rPr>
          <w:rFonts w:cstheme="minorHAnsi"/>
          <w:color w:val="FF0000"/>
          <w:sz w:val="24"/>
          <w:szCs w:val="24"/>
        </w:rPr>
      </w:pPr>
    </w:p>
    <w:p w:rsidRPr="00CD0CFE" w:rsidR="00FD18E9" w:rsidP="00FD18E9" w:rsidRDefault="00FD18E9" w14:paraId="5BC35630"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Behaviour Management </w:t>
      </w:r>
    </w:p>
    <w:p w:rsidRPr="00CD0CFE" w:rsidR="00FD18E9" w:rsidP="00FD18E9" w:rsidRDefault="00FD18E9" w14:paraId="6FCE4C92" w14:textId="77777777">
      <w:pPr>
        <w:pStyle w:val="ListParagraph"/>
        <w:numPr>
          <w:ilvl w:val="0"/>
          <w:numId w:val="9"/>
        </w:numPr>
        <w:spacing w:after="0" w:line="240" w:lineRule="auto"/>
        <w:ind w:left="0" w:firstLine="0"/>
        <w:contextualSpacing w:val="0"/>
        <w:rPr>
          <w:rFonts w:cstheme="minorHAnsi"/>
          <w:sz w:val="24"/>
          <w:szCs w:val="24"/>
        </w:rPr>
      </w:pPr>
      <w:r>
        <w:rPr>
          <w:rFonts w:cstheme="minorHAnsi"/>
          <w:sz w:val="24"/>
          <w:szCs w:val="24"/>
        </w:rPr>
        <w:t xml:space="preserve">Child on Child </w:t>
      </w:r>
      <w:r w:rsidRPr="00CD0CFE">
        <w:rPr>
          <w:rFonts w:cstheme="minorHAnsi"/>
          <w:sz w:val="24"/>
          <w:szCs w:val="24"/>
        </w:rPr>
        <w:t>abuse</w:t>
      </w:r>
    </w:p>
    <w:p w:rsidRPr="00CD0CFE" w:rsidR="00FD18E9" w:rsidP="00FD18E9" w:rsidRDefault="00FD18E9" w14:paraId="585C74C6"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Staff Code of Conduct  </w:t>
      </w:r>
    </w:p>
    <w:p w:rsidRPr="00CD0CFE" w:rsidR="00FD18E9" w:rsidP="00FD18E9" w:rsidRDefault="00FD18E9" w14:paraId="6DF8B3F5"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Racist Incidents </w:t>
      </w:r>
    </w:p>
    <w:p w:rsidRPr="00CD0CFE" w:rsidR="00FD18E9" w:rsidP="00FD18E9" w:rsidRDefault="00FD18E9" w14:paraId="791CAAA6"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Anti-Bullying (including Cyber Bullying)  </w:t>
      </w:r>
    </w:p>
    <w:p w:rsidRPr="00CD0CFE" w:rsidR="00FD18E9" w:rsidP="00FD18E9" w:rsidRDefault="00FD18E9" w14:paraId="5BCB8AD4" w14:textId="77777777">
      <w:pPr>
        <w:pStyle w:val="ListParagraph"/>
        <w:numPr>
          <w:ilvl w:val="0"/>
          <w:numId w:val="9"/>
        </w:numPr>
        <w:spacing w:after="0" w:line="240" w:lineRule="auto"/>
        <w:ind w:left="709" w:hanging="709"/>
        <w:contextualSpacing w:val="0"/>
        <w:rPr>
          <w:rFonts w:cstheme="minorHAnsi"/>
          <w:sz w:val="24"/>
          <w:szCs w:val="24"/>
        </w:rPr>
      </w:pPr>
      <w:r w:rsidRPr="00CD0CFE">
        <w:rPr>
          <w:rFonts w:cstheme="minorHAnsi"/>
          <w:sz w:val="24"/>
          <w:szCs w:val="24"/>
        </w:rPr>
        <w:t xml:space="preserve">Physical Interventions/Restraint (DfE Guidance “Use of Reasonable Force” and “Screening, Searching and Confiscation”)  </w:t>
      </w:r>
    </w:p>
    <w:p w:rsidRPr="00CD0CFE" w:rsidR="00FD18E9" w:rsidP="00FD18E9" w:rsidRDefault="00FD18E9" w14:paraId="2A99CFD8"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Special Educational Needs </w:t>
      </w:r>
    </w:p>
    <w:p w:rsidRPr="00CD0CFE" w:rsidR="00FD18E9" w:rsidP="00FD18E9" w:rsidRDefault="00FD18E9" w14:paraId="69C7495D"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Sexual Violence and Sexual Harassment Policy </w:t>
      </w:r>
    </w:p>
    <w:p w:rsidRPr="00CD0CFE" w:rsidR="00FD18E9" w:rsidP="00FD18E9" w:rsidRDefault="00FD18E9" w14:paraId="1D5661F5"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Trips and Visits </w:t>
      </w:r>
    </w:p>
    <w:p w:rsidRPr="00CD0CFE" w:rsidR="00FD18E9" w:rsidP="00FD18E9" w:rsidRDefault="00FD18E9" w14:paraId="15F8C06F"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Work Experience and Extended Work Placements  </w:t>
      </w:r>
    </w:p>
    <w:p w:rsidRPr="00CD0CFE" w:rsidR="00FD18E9" w:rsidP="00FD18E9" w:rsidRDefault="00FD18E9" w14:paraId="02FB204B"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First Aid and the Administration of Medicines  </w:t>
      </w:r>
    </w:p>
    <w:p w:rsidRPr="00CD0CFE" w:rsidR="00FD18E9" w:rsidP="00FD18E9" w:rsidRDefault="00FD18E9" w14:paraId="77129909"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Health and Safety  </w:t>
      </w:r>
    </w:p>
    <w:p w:rsidRPr="00CD0CFE" w:rsidR="00FD18E9" w:rsidP="00FD18E9" w:rsidRDefault="00FD18E9" w14:paraId="1F85EC87"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Healthy Relationships</w:t>
      </w:r>
    </w:p>
    <w:p w:rsidRPr="00CD0CFE" w:rsidR="00FD18E9" w:rsidP="00FD18E9" w:rsidRDefault="00FD18E9" w14:paraId="6FCFC3FE"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Education  </w:t>
      </w:r>
    </w:p>
    <w:p w:rsidRPr="00CD0CFE" w:rsidR="00FD18E9" w:rsidP="00FD18E9" w:rsidRDefault="00FD18E9" w14:paraId="109ED605"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Site Security </w:t>
      </w:r>
    </w:p>
    <w:p w:rsidRPr="00CD0CFE" w:rsidR="00FD18E9" w:rsidP="00FD18E9" w:rsidRDefault="00FD18E9" w14:paraId="38854347"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Complaints Procedure</w:t>
      </w:r>
    </w:p>
    <w:p w:rsidRPr="00CD0CFE" w:rsidR="00FD18E9" w:rsidP="00FD18E9" w:rsidRDefault="00FD18E9" w14:paraId="6B72BCE1"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Safe and Appropriate Use of Images</w:t>
      </w:r>
    </w:p>
    <w:p w:rsidRPr="00CD0CFE" w:rsidR="00FD18E9" w:rsidP="00FD18E9" w:rsidRDefault="00FD18E9" w14:paraId="2BC4E585"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Equal Opportunities</w:t>
      </w:r>
    </w:p>
    <w:p w:rsidRPr="00CD0CFE" w:rsidR="00FD18E9" w:rsidP="00FD18E9" w:rsidRDefault="00FD18E9" w14:paraId="3BA5FACE"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Toileting/Intimate Care</w:t>
      </w:r>
    </w:p>
    <w:p w:rsidRPr="00CD0CFE" w:rsidR="00FD18E9" w:rsidP="00FD18E9" w:rsidRDefault="00FD18E9" w14:paraId="6993825B"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Online Safety </w:t>
      </w:r>
    </w:p>
    <w:p w:rsidRPr="00CD0CFE" w:rsidR="00FD18E9" w:rsidP="00FD18E9" w:rsidRDefault="00FD18E9" w14:paraId="5AFCCEE0"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Extended School Activities </w:t>
      </w:r>
    </w:p>
    <w:p w:rsidRPr="00CD0CFE" w:rsidR="00FD18E9" w:rsidP="00FD18E9" w:rsidRDefault="00FD18E9" w14:paraId="2F993DD8"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Supporting Pupils/Students with Medical Conditions</w:t>
      </w:r>
    </w:p>
    <w:p w:rsidRPr="00CD0CFE" w:rsidR="00FD18E9" w:rsidP="00FD18E9" w:rsidRDefault="00FD18E9" w14:paraId="24E65279"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Looked After Children</w:t>
      </w:r>
    </w:p>
    <w:p w:rsidRPr="00CD0CFE" w:rsidR="00FD18E9" w:rsidP="00FD18E9" w:rsidRDefault="00FD18E9" w14:paraId="32F6BEFB"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 xml:space="preserve">Private Fostering </w:t>
      </w:r>
    </w:p>
    <w:p w:rsidRPr="00CD0CFE" w:rsidR="00FD18E9" w:rsidP="00FD18E9" w:rsidRDefault="00FD18E9" w14:paraId="3F09608D"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Preventing Extremism and Radicalisation</w:t>
      </w:r>
    </w:p>
    <w:p w:rsidRPr="00AA5857" w:rsidR="00FD18E9" w:rsidP="00FD18E9" w:rsidRDefault="00FD18E9" w14:paraId="65C9D1FE" w14:textId="77777777">
      <w:pPr>
        <w:pStyle w:val="ListParagraph"/>
        <w:numPr>
          <w:ilvl w:val="0"/>
          <w:numId w:val="9"/>
        </w:numPr>
        <w:spacing w:after="0" w:line="240" w:lineRule="auto"/>
        <w:ind w:left="0" w:firstLine="0"/>
        <w:contextualSpacing w:val="0"/>
        <w:rPr>
          <w:rFonts w:cstheme="minorHAnsi"/>
          <w:sz w:val="24"/>
          <w:szCs w:val="24"/>
        </w:rPr>
      </w:pPr>
      <w:r w:rsidRPr="00CD0CFE">
        <w:rPr>
          <w:rFonts w:cstheme="minorHAnsi"/>
          <w:sz w:val="24"/>
          <w:szCs w:val="24"/>
        </w:rPr>
        <w:t>Whistleblowing</w:t>
      </w:r>
    </w:p>
    <w:p w:rsidRPr="006A3774" w:rsidR="00FD18E9" w:rsidP="00FD18E9" w:rsidRDefault="00FD18E9" w14:paraId="0A89F623" w14:textId="77777777">
      <w:pPr>
        <w:pStyle w:val="Heading2"/>
      </w:pPr>
      <w:bookmarkStart w:name="_Toc138073596" w:id="59"/>
      <w:r>
        <w:t xml:space="preserve">1.12.0 </w:t>
      </w:r>
      <w:r w:rsidRPr="006A3774">
        <w:t xml:space="preserve">Information </w:t>
      </w:r>
      <w:r>
        <w:t>S</w:t>
      </w:r>
      <w:r w:rsidRPr="006A3774">
        <w:t>haring</w:t>
      </w:r>
      <w:bookmarkEnd w:id="59"/>
    </w:p>
    <w:p w:rsidRPr="00FE0673" w:rsidR="00FD18E9" w:rsidP="00FD18E9" w:rsidRDefault="00FD18E9" w14:paraId="69B44FAA" w14:textId="77777777">
      <w:pPr>
        <w:autoSpaceDE w:val="0"/>
        <w:autoSpaceDN w:val="0"/>
        <w:adjustRightInd w:val="0"/>
        <w:spacing w:after="93" w:line="240" w:lineRule="auto"/>
        <w:jc w:val="both"/>
        <w:rPr>
          <w:rFonts w:cstheme="minorHAnsi"/>
          <w:color w:val="000000"/>
          <w:sz w:val="24"/>
          <w:szCs w:val="24"/>
        </w:rPr>
      </w:pPr>
      <w:r w:rsidRPr="002F1C5E">
        <w:rPr>
          <w:rFonts w:cstheme="minorHAnsi"/>
          <w:sz w:val="24"/>
          <w:szCs w:val="24"/>
        </w:rPr>
        <w:t>At</w:t>
      </w:r>
      <w:r w:rsidRPr="002F1C5E">
        <w:rPr>
          <w:rFonts w:cstheme="minorHAnsi"/>
          <w:b/>
          <w:bCs/>
          <w:sz w:val="24"/>
          <w:szCs w:val="24"/>
        </w:rPr>
        <w:t xml:space="preserve"> </w:t>
      </w:r>
      <w:r w:rsidRPr="00E95F26">
        <w:rPr>
          <w:rFonts w:cstheme="minorHAnsi"/>
          <w:sz w:val="24"/>
          <w:szCs w:val="24"/>
        </w:rPr>
        <w:t>Saint Ambrose</w:t>
      </w:r>
      <w:r>
        <w:rPr>
          <w:rFonts w:cstheme="minorHAnsi"/>
          <w:b/>
          <w:bCs/>
          <w:i/>
          <w:iCs/>
          <w:sz w:val="24"/>
          <w:szCs w:val="24"/>
        </w:rPr>
        <w:t xml:space="preserve"> </w:t>
      </w:r>
      <w:r w:rsidRPr="00FE0673">
        <w:rPr>
          <w:rFonts w:cstheme="minorHAnsi"/>
          <w:color w:val="000000"/>
          <w:sz w:val="24"/>
          <w:szCs w:val="24"/>
        </w:rPr>
        <w:t xml:space="preserve">we recognise the importance of information sharing between practitioners and local agencies. We have ensured arrangements are in place that set out clearly the processes and principles for sharing information within our school/college and with WCF </w:t>
      </w:r>
      <w:r>
        <w:rPr>
          <w:rFonts w:cstheme="minorHAnsi"/>
          <w:color w:val="000000"/>
          <w:sz w:val="24"/>
          <w:szCs w:val="24"/>
        </w:rPr>
        <w:t>C</w:t>
      </w:r>
      <w:r w:rsidRPr="00FE0673">
        <w:rPr>
          <w:rFonts w:cstheme="minorHAnsi"/>
          <w:color w:val="000000"/>
          <w:sz w:val="24"/>
          <w:szCs w:val="24"/>
        </w:rPr>
        <w:t xml:space="preserve">hildren’s </w:t>
      </w:r>
      <w:r>
        <w:rPr>
          <w:rFonts w:cstheme="minorHAnsi"/>
          <w:color w:val="000000"/>
          <w:sz w:val="24"/>
          <w:szCs w:val="24"/>
        </w:rPr>
        <w:t>S</w:t>
      </w:r>
      <w:r w:rsidRPr="00FE0673">
        <w:rPr>
          <w:rFonts w:cstheme="minorHAnsi"/>
          <w:color w:val="000000"/>
          <w:sz w:val="24"/>
          <w:szCs w:val="24"/>
        </w:rPr>
        <w:t xml:space="preserve">ocial </w:t>
      </w:r>
      <w:r>
        <w:rPr>
          <w:rFonts w:cstheme="minorHAnsi"/>
          <w:color w:val="000000"/>
          <w:sz w:val="24"/>
          <w:szCs w:val="24"/>
        </w:rPr>
        <w:t>C</w:t>
      </w:r>
      <w:r w:rsidRPr="00FE0673">
        <w:rPr>
          <w:rFonts w:cstheme="minorHAnsi"/>
          <w:color w:val="000000"/>
          <w:sz w:val="24"/>
          <w:szCs w:val="24"/>
        </w:rPr>
        <w:t>are, the safeguarding partners, other organisations, agencies, and practitioners as required.</w:t>
      </w:r>
    </w:p>
    <w:p w:rsidRPr="00AD21F1" w:rsidR="00FD18E9" w:rsidP="00FD18E9" w:rsidRDefault="00FD18E9" w14:paraId="45611A61" w14:textId="77777777">
      <w:pPr>
        <w:autoSpaceDE w:val="0"/>
        <w:autoSpaceDN w:val="0"/>
        <w:adjustRightInd w:val="0"/>
        <w:spacing w:after="93" w:line="240" w:lineRule="auto"/>
        <w:jc w:val="both"/>
        <w:rPr>
          <w:rFonts w:cstheme="minorHAnsi"/>
          <w:color w:val="000000"/>
          <w:sz w:val="24"/>
          <w:szCs w:val="24"/>
        </w:rPr>
      </w:pPr>
      <w:r>
        <w:rPr>
          <w:rFonts w:cstheme="minorHAnsi"/>
          <w:b/>
          <w:bCs/>
          <w:color w:val="000000"/>
          <w:sz w:val="24"/>
          <w:szCs w:val="24"/>
        </w:rPr>
        <w:t xml:space="preserve">Our </w:t>
      </w:r>
      <w:r w:rsidRPr="00FE0673">
        <w:rPr>
          <w:rFonts w:cstheme="minorHAnsi"/>
          <w:color w:val="000000"/>
          <w:sz w:val="24"/>
          <w:szCs w:val="24"/>
        </w:rPr>
        <w:t xml:space="preserve">staff are proactive in sharing information as early as possible to help identify, assess, and respond to risks or concerns about the safety and welfare of children, whether this is when problems are first emerging, or where a child is already known to the local authority </w:t>
      </w:r>
      <w:r>
        <w:rPr>
          <w:rFonts w:cstheme="minorHAnsi"/>
          <w:color w:val="000000"/>
          <w:sz w:val="24"/>
          <w:szCs w:val="24"/>
        </w:rPr>
        <w:t>C</w:t>
      </w:r>
      <w:r w:rsidRPr="00FE0673">
        <w:rPr>
          <w:rFonts w:cstheme="minorHAnsi"/>
          <w:color w:val="000000"/>
          <w:sz w:val="24"/>
          <w:szCs w:val="24"/>
        </w:rPr>
        <w:t xml:space="preserve">hildren’s </w:t>
      </w:r>
      <w:r>
        <w:rPr>
          <w:rFonts w:cstheme="minorHAnsi"/>
          <w:color w:val="000000"/>
          <w:sz w:val="24"/>
          <w:szCs w:val="24"/>
        </w:rPr>
        <w:t>S</w:t>
      </w:r>
      <w:r w:rsidRPr="00FE0673">
        <w:rPr>
          <w:rFonts w:cstheme="minorHAnsi"/>
          <w:color w:val="000000"/>
          <w:sz w:val="24"/>
          <w:szCs w:val="24"/>
        </w:rPr>
        <w:t xml:space="preserve">ocial </w:t>
      </w:r>
      <w:r>
        <w:rPr>
          <w:rFonts w:cstheme="minorHAnsi"/>
          <w:color w:val="000000"/>
          <w:sz w:val="24"/>
          <w:szCs w:val="24"/>
        </w:rPr>
        <w:t>C</w:t>
      </w:r>
      <w:r w:rsidRPr="00FE0673">
        <w:rPr>
          <w:rFonts w:cstheme="minorHAnsi"/>
          <w:color w:val="000000"/>
          <w:sz w:val="24"/>
          <w:szCs w:val="24"/>
        </w:rPr>
        <w:t>are.</w:t>
      </w:r>
    </w:p>
    <w:p w:rsidRPr="00FE0673" w:rsidR="00FD18E9" w:rsidP="00FD18E9" w:rsidRDefault="00FD18E9" w14:paraId="393DCB1D" w14:textId="77777777">
      <w:pPr>
        <w:autoSpaceDE w:val="0"/>
        <w:autoSpaceDN w:val="0"/>
        <w:adjustRightInd w:val="0"/>
        <w:spacing w:after="93" w:line="240" w:lineRule="auto"/>
        <w:jc w:val="both"/>
        <w:rPr>
          <w:rFonts w:cstheme="minorHAnsi"/>
          <w:color w:val="FF0000"/>
          <w:sz w:val="24"/>
          <w:szCs w:val="24"/>
        </w:rPr>
      </w:pPr>
      <w:r w:rsidRPr="00AD21F1">
        <w:rPr>
          <w:rFonts w:cstheme="minorHAnsi"/>
          <w:sz w:val="24"/>
          <w:szCs w:val="24"/>
        </w:rPr>
        <w:t xml:space="preserve">We </w:t>
      </w:r>
      <w:r w:rsidRPr="00AD21F1">
        <w:rPr>
          <w:rFonts w:cstheme="minorHAnsi"/>
          <w:color w:val="000000"/>
          <w:sz w:val="24"/>
          <w:szCs w:val="24"/>
        </w:rPr>
        <w:t>are aware that</w:t>
      </w:r>
      <w:r w:rsidRPr="00FE0673">
        <w:rPr>
          <w:rFonts w:cstheme="minorHAnsi"/>
          <w:color w:val="000000"/>
          <w:sz w:val="24"/>
          <w:szCs w:val="24"/>
        </w:rPr>
        <w:t xml:space="preserve"> among other obligations, the Data Protection Act 2018, and the UK General Data Protection Regulation (UK GDPR) place duties on organisations and individuals to process personal information fairly and lawfully and to keep the information they hold safe and secure. </w:t>
      </w:r>
    </w:p>
    <w:p w:rsidRPr="00FE0673" w:rsidR="00FD18E9" w:rsidP="00FD18E9" w:rsidRDefault="00FD18E9" w14:paraId="12A5E324" w14:textId="77777777">
      <w:pPr>
        <w:autoSpaceDE w:val="0"/>
        <w:autoSpaceDN w:val="0"/>
        <w:adjustRightInd w:val="0"/>
        <w:spacing w:after="109" w:line="240" w:lineRule="auto"/>
        <w:jc w:val="both"/>
        <w:rPr>
          <w:rFonts w:cstheme="minorHAnsi"/>
          <w:color w:val="000000"/>
          <w:sz w:val="24"/>
          <w:szCs w:val="24"/>
        </w:rPr>
      </w:pPr>
      <w:r w:rsidRPr="00FE0673">
        <w:rPr>
          <w:rFonts w:cstheme="minorHAnsi"/>
          <w:color w:val="000000"/>
          <w:sz w:val="24"/>
          <w:szCs w:val="24"/>
        </w:rPr>
        <w:t>This includes:</w:t>
      </w:r>
    </w:p>
    <w:p w:rsidRPr="00FE0673" w:rsidR="00FD18E9" w:rsidP="00FD18E9" w:rsidRDefault="00FD18E9" w14:paraId="01079A1F" w14:textId="77777777">
      <w:pPr>
        <w:pStyle w:val="ListParagraph"/>
        <w:numPr>
          <w:ilvl w:val="0"/>
          <w:numId w:val="19"/>
        </w:numPr>
        <w:autoSpaceDE w:val="0"/>
        <w:autoSpaceDN w:val="0"/>
        <w:adjustRightInd w:val="0"/>
        <w:spacing w:after="109" w:line="240" w:lineRule="auto"/>
        <w:jc w:val="both"/>
        <w:rPr>
          <w:rFonts w:cstheme="minorHAnsi"/>
          <w:color w:val="000000"/>
          <w:sz w:val="24"/>
          <w:szCs w:val="24"/>
        </w:rPr>
      </w:pPr>
      <w:r w:rsidRPr="00FE0673">
        <w:rPr>
          <w:rFonts w:cstheme="minorHAnsi"/>
          <w:color w:val="000000"/>
          <w:sz w:val="24"/>
          <w:szCs w:val="24"/>
        </w:rPr>
        <w:t>We are confident of the processing conditions which allow us to store and share information for safeguarding purposes, including information, which is sensitive and personal, and is treated as ‘special category personal data’.</w:t>
      </w:r>
    </w:p>
    <w:p w:rsidRPr="00FE0673" w:rsidR="00FD18E9" w:rsidP="00FD18E9" w:rsidRDefault="00FD18E9" w14:paraId="1BB05A06" w14:textId="77777777">
      <w:pPr>
        <w:pStyle w:val="ListParagraph"/>
        <w:numPr>
          <w:ilvl w:val="0"/>
          <w:numId w:val="19"/>
        </w:numPr>
        <w:autoSpaceDE w:val="0"/>
        <w:autoSpaceDN w:val="0"/>
        <w:adjustRightInd w:val="0"/>
        <w:spacing w:after="109" w:line="240" w:lineRule="auto"/>
        <w:jc w:val="both"/>
        <w:rPr>
          <w:rFonts w:cstheme="minorHAnsi"/>
          <w:color w:val="000000"/>
          <w:sz w:val="24"/>
          <w:szCs w:val="24"/>
        </w:rPr>
      </w:pPr>
      <w:r>
        <w:rPr>
          <w:rFonts w:cstheme="minorHAnsi"/>
          <w:color w:val="000000"/>
          <w:sz w:val="24"/>
          <w:szCs w:val="24"/>
        </w:rPr>
        <w:t>U</w:t>
      </w:r>
      <w:r w:rsidRPr="00FE0673">
        <w:rPr>
          <w:rFonts w:cstheme="minorHAnsi"/>
          <w:color w:val="000000"/>
          <w:sz w:val="24"/>
          <w:szCs w:val="24"/>
        </w:rPr>
        <w:t>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rsidRPr="00932228" w:rsidR="00FD18E9" w:rsidP="00FD18E9" w:rsidRDefault="00FD18E9" w14:paraId="577A6BF3" w14:textId="77777777">
      <w:pPr>
        <w:pStyle w:val="ListParagraph"/>
        <w:numPr>
          <w:ilvl w:val="0"/>
          <w:numId w:val="19"/>
        </w:numPr>
        <w:autoSpaceDE w:val="0"/>
        <w:autoSpaceDN w:val="0"/>
        <w:adjustRightInd w:val="0"/>
        <w:spacing w:after="109" w:line="240" w:lineRule="auto"/>
        <w:jc w:val="both"/>
        <w:rPr>
          <w:rFonts w:cstheme="minorHAnsi"/>
          <w:sz w:val="24"/>
          <w:szCs w:val="24"/>
        </w:rPr>
      </w:pPr>
      <w:r w:rsidRPr="00932228">
        <w:rPr>
          <w:rFonts w:cstheme="minorHAnsi"/>
          <w:sz w:val="24"/>
          <w:szCs w:val="24"/>
        </w:rPr>
        <w:t>For schools, not providing pupils’ personal data where the serious harm test under the legislation is met. Example</w:t>
      </w:r>
      <w:r>
        <w:rPr>
          <w:rFonts w:cstheme="minorHAnsi"/>
          <w:sz w:val="24"/>
          <w:szCs w:val="24"/>
        </w:rPr>
        <w:t>:</w:t>
      </w:r>
      <w:r w:rsidRPr="00932228">
        <w:rPr>
          <w:rFonts w:cstheme="minorHAnsi"/>
          <w:sz w:val="24"/>
          <w:szCs w:val="24"/>
        </w:rPr>
        <w:t xml:space="preserve"> </w:t>
      </w:r>
      <w:r>
        <w:rPr>
          <w:rFonts w:cstheme="minorHAnsi"/>
          <w:sz w:val="24"/>
          <w:szCs w:val="24"/>
        </w:rPr>
        <w:t>I</w:t>
      </w:r>
      <w:r w:rsidRPr="00932228">
        <w:rPr>
          <w:rFonts w:cstheme="minorHAnsi"/>
          <w:sz w:val="24"/>
          <w:szCs w:val="24"/>
        </w:rPr>
        <w:t>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w:t>
      </w:r>
    </w:p>
    <w:p w:rsidRPr="00FE0673" w:rsidR="00FD18E9" w:rsidP="00FD18E9" w:rsidRDefault="00FD18E9" w14:paraId="0E8C3178" w14:textId="77777777">
      <w:pPr>
        <w:autoSpaceDE w:val="0"/>
        <w:autoSpaceDN w:val="0"/>
        <w:adjustRightInd w:val="0"/>
        <w:spacing w:after="0" w:line="240" w:lineRule="auto"/>
        <w:jc w:val="both"/>
        <w:rPr>
          <w:rFonts w:cstheme="minorHAnsi"/>
          <w:color w:val="000000"/>
          <w:sz w:val="24"/>
          <w:szCs w:val="24"/>
        </w:rPr>
      </w:pPr>
    </w:p>
    <w:p w:rsidRPr="00FE0673" w:rsidR="00FD18E9" w:rsidP="00FD18E9" w:rsidRDefault="00FD18E9" w14:paraId="33527ED8" w14:textId="77777777">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w:t>
      </w:r>
      <w:r w:rsidRPr="00FE0673">
        <w:rPr>
          <w:rFonts w:cstheme="minorHAnsi"/>
          <w:color w:val="000000"/>
          <w:sz w:val="24"/>
          <w:szCs w:val="24"/>
        </w:rPr>
        <w:t xml:space="preserve">he Data Protection Act 2018 and UK GDPR do not prevent the sharing of information for the purposes of </w:t>
      </w:r>
      <w:r>
        <w:rPr>
          <w:rFonts w:cstheme="minorHAnsi"/>
          <w:color w:val="000000"/>
          <w:sz w:val="24"/>
          <w:szCs w:val="24"/>
        </w:rPr>
        <w:t>K</w:t>
      </w:r>
      <w:r w:rsidRPr="00FE0673">
        <w:rPr>
          <w:rFonts w:cstheme="minorHAnsi"/>
          <w:color w:val="000000"/>
          <w:sz w:val="24"/>
          <w:szCs w:val="24"/>
        </w:rPr>
        <w:t xml:space="preserve">eeping </w:t>
      </w:r>
      <w:r>
        <w:rPr>
          <w:rFonts w:cstheme="minorHAnsi"/>
          <w:color w:val="000000"/>
          <w:sz w:val="24"/>
          <w:szCs w:val="24"/>
        </w:rPr>
        <w:t>C</w:t>
      </w:r>
      <w:r w:rsidRPr="00FE0673">
        <w:rPr>
          <w:rFonts w:cstheme="minorHAnsi"/>
          <w:color w:val="000000"/>
          <w:sz w:val="24"/>
          <w:szCs w:val="24"/>
        </w:rPr>
        <w:t xml:space="preserve">hildren </w:t>
      </w:r>
      <w:r>
        <w:rPr>
          <w:rFonts w:cstheme="minorHAnsi"/>
          <w:color w:val="000000"/>
          <w:sz w:val="24"/>
          <w:szCs w:val="24"/>
        </w:rPr>
        <w:t>S</w:t>
      </w:r>
      <w:r w:rsidRPr="00FE0673">
        <w:rPr>
          <w:rFonts w:cstheme="minorHAnsi"/>
          <w:color w:val="000000"/>
          <w:sz w:val="24"/>
          <w:szCs w:val="24"/>
        </w:rPr>
        <w:t>afe. Fears about sharing information must not be allowed to stand in the way of the need to safeguard and promote the welfare and protect the safety of children.</w:t>
      </w:r>
    </w:p>
    <w:p w:rsidR="00FD18E9" w:rsidP="00FD18E9" w:rsidRDefault="00FD18E9" w14:paraId="7ED8EB6C" w14:textId="77777777">
      <w:pPr>
        <w:pStyle w:val="NormalWeb"/>
        <w:jc w:val="both"/>
        <w:rPr>
          <w:rFonts w:asciiTheme="minorHAnsi" w:hAnsiTheme="minorHAnsi" w:eastAsiaTheme="minorHAnsi" w:cstheme="minorHAnsi"/>
          <w:color w:val="000000"/>
        </w:rPr>
      </w:pPr>
      <w:r w:rsidRPr="00932228">
        <w:rPr>
          <w:rFonts w:asciiTheme="minorHAnsi" w:hAnsiTheme="minorHAnsi" w:eastAsiaTheme="minorHAnsi" w:cstheme="minorHAnsi"/>
          <w:color w:val="000000"/>
        </w:rPr>
        <w:t>When children transfer from our</w:t>
      </w:r>
      <w:r w:rsidRPr="00932228">
        <w:rPr>
          <w:rFonts w:asciiTheme="minorHAnsi" w:hAnsiTheme="minorHAnsi" w:eastAsiaTheme="minorHAnsi" w:cstheme="minorHAnsi"/>
          <w:b/>
          <w:bCs/>
          <w:color w:val="000000"/>
        </w:rPr>
        <w:t xml:space="preserve"> </w:t>
      </w:r>
      <w:r w:rsidRPr="00A1577A">
        <w:rPr>
          <w:rFonts w:asciiTheme="minorHAnsi" w:hAnsiTheme="minorHAnsi" w:eastAsiaTheme="minorHAnsi" w:cstheme="minorHAnsi"/>
        </w:rPr>
        <w:t>school/college</w:t>
      </w:r>
      <w:r>
        <w:rPr>
          <w:rFonts w:asciiTheme="minorHAnsi" w:hAnsiTheme="minorHAnsi" w:eastAsiaTheme="minorHAnsi" w:cstheme="minorHAnsi"/>
          <w:color w:val="000000"/>
        </w:rPr>
        <w:t>,</w:t>
      </w:r>
      <w:r w:rsidRPr="00A1577A">
        <w:rPr>
          <w:rFonts w:asciiTheme="minorHAnsi" w:hAnsiTheme="minorHAnsi" w:eastAsiaTheme="minorHAnsi" w:cstheme="minorHAnsi"/>
          <w:color w:val="000000"/>
        </w:rPr>
        <w:t xml:space="preserve"> </w:t>
      </w:r>
      <w:r w:rsidRPr="00932228">
        <w:rPr>
          <w:rFonts w:asciiTheme="minorHAnsi" w:hAnsiTheme="minorHAnsi" w:eastAsiaTheme="minorHAnsi" w:cstheme="minorHAnsi"/>
          <w:color w:val="000000"/>
        </w:rPr>
        <w:t>the safeguarding records are also transferred .</w:t>
      </w:r>
      <w:r w:rsidRPr="00FE0673">
        <w:rPr>
          <w:rFonts w:asciiTheme="minorHAnsi" w:hAnsiTheme="minorHAnsi" w:eastAsiaTheme="minorHAnsi" w:cstheme="minorHAnsi"/>
          <w:color w:val="000000"/>
        </w:rPr>
        <w:t xml:space="preserve"> Safeguarding records will be transferred separately from other records and best practice is to pass these directly to a Designated Safeguarding Lead in the receiving education setting, </w:t>
      </w:r>
      <w:r w:rsidRPr="00FE0673">
        <w:rPr>
          <w:rFonts w:asciiTheme="minorHAnsi" w:hAnsiTheme="minorHAnsi" w:eastAsiaTheme="minorHAnsi" w:cstheme="minorHAnsi"/>
          <w:color w:val="000000"/>
        </w:rPr>
        <w:t>with any necessary discussion or explanation and to obtain a signed and dated record of the transfer. In the event of a child moving out of area and a physical handover not being possible then the most secure method should be found to send the confidential records to a named Designated Safeguarding Lead. Files requested by other agencies e.g. Police, will be copied.</w:t>
      </w:r>
    </w:p>
    <w:p w:rsidRPr="006A3774" w:rsidR="00FD18E9" w:rsidP="00FD18E9" w:rsidRDefault="00FD18E9" w14:paraId="62CC8EF6" w14:textId="77777777">
      <w:pPr>
        <w:pStyle w:val="Heading2"/>
        <w:rPr>
          <w:rFonts w:eastAsiaTheme="minorHAnsi"/>
        </w:rPr>
      </w:pPr>
      <w:bookmarkStart w:name="_Toc138073597" w:id="60"/>
      <w:r>
        <w:rPr>
          <w:rFonts w:eastAsiaTheme="minorHAnsi"/>
        </w:rPr>
        <w:t xml:space="preserve">1.13.0 </w:t>
      </w:r>
      <w:r w:rsidRPr="006A3774">
        <w:rPr>
          <w:rFonts w:eastAsiaTheme="minorHAnsi"/>
        </w:rPr>
        <w:t>Records, Monitoring and Transfer</w:t>
      </w:r>
      <w:bookmarkEnd w:id="60"/>
      <w:r w:rsidRPr="006A3774">
        <w:rPr>
          <w:rFonts w:eastAsiaTheme="minorHAnsi"/>
        </w:rPr>
        <w:t xml:space="preserve"> </w:t>
      </w:r>
    </w:p>
    <w:p w:rsidRPr="00FE0673" w:rsidR="00FD18E9" w:rsidP="00FD18E9" w:rsidRDefault="00FD18E9" w14:paraId="5C954F9A" w14:textId="77777777">
      <w:pPr>
        <w:autoSpaceDE w:val="0"/>
        <w:autoSpaceDN w:val="0"/>
        <w:adjustRightInd w:val="0"/>
        <w:spacing w:line="240" w:lineRule="auto"/>
        <w:jc w:val="both"/>
        <w:rPr>
          <w:rFonts w:cstheme="minorHAnsi"/>
          <w:color w:val="000000"/>
          <w:sz w:val="24"/>
          <w:szCs w:val="24"/>
        </w:rPr>
      </w:pPr>
      <w:r w:rsidRPr="00FE0673">
        <w:rPr>
          <w:rFonts w:cstheme="minorHAnsi"/>
          <w:color w:val="000000"/>
          <w:sz w:val="24"/>
          <w:szCs w:val="24"/>
        </w:rPr>
        <w:t xml:space="preserve">All </w:t>
      </w:r>
      <w:r>
        <w:rPr>
          <w:rFonts w:cstheme="minorHAnsi"/>
          <w:color w:val="000000"/>
          <w:sz w:val="24"/>
          <w:szCs w:val="24"/>
        </w:rPr>
        <w:t xml:space="preserve">our </w:t>
      </w:r>
      <w:r w:rsidRPr="00FE0673">
        <w:rPr>
          <w:rFonts w:cstheme="minorHAnsi"/>
          <w:color w:val="000000"/>
          <w:sz w:val="24"/>
          <w:szCs w:val="24"/>
        </w:rPr>
        <w:t xml:space="preserve">staff are clear about the need to record, and report concerns about a child or children within the school. Staff know to include the child's words as far as possible and should be timed, dated, and signed.  The Designated Safeguarding Lead is responsible for such records and for deciding at what point these records should be passed over to other agencies. </w:t>
      </w:r>
    </w:p>
    <w:p w:rsidRPr="00FF2A07" w:rsidR="00FD18E9" w:rsidP="00FD18E9" w:rsidRDefault="00FD18E9" w14:paraId="671BB7C9" w14:textId="77777777">
      <w:pPr>
        <w:autoSpaceDE w:val="0"/>
        <w:autoSpaceDN w:val="0"/>
        <w:adjustRightInd w:val="0"/>
        <w:spacing w:after="0" w:line="240" w:lineRule="auto"/>
        <w:rPr>
          <w:rFonts w:cstheme="minorHAnsi"/>
          <w:color w:val="000000"/>
          <w:sz w:val="24"/>
          <w:szCs w:val="24"/>
        </w:rPr>
      </w:pPr>
      <w:r w:rsidRPr="00FF2A07">
        <w:rPr>
          <w:rFonts w:cstheme="minorHAnsi"/>
          <w:color w:val="000000"/>
          <w:sz w:val="24"/>
          <w:szCs w:val="24"/>
        </w:rPr>
        <w:t>Where children leave</w:t>
      </w:r>
      <w:r>
        <w:rPr>
          <w:rFonts w:cstheme="minorHAnsi"/>
          <w:color w:val="000000"/>
          <w:sz w:val="24"/>
          <w:szCs w:val="24"/>
        </w:rPr>
        <w:t xml:space="preserve"> our school</w:t>
      </w:r>
      <w:r w:rsidRPr="001B1C0F">
        <w:rPr>
          <w:rFonts w:cstheme="minorHAnsi"/>
          <w:sz w:val="24"/>
          <w:szCs w:val="24"/>
        </w:rPr>
        <w:t>,</w:t>
      </w:r>
      <w:r w:rsidRPr="00FF2A07">
        <w:rPr>
          <w:rFonts w:cstheme="minorHAnsi"/>
          <w:color w:val="FF0000"/>
          <w:sz w:val="24"/>
          <w:szCs w:val="24"/>
        </w:rPr>
        <w:t xml:space="preserve"> </w:t>
      </w:r>
      <w:r w:rsidRPr="00FF2A07">
        <w:rPr>
          <w:rFonts w:cstheme="minorHAnsi"/>
          <w:color w:val="000000"/>
          <w:sz w:val="24"/>
          <w:szCs w:val="24"/>
        </w:rPr>
        <w:t xml:space="preserve">the </w:t>
      </w:r>
      <w:r>
        <w:rPr>
          <w:rFonts w:cstheme="minorHAnsi"/>
          <w:color w:val="000000"/>
          <w:sz w:val="24"/>
          <w:szCs w:val="24"/>
        </w:rPr>
        <w:t>D</w:t>
      </w:r>
      <w:r w:rsidRPr="00FF2A07">
        <w:rPr>
          <w:rFonts w:cstheme="minorHAnsi"/>
          <w:color w:val="000000"/>
          <w:sz w:val="24"/>
          <w:szCs w:val="24"/>
        </w:rPr>
        <w:t xml:space="preserve">esignated </w:t>
      </w:r>
      <w:r>
        <w:rPr>
          <w:rFonts w:cstheme="minorHAnsi"/>
          <w:color w:val="000000"/>
          <w:sz w:val="24"/>
          <w:szCs w:val="24"/>
        </w:rPr>
        <w:t>S</w:t>
      </w:r>
      <w:r w:rsidRPr="00FF2A07">
        <w:rPr>
          <w:rFonts w:cstheme="minorHAnsi"/>
          <w:color w:val="000000"/>
          <w:sz w:val="24"/>
          <w:szCs w:val="24"/>
        </w:rPr>
        <w:t xml:space="preserve">afeguarding </w:t>
      </w:r>
      <w:r>
        <w:rPr>
          <w:rFonts w:cstheme="minorHAnsi"/>
          <w:color w:val="000000"/>
          <w:sz w:val="24"/>
          <w:szCs w:val="24"/>
        </w:rPr>
        <w:t>L</w:t>
      </w:r>
      <w:r w:rsidRPr="00FF2A07">
        <w:rPr>
          <w:rFonts w:cstheme="minorHAnsi"/>
          <w:color w:val="000000"/>
          <w:sz w:val="24"/>
          <w:szCs w:val="24"/>
        </w:rPr>
        <w:t xml:space="preserve">ead will ensure their child protection file is transferred to the new school or college as soon as possible, and </w:t>
      </w:r>
      <w:r w:rsidRPr="00FF2A07">
        <w:rPr>
          <w:rFonts w:cstheme="minorHAnsi"/>
          <w:b/>
          <w:bCs/>
          <w:color w:val="000000"/>
          <w:sz w:val="24"/>
          <w:szCs w:val="24"/>
        </w:rPr>
        <w:t>within 5 days</w:t>
      </w:r>
      <w:r w:rsidRPr="00FF2A07">
        <w:rPr>
          <w:rFonts w:cstheme="minorHAnsi"/>
          <w:color w:val="000000"/>
          <w:sz w:val="24"/>
          <w:szCs w:val="24"/>
        </w:rPr>
        <w:t xml:space="preserve"> for an in-year transfer or within the </w:t>
      </w:r>
      <w:r w:rsidRPr="00FF2A07">
        <w:rPr>
          <w:rFonts w:cstheme="minorHAnsi"/>
          <w:b/>
          <w:bCs/>
          <w:color w:val="000000"/>
          <w:sz w:val="24"/>
          <w:szCs w:val="24"/>
        </w:rPr>
        <w:t>first 5 days</w:t>
      </w:r>
      <w:r w:rsidRPr="00FF2A07">
        <w:rPr>
          <w:rFonts w:cstheme="minorHAnsi"/>
          <w:color w:val="000000"/>
          <w:sz w:val="24"/>
          <w:szCs w:val="24"/>
        </w:rPr>
        <w:t xml:space="preserve"> of the start of a new term to allow the new school or college to have support in place for when the child arrives. The </w:t>
      </w:r>
      <w:r>
        <w:rPr>
          <w:rFonts w:cstheme="minorHAnsi"/>
          <w:color w:val="000000"/>
          <w:sz w:val="24"/>
          <w:szCs w:val="24"/>
        </w:rPr>
        <w:t>D</w:t>
      </w:r>
      <w:r w:rsidRPr="00FF2A07">
        <w:rPr>
          <w:rFonts w:cstheme="minorHAnsi"/>
          <w:color w:val="000000"/>
          <w:sz w:val="24"/>
          <w:szCs w:val="24"/>
        </w:rPr>
        <w:t>esignated</w:t>
      </w:r>
      <w:r>
        <w:rPr>
          <w:rFonts w:cstheme="minorHAnsi"/>
          <w:color w:val="000000"/>
          <w:sz w:val="24"/>
          <w:szCs w:val="24"/>
        </w:rPr>
        <w:t xml:space="preserve"> S</w:t>
      </w:r>
      <w:r w:rsidRPr="00FF2A07">
        <w:rPr>
          <w:rFonts w:cstheme="minorHAnsi"/>
          <w:color w:val="000000"/>
          <w:sz w:val="24"/>
          <w:szCs w:val="24"/>
        </w:rPr>
        <w:t xml:space="preserve">afeguarding </w:t>
      </w:r>
      <w:r>
        <w:rPr>
          <w:rFonts w:cstheme="minorHAnsi"/>
          <w:color w:val="000000"/>
          <w:sz w:val="24"/>
          <w:szCs w:val="24"/>
        </w:rPr>
        <w:t>L</w:t>
      </w:r>
      <w:r w:rsidRPr="00FF2A07">
        <w:rPr>
          <w:rFonts w:cstheme="minorHAnsi"/>
          <w:color w:val="000000"/>
          <w:sz w:val="24"/>
          <w:szCs w:val="24"/>
        </w:rPr>
        <w:t xml:space="preserve">ead will ensure secure transit, and confirmation of receipt should be obtained, this will be transferred separately from the main pupil file. </w:t>
      </w:r>
    </w:p>
    <w:p w:rsidRPr="00FE0673" w:rsidR="00FD18E9" w:rsidP="00FD18E9" w:rsidRDefault="00FD18E9" w14:paraId="2D6688FD" w14:textId="77777777">
      <w:pPr>
        <w:autoSpaceDE w:val="0"/>
        <w:autoSpaceDN w:val="0"/>
        <w:adjustRightInd w:val="0"/>
        <w:spacing w:after="0" w:line="240" w:lineRule="auto"/>
        <w:rPr>
          <w:rFonts w:cstheme="minorHAnsi"/>
          <w:color w:val="000000"/>
          <w:sz w:val="24"/>
          <w:szCs w:val="24"/>
        </w:rPr>
      </w:pPr>
      <w:r w:rsidRPr="00FF2A07">
        <w:rPr>
          <w:rFonts w:cstheme="minorHAnsi"/>
          <w:color w:val="000000"/>
          <w:sz w:val="24"/>
          <w:szCs w:val="24"/>
        </w:rPr>
        <w:t xml:space="preserve">The receiving schools and colleges </w:t>
      </w:r>
      <w:r>
        <w:rPr>
          <w:rFonts w:cstheme="minorHAnsi"/>
          <w:color w:val="000000"/>
          <w:sz w:val="24"/>
          <w:szCs w:val="24"/>
        </w:rPr>
        <w:t>will</w:t>
      </w:r>
      <w:r w:rsidRPr="00FF2A07">
        <w:rPr>
          <w:rFonts w:cstheme="minorHAnsi"/>
          <w:color w:val="000000"/>
          <w:sz w:val="24"/>
          <w:szCs w:val="24"/>
        </w:rPr>
        <w:t xml:space="preserve"> ensure key staff such as </w:t>
      </w:r>
      <w:r>
        <w:rPr>
          <w:rFonts w:cstheme="minorHAnsi"/>
          <w:color w:val="000000"/>
          <w:sz w:val="24"/>
          <w:szCs w:val="24"/>
        </w:rPr>
        <w:t>D</w:t>
      </w:r>
      <w:r w:rsidRPr="00FF2A07">
        <w:rPr>
          <w:rFonts w:cstheme="minorHAnsi"/>
          <w:color w:val="000000"/>
          <w:sz w:val="24"/>
          <w:szCs w:val="24"/>
        </w:rPr>
        <w:t xml:space="preserve">esignated </w:t>
      </w:r>
      <w:r>
        <w:rPr>
          <w:rFonts w:cstheme="minorHAnsi"/>
          <w:color w:val="000000"/>
          <w:sz w:val="24"/>
          <w:szCs w:val="24"/>
        </w:rPr>
        <w:t>S</w:t>
      </w:r>
      <w:r w:rsidRPr="00FF2A07">
        <w:rPr>
          <w:rFonts w:cstheme="minorHAnsi"/>
          <w:color w:val="000000"/>
          <w:sz w:val="24"/>
          <w:szCs w:val="24"/>
        </w:rPr>
        <w:t xml:space="preserve">afeguarding </w:t>
      </w:r>
      <w:r>
        <w:rPr>
          <w:rFonts w:cstheme="minorHAnsi"/>
          <w:color w:val="000000"/>
          <w:sz w:val="24"/>
          <w:szCs w:val="24"/>
        </w:rPr>
        <w:t>L</w:t>
      </w:r>
      <w:r w:rsidRPr="00FF2A07">
        <w:rPr>
          <w:rFonts w:cstheme="minorHAnsi"/>
          <w:color w:val="000000"/>
          <w:sz w:val="24"/>
          <w:szCs w:val="24"/>
        </w:rPr>
        <w:t xml:space="preserve">eads and </w:t>
      </w:r>
      <w:r>
        <w:rPr>
          <w:rFonts w:cstheme="minorHAnsi"/>
          <w:color w:val="000000"/>
          <w:sz w:val="24"/>
          <w:szCs w:val="24"/>
        </w:rPr>
        <w:t>S</w:t>
      </w:r>
      <w:r w:rsidRPr="00FF2A07">
        <w:rPr>
          <w:rFonts w:cstheme="minorHAnsi"/>
          <w:color w:val="000000"/>
          <w:sz w:val="24"/>
          <w:szCs w:val="24"/>
        </w:rPr>
        <w:t xml:space="preserve">pecial </w:t>
      </w:r>
      <w:r>
        <w:rPr>
          <w:rFonts w:cstheme="minorHAnsi"/>
          <w:color w:val="000000"/>
          <w:sz w:val="24"/>
          <w:szCs w:val="24"/>
        </w:rPr>
        <w:t>E</w:t>
      </w:r>
      <w:r w:rsidRPr="00FF2A07">
        <w:rPr>
          <w:rFonts w:cstheme="minorHAnsi"/>
          <w:color w:val="000000"/>
          <w:sz w:val="24"/>
          <w:szCs w:val="24"/>
        </w:rPr>
        <w:t xml:space="preserve">ducational </w:t>
      </w:r>
      <w:r>
        <w:rPr>
          <w:rFonts w:cstheme="minorHAnsi"/>
          <w:color w:val="000000"/>
          <w:sz w:val="24"/>
          <w:szCs w:val="24"/>
        </w:rPr>
        <w:t>N</w:t>
      </w:r>
      <w:r w:rsidRPr="00FF2A07">
        <w:rPr>
          <w:rFonts w:cstheme="minorHAnsi"/>
          <w:color w:val="000000"/>
          <w:sz w:val="24"/>
          <w:szCs w:val="24"/>
        </w:rPr>
        <w:t xml:space="preserve">eeds </w:t>
      </w:r>
      <w:r>
        <w:rPr>
          <w:rFonts w:cstheme="minorHAnsi"/>
          <w:color w:val="000000"/>
          <w:sz w:val="24"/>
          <w:szCs w:val="24"/>
        </w:rPr>
        <w:t>C</w:t>
      </w:r>
      <w:r w:rsidRPr="00FF2A07">
        <w:rPr>
          <w:rFonts w:cstheme="minorHAnsi"/>
          <w:color w:val="000000"/>
          <w:sz w:val="24"/>
          <w:szCs w:val="24"/>
        </w:rPr>
        <w:t xml:space="preserve">o-ordinators (SENCO’s) or the named persons with oversight for </w:t>
      </w:r>
      <w:r>
        <w:rPr>
          <w:rFonts w:cstheme="minorHAnsi"/>
          <w:color w:val="000000"/>
          <w:sz w:val="24"/>
          <w:szCs w:val="24"/>
        </w:rPr>
        <w:t>S</w:t>
      </w:r>
      <w:r w:rsidRPr="00FF2A07">
        <w:rPr>
          <w:rFonts w:cstheme="minorHAnsi"/>
          <w:color w:val="000000"/>
          <w:sz w:val="24"/>
          <w:szCs w:val="24"/>
        </w:rPr>
        <w:t xml:space="preserve">pecial </w:t>
      </w:r>
      <w:r>
        <w:rPr>
          <w:rFonts w:cstheme="minorHAnsi"/>
          <w:color w:val="000000"/>
          <w:sz w:val="24"/>
          <w:szCs w:val="24"/>
        </w:rPr>
        <w:t>E</w:t>
      </w:r>
      <w:r w:rsidRPr="00FF2A07">
        <w:rPr>
          <w:rFonts w:cstheme="minorHAnsi"/>
          <w:color w:val="000000"/>
          <w:sz w:val="24"/>
          <w:szCs w:val="24"/>
        </w:rPr>
        <w:t xml:space="preserve">ducational </w:t>
      </w:r>
      <w:r>
        <w:rPr>
          <w:rFonts w:cstheme="minorHAnsi"/>
          <w:color w:val="000000"/>
          <w:sz w:val="24"/>
          <w:szCs w:val="24"/>
        </w:rPr>
        <w:t>N</w:t>
      </w:r>
      <w:r w:rsidRPr="00FF2A07">
        <w:rPr>
          <w:rFonts w:cstheme="minorHAnsi"/>
          <w:color w:val="000000"/>
          <w:sz w:val="24"/>
          <w:szCs w:val="24"/>
        </w:rPr>
        <w:t xml:space="preserve">eeds and </w:t>
      </w:r>
      <w:r>
        <w:rPr>
          <w:rFonts w:cstheme="minorHAnsi"/>
          <w:color w:val="000000"/>
          <w:sz w:val="24"/>
          <w:szCs w:val="24"/>
        </w:rPr>
        <w:t>D</w:t>
      </w:r>
      <w:r w:rsidRPr="00FF2A07">
        <w:rPr>
          <w:rFonts w:cstheme="minorHAnsi"/>
          <w:color w:val="000000"/>
          <w:sz w:val="24"/>
          <w:szCs w:val="24"/>
        </w:rPr>
        <w:t>isability (SEND) in a college, are aware as required.</w:t>
      </w:r>
      <w:r w:rsidRPr="00FE0673">
        <w:rPr>
          <w:rFonts w:cstheme="minorHAnsi"/>
          <w:color w:val="000000"/>
          <w:sz w:val="24"/>
          <w:szCs w:val="24"/>
        </w:rPr>
        <w:t xml:space="preserve"> </w:t>
      </w:r>
    </w:p>
    <w:p w:rsidRPr="00FE0673" w:rsidR="00FD18E9" w:rsidP="00FD18E9" w:rsidRDefault="00FD18E9" w14:paraId="51A22C20" w14:textId="77777777">
      <w:pPr>
        <w:autoSpaceDE w:val="0"/>
        <w:autoSpaceDN w:val="0"/>
        <w:adjustRightInd w:val="0"/>
        <w:spacing w:line="240" w:lineRule="auto"/>
        <w:jc w:val="both"/>
        <w:rPr>
          <w:rFonts w:cstheme="minorHAnsi"/>
          <w:sz w:val="24"/>
          <w:szCs w:val="24"/>
        </w:rPr>
      </w:pPr>
      <w:r>
        <w:rPr>
          <w:rFonts w:cstheme="minorHAnsi"/>
          <w:color w:val="000000"/>
          <w:sz w:val="24"/>
          <w:szCs w:val="24"/>
        </w:rPr>
        <w:br/>
      </w:r>
      <w:r w:rsidRPr="00FE0673">
        <w:rPr>
          <w:rFonts w:cstheme="minorHAnsi"/>
          <w:color w:val="000000"/>
          <w:sz w:val="24"/>
          <w:szCs w:val="24"/>
        </w:rPr>
        <w:t xml:space="preserve">Records relating to actual or alleged abuse or neglect are stored apart from normal pupil or staff records. </w:t>
      </w:r>
      <w:r w:rsidRPr="00FE0673">
        <w:rPr>
          <w:rFonts w:cstheme="minorHAnsi"/>
          <w:sz w:val="24"/>
          <w:szCs w:val="24"/>
        </w:rPr>
        <w:t>Normal records sometimes have markers to show that there is sensitive material stored elsewhere. This is to protect individuals from accidental access to sensitive material by those who do not need to know.</w:t>
      </w:r>
    </w:p>
    <w:p w:rsidRPr="00FE0673" w:rsidR="00FD18E9" w:rsidP="00FD18E9" w:rsidRDefault="00FD18E9" w14:paraId="558395C6" w14:textId="77777777">
      <w:pPr>
        <w:autoSpaceDE w:val="0"/>
        <w:autoSpaceDN w:val="0"/>
        <w:adjustRightInd w:val="0"/>
        <w:spacing w:line="240" w:lineRule="auto"/>
        <w:jc w:val="both"/>
        <w:rPr>
          <w:rFonts w:cstheme="minorHAnsi"/>
          <w:sz w:val="24"/>
          <w:szCs w:val="24"/>
        </w:rPr>
      </w:pPr>
      <w:r w:rsidRPr="00FE0673">
        <w:rPr>
          <w:rFonts w:cstheme="minorHAnsi"/>
          <w:sz w:val="24"/>
          <w:szCs w:val="24"/>
        </w:rPr>
        <w:t>Child protection records are stored securely, with access confined to specific staff, e.g. Designated Safeguarding Leads and the Head Teacher.</w:t>
      </w:r>
    </w:p>
    <w:p w:rsidRPr="00FE0673" w:rsidR="00FD18E9" w:rsidP="00FD18E9" w:rsidRDefault="00FD18E9" w14:paraId="3415B814" w14:textId="77777777">
      <w:pPr>
        <w:autoSpaceDE w:val="0"/>
        <w:autoSpaceDN w:val="0"/>
        <w:adjustRightInd w:val="0"/>
        <w:spacing w:line="240" w:lineRule="auto"/>
        <w:jc w:val="both"/>
        <w:rPr>
          <w:rFonts w:cstheme="minorHAnsi"/>
          <w:color w:val="000000"/>
          <w:sz w:val="24"/>
          <w:szCs w:val="24"/>
        </w:rPr>
      </w:pPr>
      <w:r w:rsidRPr="00FE0673">
        <w:rPr>
          <w:rFonts w:cstheme="minorHAnsi"/>
          <w:color w:val="000000"/>
          <w:sz w:val="24"/>
          <w:szCs w:val="24"/>
        </w:rPr>
        <w:t>Child protection records are reviewed regularly to check whether any action or updating is needed. This includes monitoring patterns of complaints or concerns about any individuals (e.g., child who repeatedly goes missing) and ensuring these are acted upon. Each stand - alone file should have a chronology of significant events.</w:t>
      </w:r>
    </w:p>
    <w:p w:rsidRPr="00FE0673" w:rsidR="00FD18E9" w:rsidP="00FD18E9" w:rsidRDefault="00FD18E9" w14:paraId="4043A75D" w14:textId="77777777">
      <w:pPr>
        <w:autoSpaceDE w:val="0"/>
        <w:autoSpaceDN w:val="0"/>
        <w:adjustRightInd w:val="0"/>
        <w:spacing w:line="240" w:lineRule="auto"/>
        <w:jc w:val="both"/>
        <w:rPr>
          <w:rFonts w:cstheme="minorHAnsi"/>
          <w:color w:val="000000"/>
          <w:sz w:val="24"/>
          <w:szCs w:val="24"/>
        </w:rPr>
      </w:pPr>
      <w:r w:rsidRPr="00FE0673">
        <w:rPr>
          <w:rFonts w:cstheme="minorHAnsi"/>
          <w:color w:val="000000"/>
          <w:sz w:val="24"/>
          <w:szCs w:val="24"/>
        </w:rPr>
        <w:t xml:space="preserve">A record of any allegations (proven) made against staff is kept in a confidential file by the </w:t>
      </w:r>
      <w:r>
        <w:rPr>
          <w:rFonts w:cstheme="minorHAnsi"/>
          <w:b/>
          <w:bCs/>
          <w:i/>
          <w:iCs/>
          <w:sz w:val="24"/>
          <w:szCs w:val="24"/>
        </w:rPr>
        <w:t>Principal</w:t>
      </w:r>
      <w:r>
        <w:rPr>
          <w:rFonts w:cstheme="minorHAnsi"/>
          <w:color w:val="000000"/>
          <w:sz w:val="24"/>
          <w:szCs w:val="24"/>
        </w:rPr>
        <w:t>.</w:t>
      </w:r>
      <w:r w:rsidRPr="00FE0673">
        <w:rPr>
          <w:rFonts w:cstheme="minorHAnsi"/>
          <w:color w:val="000000"/>
          <w:sz w:val="24"/>
          <w:szCs w:val="24"/>
        </w:rPr>
        <w:t xml:space="preserve"> </w:t>
      </w:r>
    </w:p>
    <w:p w:rsidR="00FD18E9" w:rsidP="00FD18E9" w:rsidRDefault="00FD18E9" w14:paraId="7E787B4A" w14:textId="77777777">
      <w:pPr>
        <w:autoSpaceDE w:val="0"/>
        <w:autoSpaceDN w:val="0"/>
        <w:adjustRightInd w:val="0"/>
        <w:spacing w:after="0" w:line="240" w:lineRule="auto"/>
        <w:jc w:val="both"/>
        <w:rPr>
          <w:rFonts w:cstheme="minorHAnsi"/>
          <w:sz w:val="24"/>
          <w:szCs w:val="24"/>
        </w:rPr>
      </w:pPr>
      <w:r w:rsidRPr="00FE0673">
        <w:rPr>
          <w:rFonts w:cstheme="minorHAnsi"/>
          <w:sz w:val="24"/>
          <w:szCs w:val="24"/>
        </w:rPr>
        <w:t xml:space="preserve">All concerns, discussions and decisions made, and the reasons for those decisions, are recorded in detail your own method of recording </w:t>
      </w:r>
      <w:r>
        <w:rPr>
          <w:rFonts w:cstheme="minorHAnsi"/>
          <w:sz w:val="24"/>
          <w:szCs w:val="24"/>
        </w:rPr>
        <w:t xml:space="preserve">i.e </w:t>
      </w:r>
      <w:r w:rsidRPr="00FE0673">
        <w:rPr>
          <w:rFonts w:cstheme="minorHAnsi"/>
          <w:sz w:val="24"/>
          <w:szCs w:val="24"/>
        </w:rPr>
        <w:t xml:space="preserve">CPOMS Information </w:t>
      </w:r>
      <w:r>
        <w:rPr>
          <w:rFonts w:cstheme="minorHAnsi"/>
          <w:sz w:val="24"/>
          <w:szCs w:val="24"/>
        </w:rPr>
        <w:t>is</w:t>
      </w:r>
      <w:r w:rsidRPr="00FE0673">
        <w:rPr>
          <w:rFonts w:cstheme="minorHAnsi"/>
          <w:sz w:val="24"/>
          <w:szCs w:val="24"/>
        </w:rPr>
        <w:t xml:space="preserve"> be kept confidential and stored securely. How do you keep your files are concerns and referrals in a separate child protection file for each child?</w:t>
      </w:r>
    </w:p>
    <w:p w:rsidRPr="00FE0673" w:rsidR="00FD18E9" w:rsidP="00FD18E9" w:rsidRDefault="00FD18E9" w14:paraId="6F1EC449" w14:textId="77777777">
      <w:pPr>
        <w:autoSpaceDE w:val="0"/>
        <w:autoSpaceDN w:val="0"/>
        <w:adjustRightInd w:val="0"/>
        <w:spacing w:after="0" w:line="240" w:lineRule="auto"/>
        <w:rPr>
          <w:rFonts w:cstheme="minorHAnsi"/>
          <w:sz w:val="24"/>
          <w:szCs w:val="24"/>
        </w:rPr>
      </w:pPr>
    </w:p>
    <w:p w:rsidRPr="00FE0673" w:rsidR="00FD18E9" w:rsidP="00FD18E9" w:rsidRDefault="00FD18E9" w14:paraId="0A5D0ED9" w14:textId="77777777">
      <w:pPr>
        <w:autoSpaceDE w:val="0"/>
        <w:autoSpaceDN w:val="0"/>
        <w:adjustRightInd w:val="0"/>
        <w:spacing w:after="0" w:line="240" w:lineRule="auto"/>
        <w:rPr>
          <w:rFonts w:cstheme="minorHAnsi"/>
          <w:sz w:val="24"/>
          <w:szCs w:val="24"/>
        </w:rPr>
      </w:pPr>
      <w:r w:rsidRPr="00FE0673">
        <w:rPr>
          <w:rFonts w:cstheme="minorHAnsi"/>
          <w:sz w:val="24"/>
          <w:szCs w:val="24"/>
        </w:rPr>
        <w:t xml:space="preserve">Records should include: </w:t>
      </w:r>
    </w:p>
    <w:p w:rsidRPr="00381925" w:rsidR="00FD18E9" w:rsidP="00FD18E9" w:rsidRDefault="00FD18E9" w14:paraId="2F0F44B8" w14:textId="77777777">
      <w:pPr>
        <w:pStyle w:val="ListParagraph"/>
        <w:numPr>
          <w:ilvl w:val="0"/>
          <w:numId w:val="20"/>
        </w:numPr>
        <w:autoSpaceDE w:val="0"/>
        <w:autoSpaceDN w:val="0"/>
        <w:adjustRightInd w:val="0"/>
        <w:spacing w:after="109" w:line="240" w:lineRule="auto"/>
        <w:rPr>
          <w:rFonts w:cstheme="minorHAnsi"/>
          <w:sz w:val="24"/>
          <w:szCs w:val="24"/>
        </w:rPr>
      </w:pPr>
      <w:r>
        <w:rPr>
          <w:rFonts w:cstheme="minorHAnsi"/>
          <w:sz w:val="24"/>
          <w:szCs w:val="24"/>
        </w:rPr>
        <w:t>A</w:t>
      </w:r>
      <w:r w:rsidRPr="00381925">
        <w:rPr>
          <w:rFonts w:cstheme="minorHAnsi"/>
          <w:sz w:val="24"/>
          <w:szCs w:val="24"/>
        </w:rPr>
        <w:t xml:space="preserve"> clear and comprehensive summary of the concern</w:t>
      </w:r>
      <w:r>
        <w:rPr>
          <w:rFonts w:cstheme="minorHAnsi"/>
          <w:sz w:val="24"/>
          <w:szCs w:val="24"/>
        </w:rPr>
        <w:t>.</w:t>
      </w:r>
    </w:p>
    <w:p w:rsidRPr="00381925" w:rsidR="00FD18E9" w:rsidP="00FD18E9" w:rsidRDefault="00FD18E9" w14:paraId="77CC0EEC" w14:textId="77777777">
      <w:pPr>
        <w:pStyle w:val="ListParagraph"/>
        <w:numPr>
          <w:ilvl w:val="0"/>
          <w:numId w:val="20"/>
        </w:numPr>
        <w:autoSpaceDE w:val="0"/>
        <w:autoSpaceDN w:val="0"/>
        <w:adjustRightInd w:val="0"/>
        <w:spacing w:after="109" w:line="240" w:lineRule="auto"/>
        <w:rPr>
          <w:rFonts w:cstheme="minorHAnsi"/>
          <w:color w:val="000000"/>
          <w:sz w:val="24"/>
          <w:szCs w:val="24"/>
        </w:rPr>
      </w:pPr>
      <w:r>
        <w:rPr>
          <w:rFonts w:cstheme="minorHAnsi"/>
          <w:color w:val="000000"/>
          <w:sz w:val="24"/>
          <w:szCs w:val="24"/>
        </w:rPr>
        <w:t>D</w:t>
      </w:r>
      <w:r w:rsidRPr="00381925">
        <w:rPr>
          <w:rFonts w:cstheme="minorHAnsi"/>
          <w:color w:val="000000"/>
          <w:sz w:val="24"/>
          <w:szCs w:val="24"/>
        </w:rPr>
        <w:t>etails of how the concern was followed up and resolved</w:t>
      </w:r>
      <w:r>
        <w:rPr>
          <w:rFonts w:cstheme="minorHAnsi"/>
          <w:color w:val="000000"/>
          <w:sz w:val="24"/>
          <w:szCs w:val="24"/>
        </w:rPr>
        <w:t>.</w:t>
      </w:r>
    </w:p>
    <w:p w:rsidRPr="00381925" w:rsidR="00FD18E9" w:rsidP="00FD18E9" w:rsidRDefault="00FD18E9" w14:paraId="6A6569E5" w14:textId="77777777">
      <w:pPr>
        <w:pStyle w:val="ListParagraph"/>
        <w:numPr>
          <w:ilvl w:val="0"/>
          <w:numId w:val="20"/>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 </w:t>
      </w:r>
      <w:r w:rsidRPr="00381925">
        <w:rPr>
          <w:rFonts w:cstheme="minorHAnsi"/>
          <w:color w:val="000000"/>
          <w:sz w:val="24"/>
          <w:szCs w:val="24"/>
        </w:rPr>
        <w:t>note of any action taken, decisions reached and the outcome.</w:t>
      </w:r>
    </w:p>
    <w:p w:rsidR="00FD18E9" w:rsidP="00FD18E9" w:rsidRDefault="00FD18E9" w14:paraId="4F9C6143" w14:textId="77777777">
      <w:pPr>
        <w:autoSpaceDE w:val="0"/>
        <w:autoSpaceDN w:val="0"/>
        <w:adjustRightInd w:val="0"/>
        <w:spacing w:after="0" w:line="240" w:lineRule="auto"/>
        <w:rPr>
          <w:rFonts w:ascii="Arial" w:hAnsi="Arial" w:cs="Arial"/>
          <w:color w:val="000000"/>
          <w:sz w:val="24"/>
          <w:szCs w:val="24"/>
        </w:rPr>
      </w:pPr>
    </w:p>
    <w:p w:rsidR="00FD18E9" w:rsidP="00FD18E9" w:rsidRDefault="00FD18E9" w14:paraId="3D4C36D5" w14:textId="77777777">
      <w:pPr>
        <w:autoSpaceDE w:val="0"/>
        <w:autoSpaceDN w:val="0"/>
        <w:adjustRightInd w:val="0"/>
        <w:spacing w:after="0" w:line="240" w:lineRule="auto"/>
        <w:rPr>
          <w:rFonts w:cstheme="minorHAnsi"/>
          <w:color w:val="000000"/>
          <w:sz w:val="24"/>
          <w:szCs w:val="24"/>
        </w:rPr>
      </w:pPr>
      <w:r w:rsidRPr="00381925">
        <w:rPr>
          <w:rFonts w:cstheme="minorHAnsi"/>
          <w:color w:val="000000"/>
          <w:sz w:val="24"/>
          <w:szCs w:val="24"/>
        </w:rPr>
        <w:t>If in doubt about recording requirements, staff should discuss with the</w:t>
      </w:r>
      <w:r>
        <w:rPr>
          <w:rFonts w:cstheme="minorHAnsi"/>
          <w:color w:val="000000"/>
          <w:sz w:val="24"/>
          <w:szCs w:val="24"/>
        </w:rPr>
        <w:t xml:space="preserve"> D</w:t>
      </w:r>
      <w:r w:rsidRPr="00381925">
        <w:rPr>
          <w:rFonts w:cstheme="minorHAnsi"/>
          <w:color w:val="000000"/>
          <w:sz w:val="24"/>
          <w:szCs w:val="24"/>
        </w:rPr>
        <w:t xml:space="preserve">esignated </w:t>
      </w:r>
      <w:r>
        <w:rPr>
          <w:rFonts w:cstheme="minorHAnsi"/>
          <w:color w:val="000000"/>
          <w:sz w:val="24"/>
          <w:szCs w:val="24"/>
        </w:rPr>
        <w:t>S</w:t>
      </w:r>
      <w:r w:rsidRPr="00381925">
        <w:rPr>
          <w:rFonts w:cstheme="minorHAnsi"/>
          <w:color w:val="000000"/>
          <w:sz w:val="24"/>
          <w:szCs w:val="24"/>
        </w:rPr>
        <w:t xml:space="preserve">afeguarding </w:t>
      </w:r>
      <w:r>
        <w:rPr>
          <w:rFonts w:cstheme="minorHAnsi"/>
          <w:color w:val="000000"/>
          <w:sz w:val="24"/>
          <w:szCs w:val="24"/>
        </w:rPr>
        <w:t>L</w:t>
      </w:r>
      <w:r w:rsidRPr="00381925">
        <w:rPr>
          <w:rFonts w:cstheme="minorHAnsi"/>
          <w:color w:val="000000"/>
          <w:sz w:val="24"/>
          <w:szCs w:val="24"/>
        </w:rPr>
        <w:t>ead (or deputy).</w:t>
      </w:r>
    </w:p>
    <w:p w:rsidR="00FD18E9" w:rsidP="00FD18E9" w:rsidRDefault="00FD18E9" w14:paraId="2FE06E02" w14:textId="77777777">
      <w:pPr>
        <w:pStyle w:val="Heading2"/>
      </w:pPr>
      <w:bookmarkStart w:name="_Toc138073598" w:id="61"/>
      <w:r w:rsidRPr="00BB30E1">
        <w:t>Part 2</w:t>
      </w:r>
      <w:r>
        <w:t xml:space="preserve"> The Management of safeguarding</w:t>
      </w:r>
      <w:bookmarkEnd w:id="61"/>
    </w:p>
    <w:p w:rsidRPr="00D95355" w:rsidR="00FD18E9" w:rsidP="00FD18E9" w:rsidRDefault="00FD18E9" w14:paraId="4FE91A64" w14:textId="77777777">
      <w:pPr>
        <w:pStyle w:val="Heading2"/>
        <w:rPr>
          <w:b w:val="0"/>
          <w:bCs/>
        </w:rPr>
      </w:pPr>
      <w:bookmarkStart w:name="_Toc138073599" w:id="62"/>
      <w:r w:rsidRPr="00D95355">
        <w:rPr>
          <w:b w:val="0"/>
          <w:bCs/>
        </w:rPr>
        <w:t>2.1.0 Management of Safeguarding</w:t>
      </w:r>
      <w:bookmarkEnd w:id="62"/>
      <w:r w:rsidRPr="00D95355">
        <w:rPr>
          <w:b w:val="0"/>
          <w:bCs/>
        </w:rPr>
        <w:t xml:space="preserve"> </w:t>
      </w:r>
    </w:p>
    <w:p w:rsidRPr="00A450A6" w:rsidR="00FD18E9" w:rsidP="00FD18E9" w:rsidRDefault="00FD18E9" w14:paraId="3CA65C19" w14:textId="77777777">
      <w:pPr>
        <w:spacing w:after="0" w:line="240" w:lineRule="auto"/>
        <w:rPr>
          <w:rFonts w:cstheme="minorHAnsi"/>
          <w:sz w:val="24"/>
          <w:szCs w:val="24"/>
        </w:rPr>
      </w:pPr>
      <w:r w:rsidRPr="007303C7">
        <w:rPr>
          <w:rFonts w:cstheme="minorHAnsi"/>
          <w:sz w:val="24"/>
          <w:szCs w:val="24"/>
        </w:rPr>
        <w:t>This policy</w:t>
      </w:r>
      <w:r w:rsidRPr="00A450A6">
        <w:rPr>
          <w:rFonts w:cstheme="minorHAnsi"/>
          <w:sz w:val="24"/>
          <w:szCs w:val="24"/>
        </w:rPr>
        <w:t xml:space="preserve"> applies to all our staff, governors, volunteers, and visitors to our school. Child protection is the responsibility of all our staff. We will ensure that we will comply with our duties under all relevant legislation We will ensure this policy and our procedures are effective </w:t>
      </w:r>
      <w:r w:rsidRPr="006B78DB">
        <w:rPr>
          <w:rFonts w:cstheme="minorHAnsi"/>
          <w:sz w:val="24"/>
          <w:szCs w:val="24"/>
        </w:rPr>
        <w:t xml:space="preserve">and </w:t>
      </w:r>
      <w:r w:rsidRPr="00EB39A7">
        <w:rPr>
          <w:rFonts w:cstheme="minorHAnsi"/>
          <w:sz w:val="24"/>
          <w:szCs w:val="24"/>
        </w:rPr>
        <w:t>always comply with the law, this includes training for all staff</w:t>
      </w:r>
      <w:r w:rsidRPr="00A450A6">
        <w:rPr>
          <w:rFonts w:cstheme="minorHAnsi"/>
          <w:sz w:val="24"/>
          <w:szCs w:val="24"/>
        </w:rPr>
        <w:t>.</w:t>
      </w:r>
      <w:r>
        <w:rPr>
          <w:rFonts w:cstheme="minorHAnsi"/>
          <w:sz w:val="24"/>
          <w:szCs w:val="24"/>
        </w:rPr>
        <w:br/>
      </w:r>
    </w:p>
    <w:p w:rsidR="00FD18E9" w:rsidP="00FD18E9" w:rsidRDefault="00FD18E9" w14:paraId="552808E4" w14:textId="77777777">
      <w:pPr>
        <w:spacing w:after="0" w:line="240" w:lineRule="auto"/>
        <w:jc w:val="both"/>
        <w:rPr>
          <w:rFonts w:cstheme="minorHAnsi"/>
          <w:sz w:val="24"/>
          <w:szCs w:val="24"/>
        </w:rPr>
      </w:pPr>
      <w:r w:rsidRPr="00A450A6">
        <w:rPr>
          <w:rFonts w:cstheme="minorHAnsi"/>
          <w:sz w:val="24"/>
          <w:szCs w:val="24"/>
        </w:rPr>
        <w:t>We will ensure that all our parents and working partners are aware of this policy by mentioning it in our school prospectus, displaying appropriate information in our reception and on the school website and by raising awareness at meetings with our parents/carers.</w:t>
      </w:r>
    </w:p>
    <w:p w:rsidRPr="00A450A6" w:rsidR="00FD18E9" w:rsidP="00FD18E9" w:rsidRDefault="00FD18E9" w14:paraId="7BE9FC8C" w14:textId="77777777">
      <w:pPr>
        <w:spacing w:after="0" w:line="240" w:lineRule="auto"/>
        <w:jc w:val="both"/>
        <w:rPr>
          <w:rFonts w:cstheme="minorHAnsi"/>
          <w:sz w:val="24"/>
          <w:szCs w:val="24"/>
        </w:rPr>
      </w:pPr>
    </w:p>
    <w:p w:rsidRPr="00A450A6" w:rsidR="00FD18E9" w:rsidP="00FD18E9" w:rsidRDefault="00FD18E9" w14:paraId="5A8A9260" w14:textId="77777777">
      <w:pPr>
        <w:pStyle w:val="ListParagraph"/>
        <w:autoSpaceDE w:val="0"/>
        <w:autoSpaceDN w:val="0"/>
        <w:adjustRightInd w:val="0"/>
        <w:spacing w:after="0" w:line="240" w:lineRule="auto"/>
        <w:ind w:left="0"/>
        <w:jc w:val="both"/>
        <w:rPr>
          <w:rFonts w:cstheme="minorHAnsi"/>
          <w:sz w:val="24"/>
          <w:szCs w:val="24"/>
        </w:rPr>
      </w:pPr>
      <w:r w:rsidRPr="00530AAF">
        <w:rPr>
          <w:rFonts w:cstheme="minorHAnsi"/>
          <w:sz w:val="24"/>
          <w:szCs w:val="24"/>
        </w:rPr>
        <w:t>In our school/college our</w:t>
      </w:r>
      <w:r w:rsidRPr="00A450A6">
        <w:rPr>
          <w:rFonts w:cstheme="minorHAnsi"/>
          <w:sz w:val="24"/>
          <w:szCs w:val="24"/>
        </w:rPr>
        <w:t xml:space="preserve"> Governing </w:t>
      </w:r>
      <w:r>
        <w:rPr>
          <w:rFonts w:cstheme="minorHAnsi"/>
          <w:sz w:val="24"/>
          <w:szCs w:val="24"/>
        </w:rPr>
        <w:t>B</w:t>
      </w:r>
      <w:r w:rsidRPr="00A450A6">
        <w:rPr>
          <w:rFonts w:cstheme="minorHAnsi"/>
          <w:sz w:val="24"/>
          <w:szCs w:val="24"/>
        </w:rPr>
        <w:t>ody/</w:t>
      </w:r>
      <w:r>
        <w:rPr>
          <w:rFonts w:cstheme="minorHAnsi"/>
          <w:sz w:val="24"/>
          <w:szCs w:val="24"/>
        </w:rPr>
        <w:t>P</w:t>
      </w:r>
      <w:r w:rsidRPr="00A450A6">
        <w:rPr>
          <w:rFonts w:cstheme="minorHAnsi"/>
          <w:sz w:val="24"/>
          <w:szCs w:val="24"/>
        </w:rPr>
        <w:t xml:space="preserve">roprietors will ensure we facilitate a whole school or college approach to safeguarding. Ultimately, all our systems, processes and policies will operate with the best interests of the child/children at their heart. Where there is a safeguarding concern, our </w:t>
      </w:r>
      <w:r>
        <w:rPr>
          <w:rFonts w:cstheme="minorHAnsi"/>
          <w:sz w:val="24"/>
          <w:szCs w:val="24"/>
        </w:rPr>
        <w:t>G</w:t>
      </w:r>
      <w:r w:rsidRPr="00A450A6">
        <w:rPr>
          <w:rFonts w:cstheme="minorHAnsi"/>
          <w:sz w:val="24"/>
          <w:szCs w:val="24"/>
        </w:rPr>
        <w:t xml:space="preserve">overning </w:t>
      </w:r>
      <w:r>
        <w:rPr>
          <w:rFonts w:cstheme="minorHAnsi"/>
          <w:sz w:val="24"/>
          <w:szCs w:val="24"/>
        </w:rPr>
        <w:t>B</w:t>
      </w:r>
      <w:r w:rsidRPr="00A450A6">
        <w:rPr>
          <w:rFonts w:cstheme="minorHAnsi"/>
          <w:sz w:val="24"/>
          <w:szCs w:val="24"/>
        </w:rPr>
        <w:t>odies/</w:t>
      </w:r>
      <w:r>
        <w:rPr>
          <w:rFonts w:cstheme="minorHAnsi"/>
          <w:sz w:val="24"/>
          <w:szCs w:val="24"/>
        </w:rPr>
        <w:t>P</w:t>
      </w:r>
      <w:r w:rsidRPr="00A450A6">
        <w:rPr>
          <w:rFonts w:cstheme="minorHAnsi"/>
          <w:sz w:val="24"/>
          <w:szCs w:val="24"/>
        </w:rPr>
        <w:t>roprietors and school/college leaders should ensure the child’s wishes and feelings are</w:t>
      </w:r>
      <w:r>
        <w:rPr>
          <w:rFonts w:cstheme="minorHAnsi"/>
          <w:sz w:val="24"/>
          <w:szCs w:val="24"/>
        </w:rPr>
        <w:t xml:space="preserve"> sought and </w:t>
      </w:r>
      <w:r w:rsidRPr="00A450A6">
        <w:rPr>
          <w:rFonts w:cstheme="minorHAnsi"/>
          <w:sz w:val="24"/>
          <w:szCs w:val="24"/>
        </w:rPr>
        <w:t>considered when determining what action to take and what services to provide. Systems should be in place for children to express their views and give feedback.</w:t>
      </w:r>
    </w:p>
    <w:p w:rsidRPr="00A450A6" w:rsidR="00FD18E9" w:rsidP="00FD18E9" w:rsidRDefault="00FD18E9" w14:paraId="111E4F1C" w14:textId="77777777">
      <w:pPr>
        <w:pStyle w:val="ListParagraph"/>
        <w:autoSpaceDE w:val="0"/>
        <w:autoSpaceDN w:val="0"/>
        <w:adjustRightInd w:val="0"/>
        <w:spacing w:after="0" w:line="240" w:lineRule="auto"/>
        <w:ind w:left="0"/>
        <w:jc w:val="both"/>
        <w:rPr>
          <w:rFonts w:cstheme="minorHAnsi"/>
          <w:sz w:val="24"/>
          <w:szCs w:val="24"/>
        </w:rPr>
      </w:pPr>
    </w:p>
    <w:p w:rsidR="00FD18E9" w:rsidP="00FD18E9" w:rsidRDefault="00FD18E9" w14:paraId="52CD9DAB" w14:textId="77777777">
      <w:pPr>
        <w:pStyle w:val="ListParagraph"/>
        <w:spacing w:after="0" w:line="240" w:lineRule="auto"/>
        <w:ind w:left="0"/>
        <w:jc w:val="both"/>
        <w:rPr>
          <w:rFonts w:cstheme="minorHAnsi"/>
          <w:b/>
          <w:bCs/>
          <w:i/>
          <w:sz w:val="24"/>
          <w:szCs w:val="24"/>
        </w:rPr>
      </w:pPr>
      <w:r w:rsidRPr="00A450A6">
        <w:rPr>
          <w:rFonts w:cstheme="minorHAnsi"/>
          <w:sz w:val="24"/>
          <w:szCs w:val="24"/>
        </w:rPr>
        <w:t xml:space="preserve">Raising concerns/complaints. We respond robustly when concerns are raised or complaints made (from children, adults including parent/carers) as we recognise that this promotes a safer environment and we seek to learn from complaints and comments. The school will take action and seek to resolve the concerns in a timely way, keeping people informed as to progress wherever possible. The school's complaints procedures are available. </w:t>
      </w:r>
      <w:r>
        <w:rPr>
          <w:rFonts w:cstheme="minorHAnsi"/>
          <w:b/>
          <w:bCs/>
          <w:i/>
          <w:sz w:val="24"/>
          <w:szCs w:val="24"/>
        </w:rPr>
        <w:t>[</w:t>
      </w:r>
      <w:r w:rsidRPr="00A450A6">
        <w:rPr>
          <w:rFonts w:cstheme="minorHAnsi"/>
          <w:b/>
          <w:bCs/>
          <w:i/>
          <w:sz w:val="24"/>
          <w:szCs w:val="24"/>
        </w:rPr>
        <w:t>Add location</w:t>
      </w:r>
      <w:r>
        <w:rPr>
          <w:rFonts w:cstheme="minorHAnsi"/>
          <w:b/>
          <w:bCs/>
          <w:i/>
          <w:sz w:val="24"/>
          <w:szCs w:val="24"/>
        </w:rPr>
        <w:t>]</w:t>
      </w:r>
      <w:r w:rsidRPr="00A450A6">
        <w:rPr>
          <w:rFonts w:cstheme="minorHAnsi"/>
          <w:b/>
          <w:bCs/>
          <w:i/>
          <w:sz w:val="24"/>
          <w:szCs w:val="24"/>
        </w:rPr>
        <w:t>.</w:t>
      </w:r>
    </w:p>
    <w:p w:rsidRPr="00AA5857" w:rsidR="00FD18E9" w:rsidP="00FD18E9" w:rsidRDefault="00FD18E9" w14:paraId="35268150" w14:textId="77777777">
      <w:pPr>
        <w:pStyle w:val="Heading3"/>
      </w:pPr>
      <w:bookmarkStart w:name="_Toc138073600" w:id="63"/>
      <w:r>
        <w:t xml:space="preserve">2.1.1 </w:t>
      </w:r>
      <w:r w:rsidRPr="00233DA4">
        <w:t>Filter and Monitoring</w:t>
      </w:r>
      <w:bookmarkEnd w:id="63"/>
      <w:r w:rsidRPr="00233DA4">
        <w:t xml:space="preserve"> </w:t>
      </w:r>
    </w:p>
    <w:p w:rsidRPr="009011F4" w:rsidR="00FD18E9" w:rsidP="121FCE50" w:rsidRDefault="00FD18E9" w14:paraId="213BABE3" w14:textId="77777777">
      <w:pPr>
        <w:spacing w:before="76"/>
        <w:rPr>
          <w:rFonts w:eastAsia="Arial" w:cs="Calibri" w:cstheme="minorAscii"/>
          <w:sz w:val="24"/>
          <w:szCs w:val="24"/>
        </w:rPr>
      </w:pPr>
      <w:r w:rsidRPr="121FCE50" w:rsidR="00FD18E9">
        <w:rPr>
          <w:rFonts w:cs="Calibri" w:cstheme="minorAscii"/>
          <w:sz w:val="24"/>
          <w:szCs w:val="24"/>
        </w:rPr>
        <w:t xml:space="preserve">Our </w:t>
      </w:r>
      <w:r w:rsidRPr="121FCE50" w:rsidR="00FD18E9">
        <w:rPr>
          <w:rFonts w:eastAsia="Arial" w:cs="Calibri" w:cstheme="minorAscii"/>
          <w:spacing w:val="1"/>
          <w:sz w:val="24"/>
          <w:szCs w:val="24"/>
        </w:rPr>
        <w:t>G</w:t>
      </w:r>
      <w:r w:rsidRPr="121FCE50" w:rsidR="00FD18E9">
        <w:rPr>
          <w:rFonts w:eastAsia="Arial" w:cs="Calibri" w:cstheme="minorAscii"/>
          <w:sz w:val="24"/>
          <w:szCs w:val="24"/>
        </w:rPr>
        <w:t>overn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Bod</w:t>
      </w:r>
      <w:r w:rsidRPr="121FCE50" w:rsidR="00FD18E9">
        <w:rPr>
          <w:rFonts w:eastAsia="Arial" w:cs="Calibri" w:cstheme="minorAscii"/>
          <w:spacing w:val="-1"/>
          <w:sz w:val="24"/>
          <w:szCs w:val="24"/>
        </w:rPr>
        <w:t>y</w:t>
      </w:r>
      <w:r w:rsidRPr="121FCE50" w:rsidR="00FD18E9">
        <w:rPr>
          <w:rFonts w:eastAsia="Arial" w:cs="Calibri" w:cstheme="minorAscii"/>
          <w:sz w:val="24"/>
          <w:szCs w:val="24"/>
        </w:rPr>
        <w:t xml:space="preserve"> will en</w:t>
      </w:r>
      <w:r w:rsidRPr="121FCE50" w:rsidR="00FD18E9">
        <w:rPr>
          <w:rFonts w:eastAsia="Arial" w:cs="Calibri" w:cstheme="minorAscii"/>
          <w:spacing w:val="1"/>
          <w:sz w:val="24"/>
          <w:szCs w:val="24"/>
        </w:rPr>
        <w:t>s</w:t>
      </w:r>
      <w:r w:rsidRPr="121FCE50" w:rsidR="00FD18E9">
        <w:rPr>
          <w:rFonts w:eastAsia="Arial" w:cs="Calibri" w:cstheme="minorAscii"/>
          <w:sz w:val="24"/>
          <w:szCs w:val="24"/>
        </w:rPr>
        <w:t xml:space="preserve">ure </w:t>
      </w:r>
      <w:r w:rsidRPr="121FCE50" w:rsidR="00FD18E9">
        <w:rPr>
          <w:rFonts w:eastAsia="Arial" w:cs="Calibri" w:cstheme="minorAscii"/>
          <w:sz w:val="24"/>
          <w:szCs w:val="24"/>
        </w:rPr>
        <w:t>an 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 se</w:t>
      </w:r>
      <w:r w:rsidRPr="121FCE50" w:rsidR="00FD18E9">
        <w:rPr>
          <w:rFonts w:eastAsia="Arial" w:cs="Calibri" w:cstheme="minorAscii"/>
          <w:spacing w:val="1"/>
          <w:sz w:val="24"/>
          <w:szCs w:val="24"/>
        </w:rPr>
        <w:t>ni</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memb</w:t>
      </w:r>
      <w:r w:rsidRPr="121FCE50" w:rsidR="00FD18E9">
        <w:rPr>
          <w:rFonts w:eastAsia="Arial" w:cs="Calibri" w:cstheme="minorAscii"/>
          <w:spacing w:val="-1"/>
          <w:sz w:val="24"/>
          <w:szCs w:val="24"/>
        </w:rPr>
        <w:t>e</w:t>
      </w:r>
      <w:r w:rsidRPr="121FCE50" w:rsidR="00FD18E9">
        <w:rPr>
          <w:rFonts w:eastAsia="Arial" w:cs="Calibri" w:cstheme="minorAscii"/>
          <w:sz w:val="24"/>
          <w:szCs w:val="24"/>
        </w:rPr>
        <w:t>r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r</w:t>
      </w:r>
      <w:r w:rsidRPr="121FCE50" w:rsidR="00FD18E9">
        <w:rPr>
          <w:rFonts w:eastAsia="Arial" w:cs="Calibri" w:cstheme="minorAscii"/>
          <w:spacing w:val="-1"/>
          <w:sz w:val="24"/>
          <w:szCs w:val="24"/>
        </w:rPr>
        <w:t>o</w:t>
      </w:r>
      <w:r w:rsidRPr="121FCE50" w:rsidR="00FD18E9">
        <w:rPr>
          <w:rFonts w:eastAsia="Arial" w:cs="Calibri" w:cstheme="minorAscii"/>
          <w:sz w:val="24"/>
          <w:szCs w:val="24"/>
        </w:rPr>
        <w:t>m</w:t>
      </w:r>
      <w:r w:rsidRPr="121FCE50" w:rsidR="00FD18E9">
        <w:rPr>
          <w:rFonts w:eastAsia="Arial" w:cs="Calibri" w:cstheme="minorAscii"/>
          <w:spacing w:val="1"/>
          <w:sz w:val="24"/>
          <w:szCs w:val="24"/>
        </w:rPr>
        <w:t xml:space="preserve"> our school</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l</w:t>
      </w:r>
      <w:r w:rsidRPr="121FCE50" w:rsidR="00FD18E9">
        <w:rPr>
          <w:rFonts w:eastAsia="Arial" w:cs="Calibri" w:cstheme="minorAscii"/>
          <w:sz w:val="24"/>
          <w:szCs w:val="24"/>
        </w:rPr>
        <w:t>eadersh</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p team, </w:t>
      </w:r>
      <w:r w:rsidRPr="121FCE50" w:rsidR="00FD18E9">
        <w:rPr>
          <w:rFonts w:eastAsia="Arial" w:cs="Calibri" w:cstheme="minorAscii"/>
          <w:spacing w:val="-1"/>
          <w:sz w:val="24"/>
          <w:szCs w:val="24"/>
        </w:rPr>
        <w:t>i</w:t>
      </w:r>
      <w:r w:rsidRPr="121FCE50" w:rsidR="00FD18E9">
        <w:rPr>
          <w:rFonts w:eastAsia="Arial" w:cs="Calibri" w:cstheme="minorAscii"/>
          <w:sz w:val="24"/>
          <w:szCs w:val="24"/>
        </w:rPr>
        <w:t>s appo</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nted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ro</w:t>
      </w:r>
      <w:r w:rsidRPr="121FCE50" w:rsidR="00FD18E9">
        <w:rPr>
          <w:rFonts w:eastAsia="Arial" w:cs="Calibri" w:cstheme="minorAscii"/>
          <w:spacing w:val="-1"/>
          <w:sz w:val="24"/>
          <w:szCs w:val="24"/>
        </w:rPr>
        <w:t>l</w:t>
      </w:r>
      <w:r w:rsidRPr="121FCE50" w:rsidR="00FD18E9">
        <w:rPr>
          <w:rFonts w:eastAsia="Arial" w:cs="Calibri" w:cstheme="minorAscii"/>
          <w:sz w:val="24"/>
          <w:szCs w:val="24"/>
        </w:rPr>
        <w:t>e of Des</w:t>
      </w:r>
      <w:r w:rsidRPr="121FCE50" w:rsidR="00FD18E9">
        <w:rPr>
          <w:rFonts w:eastAsia="Arial" w:cs="Calibri" w:cstheme="minorAscii"/>
          <w:spacing w:val="-1"/>
          <w:sz w:val="24"/>
          <w:szCs w:val="24"/>
        </w:rPr>
        <w:t>i</w:t>
      </w:r>
      <w:r w:rsidRPr="121FCE50" w:rsidR="00FD18E9">
        <w:rPr>
          <w:rFonts w:eastAsia="Arial" w:cs="Calibri" w:cstheme="minorAscii"/>
          <w:sz w:val="24"/>
          <w:szCs w:val="24"/>
        </w:rPr>
        <w:t>g</w:t>
      </w:r>
      <w:r w:rsidRPr="121FCE50" w:rsidR="00FD18E9">
        <w:rPr>
          <w:rFonts w:eastAsia="Arial" w:cs="Calibri" w:cstheme="minorAscii"/>
          <w:spacing w:val="1"/>
          <w:sz w:val="24"/>
          <w:szCs w:val="24"/>
        </w:rPr>
        <w:t>n</w:t>
      </w:r>
      <w:r w:rsidRPr="121FCE50" w:rsidR="00FD18E9">
        <w:rPr>
          <w:rFonts w:eastAsia="Arial" w:cs="Calibri" w:cstheme="minorAscii"/>
          <w:sz w:val="24"/>
          <w:szCs w:val="24"/>
        </w:rPr>
        <w:t>a</w:t>
      </w:r>
      <w:r w:rsidRPr="121FCE50" w:rsidR="00FD18E9">
        <w:rPr>
          <w:rFonts w:eastAsia="Arial" w:cs="Calibri" w:cstheme="minorAscii"/>
          <w:spacing w:val="1"/>
          <w:sz w:val="24"/>
          <w:szCs w:val="24"/>
        </w:rPr>
        <w:t>t</w:t>
      </w:r>
      <w:r w:rsidRPr="121FCE50" w:rsidR="00FD18E9">
        <w:rPr>
          <w:rFonts w:eastAsia="Arial" w:cs="Calibri" w:cstheme="minorAscii"/>
          <w:sz w:val="24"/>
          <w:szCs w:val="24"/>
        </w:rPr>
        <w:t>ed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L</w:t>
      </w:r>
      <w:r w:rsidRPr="121FCE50" w:rsidR="00FD18E9">
        <w:rPr>
          <w:rFonts w:eastAsia="Arial" w:cs="Calibri" w:cstheme="minorAscii"/>
          <w:sz w:val="24"/>
          <w:szCs w:val="24"/>
        </w:rPr>
        <w:t>ead</w:t>
      </w:r>
      <w:r w:rsidRPr="121FCE50" w:rsidR="00FD18E9">
        <w:rPr>
          <w:rFonts w:eastAsia="Arial" w:cs="Calibri" w:cstheme="minorAscii"/>
          <w:spacing w:val="22"/>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It</w:t>
      </w:r>
      <w:r w:rsidRPr="121FCE50" w:rsidR="00FD18E9">
        <w:rPr>
          <w:rFonts w:eastAsia="Arial" w:cs="Calibri" w:cstheme="minorAscii"/>
          <w:spacing w:val="1"/>
          <w:sz w:val="24"/>
          <w:szCs w:val="24"/>
        </w:rPr>
        <w:t xml:space="preserve"> </w:t>
      </w:r>
      <w:r w:rsidRPr="121FCE50" w:rsidR="00FD18E9">
        <w:rPr>
          <w:rFonts w:eastAsia="Arial" w:cs="Calibri" w:cstheme="minorAscii"/>
          <w:spacing w:val="-2"/>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not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ate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or</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etor</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o be</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Des</w:t>
      </w:r>
      <w:r w:rsidRPr="121FCE50" w:rsidR="00FD18E9">
        <w:rPr>
          <w:rFonts w:eastAsia="Arial" w:cs="Calibri" w:cstheme="minorAscii"/>
          <w:spacing w:val="-1"/>
          <w:sz w:val="24"/>
          <w:szCs w:val="24"/>
        </w:rPr>
        <w:t>i</w:t>
      </w:r>
      <w:r w:rsidRPr="121FCE50" w:rsidR="00FD18E9">
        <w:rPr>
          <w:rFonts w:eastAsia="Arial" w:cs="Calibri" w:cstheme="minorAscii"/>
          <w:sz w:val="24"/>
          <w:szCs w:val="24"/>
        </w:rPr>
        <w:t>g</w:t>
      </w:r>
      <w:r w:rsidRPr="121FCE50" w:rsidR="00FD18E9">
        <w:rPr>
          <w:rFonts w:eastAsia="Arial" w:cs="Calibri" w:cstheme="minorAscii"/>
          <w:spacing w:val="1"/>
          <w:sz w:val="24"/>
          <w:szCs w:val="24"/>
        </w:rPr>
        <w:t>n</w:t>
      </w:r>
      <w:r w:rsidRPr="121FCE50" w:rsidR="00FD18E9">
        <w:rPr>
          <w:rFonts w:eastAsia="Arial" w:cs="Calibri" w:cstheme="minorAscii"/>
          <w:sz w:val="24"/>
          <w:szCs w:val="24"/>
        </w:rPr>
        <w:t>a</w:t>
      </w:r>
      <w:r w:rsidRPr="121FCE50" w:rsidR="00FD18E9">
        <w:rPr>
          <w:rFonts w:eastAsia="Arial" w:cs="Calibri" w:cstheme="minorAscii"/>
          <w:spacing w:val="1"/>
          <w:sz w:val="24"/>
          <w:szCs w:val="24"/>
        </w:rPr>
        <w:t>t</w:t>
      </w:r>
      <w:r w:rsidRPr="121FCE50" w:rsidR="00FD18E9">
        <w:rPr>
          <w:rFonts w:eastAsia="Arial" w:cs="Calibri" w:cstheme="minorAscii"/>
          <w:sz w:val="24"/>
          <w:szCs w:val="24"/>
        </w:rPr>
        <w:t>ed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L</w:t>
      </w:r>
      <w:r w:rsidRPr="121FCE50" w:rsidR="00FD18E9">
        <w:rPr>
          <w:rFonts w:eastAsia="Arial" w:cs="Calibri" w:cstheme="minorAscii"/>
          <w:sz w:val="24"/>
          <w:szCs w:val="24"/>
        </w:rPr>
        <w:t>ead.</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T</w:t>
      </w:r>
      <w:r w:rsidRPr="121FCE50" w:rsidR="00FD18E9">
        <w:rPr>
          <w:rFonts w:eastAsia="Arial" w:cs="Calibri" w:cstheme="minorAscii"/>
          <w:spacing w:val="1"/>
          <w:sz w:val="24"/>
          <w:szCs w:val="24"/>
        </w:rPr>
        <w:t>h</w:t>
      </w:r>
      <w:r w:rsidRPr="121FCE50" w:rsidR="00FD18E9">
        <w:rPr>
          <w:rFonts w:eastAsia="Arial" w:cs="Calibri" w:cstheme="minorAscii"/>
          <w:sz w:val="24"/>
          <w:szCs w:val="24"/>
        </w:rPr>
        <w:t>e Des</w:t>
      </w:r>
      <w:r w:rsidRPr="121FCE50" w:rsidR="00FD18E9">
        <w:rPr>
          <w:rFonts w:eastAsia="Arial" w:cs="Calibri" w:cstheme="minorAscii"/>
          <w:spacing w:val="-1"/>
          <w:sz w:val="24"/>
          <w:szCs w:val="24"/>
        </w:rPr>
        <w:t>i</w:t>
      </w:r>
      <w:r w:rsidRPr="121FCE50" w:rsidR="00FD18E9">
        <w:rPr>
          <w:rFonts w:eastAsia="Arial" w:cs="Calibri" w:cstheme="minorAscii"/>
          <w:sz w:val="24"/>
          <w:szCs w:val="24"/>
        </w:rPr>
        <w:t>gna</w:t>
      </w:r>
      <w:r w:rsidRPr="121FCE50" w:rsidR="00FD18E9">
        <w:rPr>
          <w:rFonts w:eastAsia="Arial" w:cs="Calibri" w:cstheme="minorAscii"/>
          <w:spacing w:val="2"/>
          <w:sz w:val="24"/>
          <w:szCs w:val="24"/>
        </w:rPr>
        <w:t>t</w:t>
      </w:r>
      <w:r w:rsidRPr="121FCE50" w:rsidR="00FD18E9">
        <w:rPr>
          <w:rFonts w:eastAsia="Arial" w:cs="Calibri" w:cstheme="minorAscii"/>
          <w:sz w:val="24"/>
          <w:szCs w:val="24"/>
        </w:rPr>
        <w:t>ed Safegu</w:t>
      </w:r>
      <w:r w:rsidRPr="121FCE50" w:rsidR="00FD18E9">
        <w:rPr>
          <w:rFonts w:eastAsia="Arial" w:cs="Calibri" w:cstheme="minorAscii"/>
          <w:spacing w:val="1"/>
          <w:sz w:val="24"/>
          <w:szCs w:val="24"/>
        </w:rPr>
        <w:t>a</w:t>
      </w:r>
      <w:r w:rsidRPr="121FCE50" w:rsidR="00FD18E9">
        <w:rPr>
          <w:rFonts w:eastAsia="Arial" w:cs="Calibri" w:cstheme="minorAscii"/>
          <w:sz w:val="24"/>
          <w:szCs w:val="24"/>
        </w:rPr>
        <w:t>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L</w:t>
      </w:r>
      <w:r w:rsidRPr="121FCE50" w:rsidR="00FD18E9">
        <w:rPr>
          <w:rFonts w:eastAsia="Arial" w:cs="Calibri" w:cstheme="minorAscii"/>
          <w:sz w:val="24"/>
          <w:szCs w:val="24"/>
        </w:rPr>
        <w:t>ead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shou</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t</w:t>
      </w:r>
      <w:r w:rsidRPr="121FCE50" w:rsidR="00FD18E9">
        <w:rPr>
          <w:rFonts w:eastAsia="Arial" w:cs="Calibri" w:cstheme="minorAscii"/>
          <w:sz w:val="24"/>
          <w:szCs w:val="24"/>
        </w:rPr>
        <w:t>ake</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l</w:t>
      </w:r>
      <w:r w:rsidRPr="121FCE50" w:rsidR="00FD18E9">
        <w:rPr>
          <w:rFonts w:eastAsia="Arial" w:cs="Calibri" w:cstheme="minorAscii"/>
          <w:sz w:val="24"/>
          <w:szCs w:val="24"/>
        </w:rPr>
        <w:t>ead respons</w:t>
      </w:r>
      <w:r w:rsidRPr="121FCE50" w:rsidR="00FD18E9">
        <w:rPr>
          <w:rFonts w:eastAsia="Arial" w:cs="Calibri" w:cstheme="minorAscii"/>
          <w:spacing w:val="1"/>
          <w:sz w:val="24"/>
          <w:szCs w:val="24"/>
        </w:rPr>
        <w:t>i</w:t>
      </w:r>
      <w:r w:rsidRPr="121FCE50" w:rsidR="00FD18E9">
        <w:rPr>
          <w:rFonts w:eastAsia="Arial" w:cs="Calibri" w:cstheme="minorAscii"/>
          <w:sz w:val="24"/>
          <w:szCs w:val="24"/>
        </w:rPr>
        <w:t>b</w:t>
      </w:r>
      <w:r w:rsidRPr="121FCE50" w:rsidR="00FD18E9">
        <w:rPr>
          <w:rFonts w:eastAsia="Arial" w:cs="Calibri" w:cstheme="minorAscii"/>
          <w:spacing w:val="1"/>
          <w:sz w:val="24"/>
          <w:szCs w:val="24"/>
        </w:rPr>
        <w:t>ili</w:t>
      </w:r>
      <w:r w:rsidRPr="121FCE50" w:rsidR="00FD18E9">
        <w:rPr>
          <w:rFonts w:eastAsia="Arial" w:cs="Calibri" w:cstheme="minorAscii"/>
          <w:sz w:val="24"/>
          <w:szCs w:val="24"/>
        </w:rPr>
        <w:t>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or saf</w:t>
      </w:r>
      <w:r w:rsidRPr="121FCE50" w:rsidR="00FD18E9">
        <w:rPr>
          <w:rFonts w:eastAsia="Arial" w:cs="Calibri" w:cstheme="minorAscii"/>
          <w:spacing w:val="-1"/>
          <w:sz w:val="24"/>
          <w:szCs w:val="24"/>
        </w:rPr>
        <w:t>e</w:t>
      </w:r>
      <w:r w:rsidRPr="121FCE50" w:rsidR="00FD18E9">
        <w:rPr>
          <w:rFonts w:eastAsia="Arial" w:cs="Calibri" w:cstheme="minorAscii"/>
          <w:sz w:val="24"/>
          <w:szCs w:val="24"/>
        </w:rPr>
        <w:t>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a</w:t>
      </w:r>
      <w:r w:rsidRPr="121FCE50" w:rsidR="00FD18E9">
        <w:rPr>
          <w:rFonts w:eastAsia="Arial" w:cs="Calibri" w:cstheme="minorAscii"/>
          <w:sz w:val="24"/>
          <w:szCs w:val="24"/>
        </w:rPr>
        <w:t>nd ch</w:t>
      </w:r>
      <w:r w:rsidRPr="121FCE50" w:rsidR="00FD18E9">
        <w:rPr>
          <w:rFonts w:eastAsia="Arial" w:cs="Calibri" w:cstheme="minorAscii"/>
          <w:spacing w:val="-1"/>
          <w:sz w:val="24"/>
          <w:szCs w:val="24"/>
        </w:rPr>
        <w:t>il</w:t>
      </w:r>
      <w:r w:rsidRPr="121FCE50" w:rsidR="00FD18E9">
        <w:rPr>
          <w:rFonts w:eastAsia="Arial" w:cs="Calibri" w:cstheme="minorAscii"/>
          <w:sz w:val="24"/>
          <w:szCs w:val="24"/>
        </w:rPr>
        <w:t>d p</w:t>
      </w:r>
      <w:r w:rsidRPr="121FCE50" w:rsidR="00FD18E9">
        <w:rPr>
          <w:rFonts w:eastAsia="Arial" w:cs="Calibri" w:cstheme="minorAscii"/>
          <w:spacing w:val="2"/>
          <w:sz w:val="24"/>
          <w:szCs w:val="24"/>
        </w:rPr>
        <w:t>r</w:t>
      </w:r>
      <w:r w:rsidRPr="121FCE50" w:rsidR="00FD18E9">
        <w:rPr>
          <w:rFonts w:eastAsia="Arial" w:cs="Calibri" w:cstheme="minorAscii"/>
          <w:sz w:val="24"/>
          <w:szCs w:val="24"/>
        </w:rPr>
        <w:t>otec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z w:val="24"/>
          <w:szCs w:val="24"/>
        </w:rPr>
        <w:t>ud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on</w:t>
      </w:r>
      <w:r w:rsidRPr="121FCE50" w:rsidR="00FD18E9">
        <w:rPr>
          <w:rFonts w:eastAsia="Arial" w:cs="Calibri" w:cstheme="minorAscii"/>
          <w:spacing w:val="1"/>
          <w:sz w:val="24"/>
          <w:szCs w:val="24"/>
        </w:rPr>
        <w:t>li</w:t>
      </w:r>
      <w:r w:rsidRPr="121FCE50" w:rsidR="00FD18E9">
        <w:rPr>
          <w:rFonts w:eastAsia="Arial" w:cs="Calibri" w:cstheme="minorAscii"/>
          <w:sz w:val="24"/>
          <w:szCs w:val="24"/>
        </w:rPr>
        <w:t xml:space="preserve">ne safety </w:t>
      </w:r>
      <w:r w:rsidRPr="121FCE50" w:rsidR="00FD18E9">
        <w:rPr>
          <w:rFonts w:eastAsia="Arial" w:cs="Calibri" w:cstheme="minorAscii"/>
          <w:spacing w:val="-1"/>
          <w:sz w:val="24"/>
          <w:szCs w:val="24"/>
        </w:rPr>
        <w:t>a</w:t>
      </w:r>
      <w:r w:rsidRPr="121FCE50" w:rsidR="00FD18E9">
        <w:rPr>
          <w:rFonts w:eastAsia="Arial" w:cs="Calibri" w:cstheme="minorAscii"/>
          <w:sz w:val="24"/>
          <w:szCs w:val="24"/>
        </w:rPr>
        <w:t>nd unders</w:t>
      </w:r>
      <w:r w:rsidRPr="121FCE50" w:rsidR="00FD18E9">
        <w:rPr>
          <w:rFonts w:eastAsia="Arial" w:cs="Calibri" w:cstheme="minorAscii"/>
          <w:spacing w:val="1"/>
          <w:sz w:val="24"/>
          <w:szCs w:val="24"/>
        </w:rPr>
        <w:t>t</w:t>
      </w:r>
      <w:r w:rsidRPr="121FCE50" w:rsidR="00FD18E9">
        <w:rPr>
          <w:rFonts w:eastAsia="Arial" w:cs="Calibri" w:cstheme="minorAscii"/>
          <w:sz w:val="24"/>
          <w:szCs w:val="24"/>
        </w:rPr>
        <w:t>an</w:t>
      </w:r>
      <w:r w:rsidRPr="121FCE50" w:rsidR="00FD18E9">
        <w:rPr>
          <w:rFonts w:eastAsia="Arial" w:cs="Calibri" w:cstheme="minorAscii"/>
          <w:spacing w:val="1"/>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and </w:t>
      </w:r>
      <w:r w:rsidRPr="121FCE50" w:rsidR="00FD18E9">
        <w:rPr>
          <w:rFonts w:eastAsia="Arial" w:cs="Calibri" w:cstheme="minorAscii"/>
          <w:sz w:val="24"/>
          <w:szCs w:val="24"/>
        </w:rPr>
        <w:t>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z w:val="24"/>
          <w:szCs w:val="24"/>
        </w:rPr>
        <w:t xml:space="preserve"> s</w:t>
      </w:r>
      <w:r w:rsidRPr="121FCE50" w:rsidR="00FD18E9">
        <w:rPr>
          <w:rFonts w:eastAsia="Arial" w:cs="Calibri" w:cstheme="minorAscii"/>
          <w:spacing w:val="1"/>
          <w:sz w:val="24"/>
          <w:szCs w:val="24"/>
        </w:rPr>
        <w:t>y</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ems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processes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p</w:t>
      </w:r>
      <w:r w:rsidRPr="121FCE50" w:rsidR="00FD18E9">
        <w:rPr>
          <w:rFonts w:eastAsia="Arial" w:cs="Calibri" w:cstheme="minorAscii"/>
          <w:spacing w:val="-1"/>
          <w:sz w:val="24"/>
          <w:szCs w:val="24"/>
        </w:rPr>
        <w:t>l</w:t>
      </w:r>
      <w:r w:rsidRPr="121FCE50" w:rsidR="00FD18E9">
        <w:rPr>
          <w:rFonts w:eastAsia="Arial" w:cs="Calibri" w:cstheme="minorAscii"/>
          <w:sz w:val="24"/>
          <w:szCs w:val="24"/>
        </w:rPr>
        <w:t>ace). This is exp</w:t>
      </w:r>
      <w:r w:rsidRPr="121FCE50" w:rsidR="00FD18E9">
        <w:rPr>
          <w:rFonts w:eastAsia="Arial" w:cs="Calibri" w:cstheme="minorAscii"/>
          <w:spacing w:val="-1"/>
          <w:sz w:val="24"/>
          <w:szCs w:val="24"/>
        </w:rPr>
        <w:t>li</w:t>
      </w:r>
      <w:r w:rsidRPr="121FCE50" w:rsidR="00FD18E9">
        <w:rPr>
          <w:rFonts w:eastAsia="Arial" w:cs="Calibri" w:cstheme="minorAscii"/>
          <w:spacing w:val="1"/>
          <w:sz w:val="24"/>
          <w:szCs w:val="24"/>
        </w:rPr>
        <w:t>c</w:t>
      </w:r>
      <w:r w:rsidRPr="121FCE50" w:rsidR="00FD18E9">
        <w:rPr>
          <w:rFonts w:eastAsia="Arial" w:cs="Calibri" w:cstheme="minorAscii"/>
          <w:spacing w:val="-1"/>
          <w:sz w:val="24"/>
          <w:szCs w:val="24"/>
        </w:rPr>
        <w:t>i</w:t>
      </w:r>
      <w:r w:rsidRPr="121FCE50" w:rsidR="00FD18E9">
        <w:rPr>
          <w:rFonts w:eastAsia="Arial" w:cs="Calibri" w:cstheme="minorAscii"/>
          <w:sz w:val="24"/>
          <w:szCs w:val="24"/>
        </w:rPr>
        <w:t>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ro</w:t>
      </w:r>
      <w:r w:rsidRPr="121FCE50" w:rsidR="00FD18E9">
        <w:rPr>
          <w:rFonts w:eastAsia="Arial" w:cs="Calibri" w:cstheme="minorAscii"/>
          <w:spacing w:val="-1"/>
          <w:sz w:val="24"/>
          <w:szCs w:val="24"/>
        </w:rPr>
        <w:t>l</w:t>
      </w:r>
      <w:r w:rsidRPr="121FCE50" w:rsidR="00FD18E9">
        <w:rPr>
          <w:rFonts w:eastAsia="Arial" w:cs="Calibri" w:cstheme="minorAscii"/>
          <w:sz w:val="24"/>
          <w:szCs w:val="24"/>
        </w:rPr>
        <w:t>e ho</w:t>
      </w:r>
      <w:r w:rsidRPr="121FCE50" w:rsidR="00FD18E9">
        <w:rPr>
          <w:rFonts w:eastAsia="Arial" w:cs="Calibri" w:cstheme="minorAscii"/>
          <w:spacing w:val="-1"/>
          <w:sz w:val="24"/>
          <w:szCs w:val="24"/>
        </w:rPr>
        <w:t>l</w:t>
      </w:r>
      <w:r w:rsidRPr="121FCE50" w:rsidR="00FD18E9">
        <w:rPr>
          <w:rFonts w:eastAsia="Arial" w:cs="Calibri" w:cstheme="minorAscii"/>
          <w:sz w:val="24"/>
          <w:szCs w:val="24"/>
        </w:rPr>
        <w:t>der</w:t>
      </w:r>
      <w:r w:rsidRPr="121FCE50" w:rsidR="00FD18E9">
        <w:rPr>
          <w:rFonts w:eastAsia="Arial" w:cs="Calibri" w:cstheme="minorAscii"/>
          <w:spacing w:val="-1"/>
          <w:sz w:val="24"/>
          <w:szCs w:val="24"/>
        </w:rPr>
        <w:t>’</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j</w:t>
      </w:r>
      <w:r w:rsidRPr="121FCE50" w:rsidR="00FD18E9">
        <w:rPr>
          <w:rFonts w:eastAsia="Arial" w:cs="Calibri" w:cstheme="minorAscii"/>
          <w:spacing w:val="1"/>
          <w:sz w:val="24"/>
          <w:szCs w:val="24"/>
        </w:rPr>
        <w:t>o</w:t>
      </w:r>
      <w:r w:rsidRPr="121FCE50" w:rsidR="00FD18E9">
        <w:rPr>
          <w:rFonts w:eastAsia="Arial" w:cs="Calibri" w:cstheme="minorAscii"/>
          <w:sz w:val="24"/>
          <w:szCs w:val="24"/>
        </w:rPr>
        <w:t>b desc</w:t>
      </w:r>
      <w:r w:rsidRPr="121FCE50" w:rsidR="00FD18E9">
        <w:rPr>
          <w:rFonts w:eastAsia="Arial" w:cs="Calibri" w:cstheme="minorAscii"/>
          <w:spacing w:val="1"/>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pt</w:t>
      </w:r>
      <w:r w:rsidRPr="121FCE50" w:rsidR="00FD18E9">
        <w:rPr>
          <w:rFonts w:eastAsia="Arial" w:cs="Calibri" w:cstheme="minorAscii"/>
          <w:spacing w:val="-1"/>
          <w:sz w:val="24"/>
          <w:szCs w:val="24"/>
        </w:rPr>
        <w:t>i</w:t>
      </w:r>
      <w:r w:rsidRPr="121FCE50" w:rsidR="00FD18E9">
        <w:rPr>
          <w:rFonts w:eastAsia="Arial" w:cs="Calibri" w:cstheme="minorAscii"/>
          <w:sz w:val="24"/>
          <w:szCs w:val="24"/>
        </w:rPr>
        <w:t>on.</w:t>
      </w:r>
    </w:p>
    <w:p w:rsidR="00FD18E9" w:rsidP="121FCE50" w:rsidRDefault="00FD18E9" w14:paraId="093DE46E" w14:textId="77777777">
      <w:pPr>
        <w:tabs>
          <w:tab w:val="left" w:pos="820"/>
        </w:tabs>
        <w:spacing w:line="288" w:lineRule="auto"/>
        <w:ind w:right="79"/>
        <w:rPr>
          <w:rFonts w:eastAsia="Arial" w:cs="Calibri" w:cstheme="minorAscii"/>
          <w:sz w:val="24"/>
          <w:szCs w:val="24"/>
        </w:rPr>
      </w:pPr>
      <w:r w:rsidRPr="121FCE50" w:rsidR="00FD18E9">
        <w:rPr>
          <w:rFonts w:eastAsia="Arial" w:cs="Calibri" w:cstheme="minorAscii"/>
          <w:spacing w:val="1"/>
          <w:sz w:val="24"/>
          <w:szCs w:val="24"/>
        </w:rPr>
        <w:t>Our G</w:t>
      </w:r>
      <w:r w:rsidRPr="121FCE50" w:rsidR="00FD18E9">
        <w:rPr>
          <w:rFonts w:eastAsia="Arial" w:cs="Calibri" w:cstheme="minorAscii"/>
          <w:sz w:val="24"/>
          <w:szCs w:val="24"/>
        </w:rPr>
        <w:t>overn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Bod</w:t>
      </w:r>
      <w:r w:rsidRPr="121FCE50" w:rsidR="00FD18E9">
        <w:rPr>
          <w:rFonts w:eastAsia="Arial" w:cs="Calibri" w:cstheme="minorAscii"/>
          <w:spacing w:val="-1"/>
          <w:sz w:val="24"/>
          <w:szCs w:val="24"/>
        </w:rPr>
        <w:t>y</w:t>
      </w:r>
      <w:r w:rsidRPr="121FCE50" w:rsidR="00FD18E9">
        <w:rPr>
          <w:rFonts w:eastAsia="Arial" w:cs="Calibri" w:cstheme="minorAscii"/>
          <w:sz w:val="24"/>
          <w:szCs w:val="24"/>
        </w:rPr>
        <w:t xml:space="preserve"> en</w:t>
      </w:r>
      <w:r w:rsidRPr="121FCE50" w:rsidR="00FD18E9">
        <w:rPr>
          <w:rFonts w:eastAsia="Arial" w:cs="Calibri" w:cstheme="minorAscii"/>
          <w:spacing w:val="1"/>
          <w:sz w:val="24"/>
          <w:szCs w:val="24"/>
        </w:rPr>
        <w:t>s</w:t>
      </w:r>
      <w:r w:rsidRPr="121FCE50" w:rsidR="00FD18E9">
        <w:rPr>
          <w:rFonts w:eastAsia="Arial" w:cs="Calibri" w:cstheme="minorAscii"/>
          <w:sz w:val="24"/>
          <w:szCs w:val="24"/>
        </w:rPr>
        <w:t xml:space="preserve">ures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Des</w:t>
      </w:r>
      <w:r w:rsidRPr="121FCE50" w:rsidR="00FD18E9">
        <w:rPr>
          <w:rFonts w:eastAsia="Arial" w:cs="Calibri" w:cstheme="minorAscii"/>
          <w:spacing w:val="-1"/>
          <w:sz w:val="24"/>
          <w:szCs w:val="24"/>
        </w:rPr>
        <w:t>i</w:t>
      </w:r>
      <w:r w:rsidRPr="121FCE50" w:rsidR="00FD18E9">
        <w:rPr>
          <w:rFonts w:eastAsia="Arial" w:cs="Calibri" w:cstheme="minorAscii"/>
          <w:sz w:val="24"/>
          <w:szCs w:val="24"/>
        </w:rPr>
        <w:t>gnated Safeguard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g </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ead has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z w:val="24"/>
          <w:szCs w:val="24"/>
        </w:rPr>
        <w:t>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 s</w:t>
      </w:r>
      <w:r w:rsidRPr="121FCE50" w:rsidR="00FD18E9">
        <w:rPr>
          <w:rFonts w:eastAsia="Arial" w:cs="Calibri" w:cstheme="minorAscii"/>
          <w:spacing w:val="-1"/>
          <w:sz w:val="24"/>
          <w:szCs w:val="24"/>
        </w:rPr>
        <w:t>t</w:t>
      </w:r>
      <w:r w:rsidRPr="121FCE50" w:rsidR="00FD18E9">
        <w:rPr>
          <w:rFonts w:eastAsia="Arial" w:cs="Calibri" w:cstheme="minorAscii"/>
          <w:sz w:val="24"/>
          <w:szCs w:val="24"/>
        </w:rPr>
        <w:t>atus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authority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within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school 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co</w:t>
      </w:r>
      <w:r w:rsidRPr="121FCE50" w:rsidR="00FD18E9">
        <w:rPr>
          <w:rFonts w:eastAsia="Arial" w:cs="Calibri" w:cstheme="minorAscii"/>
          <w:spacing w:val="-1"/>
          <w:sz w:val="24"/>
          <w:szCs w:val="24"/>
        </w:rPr>
        <w:t>ll</w:t>
      </w:r>
      <w:r w:rsidRPr="121FCE50" w:rsidR="00FD18E9">
        <w:rPr>
          <w:rFonts w:eastAsia="Arial" w:cs="Calibri" w:cstheme="minorAscii"/>
          <w:spacing w:val="1"/>
          <w:sz w:val="24"/>
          <w:szCs w:val="24"/>
        </w:rPr>
        <w:t>e</w:t>
      </w:r>
      <w:r w:rsidRPr="121FCE50" w:rsidR="00FD18E9">
        <w:rPr>
          <w:rFonts w:eastAsia="Arial" w:cs="Calibri" w:cstheme="minorAscii"/>
          <w:sz w:val="24"/>
          <w:szCs w:val="24"/>
        </w:rPr>
        <w:t xml:space="preserve">ge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carry</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out</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 dut</w:t>
      </w:r>
      <w:r w:rsidRPr="121FCE50" w:rsidR="00FD18E9">
        <w:rPr>
          <w:rFonts w:eastAsia="Arial" w:cs="Calibri" w:cstheme="minorAscii"/>
          <w:spacing w:val="-1"/>
          <w:sz w:val="24"/>
          <w:szCs w:val="24"/>
        </w:rPr>
        <w: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t</w:t>
      </w:r>
      <w:r w:rsidRPr="121FCE50" w:rsidR="00FD18E9">
        <w:rPr>
          <w:rFonts w:eastAsia="Arial" w:cs="Calibri" w:cstheme="minorAscii"/>
          <w:spacing w:val="-1"/>
          <w:sz w:val="24"/>
          <w:szCs w:val="24"/>
        </w:rPr>
        <w:t>h</w:t>
      </w:r>
      <w:r w:rsidRPr="121FCE50" w:rsidR="00FD18E9">
        <w:rPr>
          <w:rFonts w:eastAsia="Arial" w:cs="Calibri" w:cstheme="minorAscii"/>
          <w:sz w:val="24"/>
          <w:szCs w:val="24"/>
        </w:rPr>
        <w:t>e pos</w:t>
      </w:r>
      <w:r w:rsidRPr="121FCE50" w:rsidR="00FD18E9">
        <w:rPr>
          <w:rFonts w:eastAsia="Arial" w:cs="Calibri" w:cstheme="minorAscii"/>
          <w:spacing w:val="1"/>
          <w:sz w:val="24"/>
          <w:szCs w:val="24"/>
        </w:rPr>
        <w:t>t</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The ro</w:t>
      </w:r>
      <w:r w:rsidRPr="121FCE50" w:rsidR="00FD18E9">
        <w:rPr>
          <w:rFonts w:eastAsia="Arial" w:cs="Calibri" w:cstheme="minorAscii"/>
          <w:spacing w:val="-1"/>
          <w:sz w:val="24"/>
          <w:szCs w:val="24"/>
        </w:rPr>
        <w:t>l</w:t>
      </w:r>
      <w:r w:rsidRPr="121FCE50" w:rsidR="00FD18E9">
        <w:rPr>
          <w:rFonts w:eastAsia="Arial" w:cs="Calibri" w:cstheme="minorAscii"/>
          <w:sz w:val="24"/>
          <w:szCs w:val="24"/>
        </w:rPr>
        <w:t>e carr</w:t>
      </w:r>
      <w:r w:rsidRPr="121FCE50" w:rsidR="00FD18E9">
        <w:rPr>
          <w:rFonts w:eastAsia="Arial" w:cs="Calibri" w:cstheme="minorAscii"/>
          <w:spacing w:val="-1"/>
          <w:sz w:val="24"/>
          <w:szCs w:val="24"/>
        </w:rPr>
        <w: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 s</w:t>
      </w:r>
      <w:r w:rsidRPr="121FCE50" w:rsidR="00FD18E9">
        <w:rPr>
          <w:rFonts w:eastAsia="Arial" w:cs="Calibri" w:cstheme="minorAscii"/>
          <w:spacing w:val="-1"/>
          <w:sz w:val="24"/>
          <w:szCs w:val="24"/>
        </w:rPr>
        <w:t>i</w:t>
      </w:r>
      <w:r w:rsidRPr="121FCE50" w:rsidR="00FD18E9">
        <w:rPr>
          <w:rFonts w:eastAsia="Arial" w:cs="Calibri" w:cstheme="minorAscii"/>
          <w:sz w:val="24"/>
          <w:szCs w:val="24"/>
        </w:rPr>
        <w:t>gn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c</w:t>
      </w:r>
      <w:r w:rsidRPr="121FCE50" w:rsidR="00FD18E9">
        <w:rPr>
          <w:rFonts w:eastAsia="Arial" w:cs="Calibri" w:cstheme="minorAscii"/>
          <w:sz w:val="24"/>
          <w:szCs w:val="24"/>
        </w:rPr>
        <w:t>ant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l</w:t>
      </w:r>
      <w:r w:rsidRPr="121FCE50" w:rsidR="00FD18E9">
        <w:rPr>
          <w:rFonts w:eastAsia="Arial" w:cs="Calibri" w:cstheme="minorAscii"/>
          <w:sz w:val="24"/>
          <w:szCs w:val="24"/>
        </w:rPr>
        <w:t>evel 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respons</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b</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it</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and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pos</w:t>
      </w:r>
      <w:r w:rsidRPr="121FCE50" w:rsidR="00FD18E9">
        <w:rPr>
          <w:rFonts w:eastAsia="Arial" w:cs="Calibri" w:cstheme="minorAscii"/>
          <w:spacing w:val="1"/>
          <w:sz w:val="24"/>
          <w:szCs w:val="24"/>
        </w:rPr>
        <w:t>t</w:t>
      </w:r>
      <w:r w:rsidRPr="121FCE50" w:rsidR="00FD18E9">
        <w:rPr>
          <w:rFonts w:eastAsia="Arial" w:cs="Calibri" w:cstheme="minorAscii"/>
          <w:sz w:val="24"/>
          <w:szCs w:val="24"/>
        </w:rPr>
        <w:t>ho</w:t>
      </w:r>
      <w:r w:rsidRPr="121FCE50" w:rsidR="00FD18E9">
        <w:rPr>
          <w:rFonts w:eastAsia="Arial" w:cs="Calibri" w:cstheme="minorAscii"/>
          <w:spacing w:val="-1"/>
          <w:sz w:val="24"/>
          <w:szCs w:val="24"/>
        </w:rPr>
        <w:t>l</w:t>
      </w:r>
      <w:r w:rsidRPr="121FCE50" w:rsidR="00FD18E9">
        <w:rPr>
          <w:rFonts w:eastAsia="Arial" w:cs="Calibri" w:cstheme="minorAscii"/>
          <w:sz w:val="24"/>
          <w:szCs w:val="24"/>
        </w:rPr>
        <w:t>der shou</w:t>
      </w:r>
      <w:r w:rsidRPr="121FCE50" w:rsidR="00FD18E9">
        <w:rPr>
          <w:rFonts w:eastAsia="Arial" w:cs="Calibri" w:cstheme="minorAscii"/>
          <w:spacing w:val="-1"/>
          <w:sz w:val="24"/>
          <w:szCs w:val="24"/>
        </w:rPr>
        <w:t>l</w:t>
      </w:r>
      <w:r w:rsidRPr="121FCE50" w:rsidR="00FD18E9">
        <w:rPr>
          <w:rFonts w:eastAsia="Arial" w:cs="Calibri" w:cstheme="minorAscii"/>
          <w:sz w:val="24"/>
          <w:szCs w:val="24"/>
        </w:rPr>
        <w:t>d be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g</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ven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z w:val="24"/>
          <w:szCs w:val="24"/>
        </w:rPr>
        <w:t>add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al</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ti</w:t>
      </w:r>
      <w:r w:rsidRPr="121FCE50" w:rsidR="00FD18E9">
        <w:rPr>
          <w:rFonts w:eastAsia="Arial" w:cs="Calibri" w:cstheme="minorAscii"/>
          <w:sz w:val="24"/>
          <w:szCs w:val="24"/>
        </w:rPr>
        <w:t>me,</w:t>
      </w:r>
      <w:r w:rsidRPr="121FCE50" w:rsidR="00FD18E9">
        <w:rPr>
          <w:rFonts w:eastAsia="Arial" w:cs="Calibri" w:cstheme="minorAscii"/>
          <w:spacing w:val="1"/>
          <w:sz w:val="24"/>
          <w:szCs w:val="24"/>
        </w:rPr>
        <w:t xml:space="preserve"> f</w:t>
      </w:r>
      <w:r w:rsidRPr="121FCE50" w:rsidR="00FD18E9">
        <w:rPr>
          <w:rFonts w:eastAsia="Arial" w:cs="Calibri" w:cstheme="minorAscii"/>
          <w:sz w:val="24"/>
          <w:szCs w:val="24"/>
        </w:rPr>
        <w:t>und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r</w:t>
      </w:r>
      <w:r w:rsidRPr="121FCE50" w:rsidR="00FD18E9">
        <w:rPr>
          <w:rFonts w:eastAsia="Arial" w:cs="Calibri" w:cstheme="minorAscii"/>
          <w:sz w:val="24"/>
          <w:szCs w:val="24"/>
        </w:rPr>
        <w:t>esources, and suppo</w:t>
      </w:r>
      <w:r w:rsidRPr="121FCE50" w:rsidR="00FD18E9">
        <w:rPr>
          <w:rFonts w:eastAsia="Arial" w:cs="Calibri" w:cstheme="minorAscii"/>
          <w:spacing w:val="2"/>
          <w:sz w:val="24"/>
          <w:szCs w:val="24"/>
        </w:rPr>
        <w:t>r</w:t>
      </w:r>
      <w:r w:rsidRPr="121FCE50" w:rsidR="00FD18E9">
        <w:rPr>
          <w:rFonts w:eastAsia="Arial" w:cs="Calibri" w:cstheme="minorAscii"/>
          <w:sz w:val="24"/>
          <w:szCs w:val="24"/>
        </w:rPr>
        <w:t>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needed </w:t>
      </w:r>
      <w:r w:rsidRPr="121FCE50" w:rsidR="00FD18E9">
        <w:rPr>
          <w:rFonts w:eastAsia="Arial" w:cs="Calibri" w:cstheme="minorAscii"/>
          <w:spacing w:val="1"/>
          <w:sz w:val="24"/>
          <w:szCs w:val="24"/>
        </w:rPr>
        <w:t>t</w:t>
      </w:r>
      <w:r w:rsidRPr="121FCE50" w:rsidR="00FD18E9">
        <w:rPr>
          <w:rFonts w:eastAsia="Arial" w:cs="Calibri" w:cstheme="minorAscii"/>
          <w:sz w:val="24"/>
          <w:szCs w:val="24"/>
        </w:rPr>
        <w:t>o carry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out </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h</w:t>
      </w:r>
      <w:r w:rsidRPr="121FCE50" w:rsidR="00FD18E9">
        <w:rPr>
          <w:rFonts w:eastAsia="Arial" w:cs="Calibri" w:cstheme="minorAscii"/>
          <w:sz w:val="24"/>
          <w:szCs w:val="24"/>
        </w:rPr>
        <w:t>e ro</w:t>
      </w:r>
      <w:r w:rsidRPr="121FCE50" w:rsidR="00FD18E9">
        <w:rPr>
          <w:rFonts w:eastAsia="Arial" w:cs="Calibri" w:cstheme="minorAscii"/>
          <w:spacing w:val="-1"/>
          <w:sz w:val="24"/>
          <w:szCs w:val="24"/>
        </w:rPr>
        <w:t>l</w:t>
      </w:r>
      <w:r w:rsidRPr="121FCE50" w:rsidR="00FD18E9">
        <w:rPr>
          <w:rFonts w:eastAsia="Arial" w:cs="Calibri" w:cstheme="minorAscii"/>
          <w:sz w:val="24"/>
          <w:szCs w:val="24"/>
        </w:rPr>
        <w:t>e ef</w:t>
      </w:r>
      <w:r w:rsidRPr="121FCE50" w:rsidR="00FD18E9">
        <w:rPr>
          <w:rFonts w:eastAsia="Arial" w:cs="Calibri" w:cstheme="minorAscii"/>
          <w:spacing w:val="1"/>
          <w:sz w:val="24"/>
          <w:szCs w:val="24"/>
        </w:rPr>
        <w:t>f</w:t>
      </w:r>
      <w:r w:rsidRPr="121FCE50" w:rsidR="00FD18E9">
        <w:rPr>
          <w:rFonts w:eastAsia="Arial" w:cs="Calibri" w:cstheme="minorAscii"/>
          <w:sz w:val="24"/>
          <w:szCs w:val="24"/>
        </w:rPr>
        <w:t>e</w:t>
      </w:r>
      <w:r w:rsidRPr="121FCE50" w:rsidR="00FD18E9">
        <w:rPr>
          <w:rFonts w:eastAsia="Arial" w:cs="Calibri" w:cstheme="minorAscii"/>
          <w:spacing w:val="-1"/>
          <w:sz w:val="24"/>
          <w:szCs w:val="24"/>
        </w:rPr>
        <w:t>c</w:t>
      </w:r>
      <w:r w:rsidRPr="121FCE50" w:rsidR="00FD18E9">
        <w:rPr>
          <w:rFonts w:eastAsia="Arial" w:cs="Calibri" w:cstheme="minorAscii"/>
          <w:spacing w:val="1"/>
          <w:sz w:val="24"/>
          <w:szCs w:val="24"/>
        </w:rPr>
        <w:t>t</w:t>
      </w:r>
      <w:r w:rsidRPr="121FCE50" w:rsidR="00FD18E9">
        <w:rPr>
          <w:rFonts w:eastAsia="Arial" w:cs="Calibri" w:cstheme="minorAscii"/>
          <w:sz w:val="24"/>
          <w:szCs w:val="24"/>
        </w:rPr>
        <w:t>ively. We en</w:t>
      </w:r>
      <w:r w:rsidRPr="121FCE50" w:rsidR="00FD18E9">
        <w:rPr>
          <w:rFonts w:eastAsia="Arial" w:cs="Calibri" w:cstheme="minorAscii"/>
          <w:spacing w:val="1"/>
          <w:sz w:val="24"/>
          <w:szCs w:val="24"/>
        </w:rPr>
        <w:t>s</w:t>
      </w:r>
      <w:r w:rsidRPr="121FCE50" w:rsidR="00FD18E9">
        <w:rPr>
          <w:rFonts w:eastAsia="Arial" w:cs="Calibri" w:cstheme="minorAscii"/>
          <w:sz w:val="24"/>
          <w:szCs w:val="24"/>
        </w:rPr>
        <w:t xml:space="preserve">ure </w:t>
      </w:r>
      <w:r w:rsidRPr="121FCE50" w:rsidR="00FD18E9">
        <w:rPr>
          <w:rFonts w:eastAsia="Arial" w:cs="Calibri" w:cstheme="minorAscii"/>
          <w:spacing w:val="1"/>
          <w:sz w:val="24"/>
          <w:szCs w:val="24"/>
        </w:rPr>
        <w:t>t</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l</w:t>
      </w:r>
      <w:r w:rsidRPr="121FCE50" w:rsidR="00FD18E9">
        <w:rPr>
          <w:rFonts w:eastAsia="Arial" w:cs="Calibri" w:cstheme="minorAscii"/>
          <w:sz w:val="24"/>
          <w:szCs w:val="24"/>
        </w:rPr>
        <w:t>l s</w:t>
      </w:r>
      <w:r w:rsidRPr="121FCE50" w:rsidR="00FD18E9">
        <w:rPr>
          <w:rFonts w:eastAsia="Arial" w:cs="Calibri" w:cstheme="minorAscii"/>
          <w:spacing w:val="1"/>
          <w:sz w:val="24"/>
          <w:szCs w:val="24"/>
        </w:rPr>
        <w:t>t</w:t>
      </w:r>
      <w:r w:rsidRPr="121FCE50" w:rsidR="00FD18E9">
        <w:rPr>
          <w:rFonts w:eastAsia="Arial" w:cs="Calibri" w:cstheme="minorAscii"/>
          <w:sz w:val="24"/>
          <w:szCs w:val="24"/>
        </w:rPr>
        <w:t>aff undergo safeguard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ch</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z w:val="24"/>
          <w:szCs w:val="24"/>
        </w:rPr>
        <w:t>d protec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w:t>
      </w:r>
      <w:r w:rsidRPr="121FCE50" w:rsidR="00FD18E9">
        <w:rPr>
          <w:rFonts w:eastAsia="Arial" w:cs="Calibri" w:cstheme="minorAscii"/>
          <w:spacing w:val="-1"/>
          <w:sz w:val="24"/>
          <w:szCs w:val="24"/>
        </w:rPr>
        <w:t>i</w:t>
      </w:r>
      <w:r w:rsidRPr="121FCE50" w:rsidR="00FD18E9">
        <w:rPr>
          <w:rFonts w:eastAsia="Arial" w:cs="Calibri" w:cstheme="minorAscii"/>
          <w:sz w:val="24"/>
          <w:szCs w:val="24"/>
        </w:rPr>
        <w:t>nc</w:t>
      </w:r>
      <w:r w:rsidRPr="121FCE50" w:rsidR="00FD18E9">
        <w:rPr>
          <w:rFonts w:eastAsia="Arial" w:cs="Calibri" w:cstheme="minorAscii"/>
          <w:spacing w:val="-1"/>
          <w:sz w:val="24"/>
          <w:szCs w:val="24"/>
        </w:rPr>
        <w:t>l</w:t>
      </w:r>
      <w:r w:rsidRPr="121FCE50" w:rsidR="00FD18E9">
        <w:rPr>
          <w:rFonts w:eastAsia="Arial" w:cs="Calibri" w:cstheme="minorAscii"/>
          <w:sz w:val="24"/>
          <w:szCs w:val="24"/>
        </w:rPr>
        <w:t>u</w:t>
      </w:r>
      <w:r w:rsidRPr="121FCE50" w:rsidR="00FD18E9">
        <w:rPr>
          <w:rFonts w:eastAsia="Arial" w:cs="Calibri" w:cstheme="minorAscii"/>
          <w:spacing w:val="1"/>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o</w:t>
      </w:r>
      <w:r w:rsidRPr="121FCE50" w:rsidR="00FD18E9">
        <w:rPr>
          <w:rFonts w:eastAsia="Arial" w:cs="Calibri" w:cstheme="minorAscii"/>
          <w:spacing w:val="1"/>
          <w:sz w:val="24"/>
          <w:szCs w:val="24"/>
        </w:rPr>
        <w:t>n</w:t>
      </w:r>
      <w:r w:rsidRPr="121FCE50" w:rsidR="00FD18E9">
        <w:rPr>
          <w:rFonts w:eastAsia="Arial" w:cs="Calibri" w:cstheme="minorAscii"/>
          <w:spacing w:val="-1"/>
          <w:sz w:val="24"/>
          <w:szCs w:val="24"/>
        </w:rPr>
        <w:t>li</w:t>
      </w:r>
      <w:r w:rsidRPr="121FCE50" w:rsidR="00FD18E9">
        <w:rPr>
          <w:rFonts w:eastAsia="Arial" w:cs="Calibri" w:cstheme="minorAscii"/>
          <w:sz w:val="24"/>
          <w:szCs w:val="24"/>
        </w:rPr>
        <w:t>ne safety</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ch,</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amongst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other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t</w:t>
      </w:r>
      <w:r w:rsidRPr="121FCE50" w:rsidR="00FD18E9">
        <w:rPr>
          <w:rFonts w:eastAsia="Arial" w:cs="Calibri" w:cstheme="minorAscii"/>
          <w:spacing w:val="-1"/>
          <w:sz w:val="24"/>
          <w:szCs w:val="24"/>
        </w:rPr>
        <w:t>h</w:t>
      </w:r>
      <w:r w:rsidRPr="121FCE50" w:rsidR="00FD18E9">
        <w:rPr>
          <w:rFonts w:eastAsia="Arial" w:cs="Calibri" w:cstheme="minorAscii"/>
          <w:sz w:val="24"/>
          <w:szCs w:val="24"/>
        </w:rPr>
        <w:t>ings,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inc</w:t>
      </w:r>
      <w:r w:rsidRPr="121FCE50" w:rsidR="00FD18E9">
        <w:rPr>
          <w:rFonts w:eastAsia="Arial" w:cs="Calibri" w:cstheme="minorAscii"/>
          <w:spacing w:val="1"/>
          <w:sz w:val="24"/>
          <w:szCs w:val="24"/>
        </w:rPr>
        <w:t>l</w:t>
      </w:r>
      <w:r w:rsidRPr="121FCE50" w:rsidR="00FD18E9">
        <w:rPr>
          <w:rFonts w:eastAsia="Arial" w:cs="Calibri" w:cstheme="minorAscii"/>
          <w:sz w:val="24"/>
          <w:szCs w:val="24"/>
        </w:rPr>
        <w:t>udes</w:t>
      </w:r>
      <w:r w:rsidRPr="121FCE50" w:rsidR="00FD18E9">
        <w:rPr>
          <w:rFonts w:eastAsia="Arial" w:cs="Calibri" w:cstheme="minorAscii"/>
          <w:b w:val="1"/>
          <w:bCs w:val="1"/>
          <w:sz w:val="24"/>
          <w:szCs w:val="24"/>
        </w:rPr>
        <w:t xml:space="preserve"> </w:t>
      </w:r>
      <w:r w:rsidRPr="121FCE50" w:rsidR="00FD18E9">
        <w:rPr>
          <w:rFonts w:eastAsia="Arial" w:cs="Calibri" w:cstheme="minorAscii"/>
          <w:sz w:val="24"/>
          <w:szCs w:val="24"/>
        </w:rPr>
        <w:t>an u</w:t>
      </w:r>
      <w:r w:rsidRPr="121FCE50" w:rsidR="00FD18E9">
        <w:rPr>
          <w:rFonts w:eastAsia="Arial" w:cs="Calibri" w:cstheme="minorAscii"/>
          <w:spacing w:val="1"/>
          <w:sz w:val="24"/>
          <w:szCs w:val="24"/>
        </w:rPr>
        <w:t>n</w:t>
      </w:r>
      <w:r w:rsidRPr="121FCE50" w:rsidR="00FD18E9">
        <w:rPr>
          <w:rFonts w:eastAsia="Arial" w:cs="Calibri" w:cstheme="minorAscii"/>
          <w:sz w:val="24"/>
          <w:szCs w:val="24"/>
        </w:rPr>
        <w:t>ders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n</w:t>
      </w:r>
      <w:r w:rsidRPr="121FCE50" w:rsidR="00FD18E9">
        <w:rPr>
          <w:rFonts w:eastAsia="Arial" w:cs="Calibri" w:cstheme="minorAscii"/>
          <w:sz w:val="24"/>
          <w:szCs w:val="24"/>
        </w:rPr>
        <w:t>g of</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he e</w:t>
      </w:r>
      <w:r w:rsidRPr="121FCE50" w:rsidR="00FD18E9">
        <w:rPr>
          <w:rFonts w:eastAsia="Arial" w:cs="Calibri" w:cstheme="minorAscii"/>
          <w:spacing w:val="-1"/>
          <w:sz w:val="24"/>
          <w:szCs w:val="24"/>
        </w:rPr>
        <w:t>x</w:t>
      </w:r>
      <w:r w:rsidRPr="121FCE50" w:rsidR="00FD18E9">
        <w:rPr>
          <w:rFonts w:eastAsia="Arial" w:cs="Calibri" w:cstheme="minorAscii"/>
          <w:sz w:val="24"/>
          <w:szCs w:val="24"/>
        </w:rPr>
        <w:t>pec</w:t>
      </w:r>
      <w:r w:rsidRPr="121FCE50" w:rsidR="00FD18E9">
        <w:rPr>
          <w:rFonts w:eastAsia="Arial" w:cs="Calibri" w:cstheme="minorAscii"/>
          <w:spacing w:val="1"/>
          <w:sz w:val="24"/>
          <w:szCs w:val="24"/>
        </w:rPr>
        <w:t>t</w:t>
      </w:r>
      <w:r w:rsidRPr="121FCE50" w:rsidR="00FD18E9">
        <w:rPr>
          <w:rFonts w:eastAsia="Arial" w:cs="Calibri" w:cstheme="minorAscii"/>
          <w:sz w:val="24"/>
          <w:szCs w:val="24"/>
        </w:rPr>
        <w:t>at</w:t>
      </w:r>
      <w:r w:rsidRPr="121FCE50" w:rsidR="00FD18E9">
        <w:rPr>
          <w:rFonts w:eastAsia="Arial" w:cs="Calibri" w:cstheme="minorAscii"/>
          <w:spacing w:val="-1"/>
          <w:sz w:val="24"/>
          <w:szCs w:val="24"/>
        </w:rPr>
        <w:t>i</w:t>
      </w:r>
      <w:r w:rsidRPr="121FCE50" w:rsidR="00FD18E9">
        <w:rPr>
          <w:rFonts w:eastAsia="Arial" w:cs="Calibri" w:cstheme="minorAscii"/>
          <w:sz w:val="24"/>
          <w:szCs w:val="24"/>
        </w:rPr>
        <w:t>ons,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app</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cab</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e </w:t>
      </w:r>
      <w:r w:rsidRPr="121FCE50" w:rsidR="00FD18E9">
        <w:rPr>
          <w:rFonts w:eastAsia="Arial" w:cs="Calibri" w:cstheme="minorAscii"/>
          <w:sz w:val="24"/>
          <w:szCs w:val="24"/>
        </w:rPr>
        <w:t>ro</w:t>
      </w:r>
      <w:r w:rsidRPr="121FCE50" w:rsidR="00FD18E9">
        <w:rPr>
          <w:rFonts w:eastAsia="Arial" w:cs="Calibri" w:cstheme="minorAscii"/>
          <w:spacing w:val="-1"/>
          <w:sz w:val="24"/>
          <w:szCs w:val="24"/>
        </w:rPr>
        <w:t>l</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respons</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b</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it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es </w:t>
      </w:r>
      <w:r w:rsidRPr="121FCE50" w:rsidR="00FD18E9">
        <w:rPr>
          <w:rFonts w:eastAsia="Arial" w:cs="Calibri" w:cstheme="minorAscii"/>
          <w:spacing w:val="-1"/>
          <w:sz w:val="24"/>
          <w:szCs w:val="24"/>
        </w:rPr>
        <w:t>i</w:t>
      </w:r>
      <w:r w:rsidRPr="121FCE50" w:rsidR="00FD18E9">
        <w:rPr>
          <w:rFonts w:eastAsia="Arial" w:cs="Calibri" w:cstheme="minorAscii"/>
          <w:sz w:val="24"/>
          <w:szCs w:val="24"/>
        </w:rPr>
        <w:t>n re</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ation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nduc</w:t>
      </w:r>
      <w:r w:rsidRPr="121FCE50" w:rsidR="00FD18E9">
        <w:rPr>
          <w:rFonts w:eastAsia="Arial" w:cs="Calibri" w:cstheme="minorAscii"/>
          <w:spacing w:val="1"/>
          <w:sz w:val="24"/>
          <w:szCs w:val="24"/>
        </w:rPr>
        <w:t>t</w:t>
      </w:r>
      <w:r w:rsidRPr="121FCE50" w:rsidR="00FD18E9">
        <w:rPr>
          <w:rFonts w:eastAsia="Arial" w:cs="Calibri" w:cstheme="minorAscii"/>
          <w:sz w:val="24"/>
          <w:szCs w:val="24"/>
        </w:rPr>
        <w:t>ion.</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The </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sho</w:t>
      </w:r>
      <w:r w:rsidRPr="121FCE50" w:rsidR="00FD18E9">
        <w:rPr>
          <w:rFonts w:eastAsia="Arial" w:cs="Calibri" w:cstheme="minorAscii"/>
          <w:spacing w:val="1"/>
          <w:sz w:val="24"/>
          <w:szCs w:val="24"/>
        </w:rPr>
        <w:t>u</w:t>
      </w:r>
      <w:r w:rsidRPr="121FCE50" w:rsidR="00FD18E9">
        <w:rPr>
          <w:rFonts w:eastAsia="Arial" w:cs="Calibri" w:cstheme="minorAscii"/>
          <w:spacing w:val="-1"/>
          <w:sz w:val="24"/>
          <w:szCs w:val="24"/>
        </w:rPr>
        <w:t>l</w:t>
      </w:r>
      <w:r w:rsidRPr="121FCE50" w:rsidR="00FD18E9">
        <w:rPr>
          <w:rFonts w:eastAsia="Arial" w:cs="Calibri" w:cstheme="minorAscii"/>
          <w:sz w:val="24"/>
          <w:szCs w:val="24"/>
        </w:rPr>
        <w:t>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be regu</w:t>
      </w:r>
      <w:r w:rsidRPr="121FCE50" w:rsidR="00FD18E9">
        <w:rPr>
          <w:rFonts w:eastAsia="Arial" w:cs="Calibri" w:cstheme="minorAscii"/>
          <w:spacing w:val="-1"/>
          <w:sz w:val="24"/>
          <w:szCs w:val="24"/>
        </w:rPr>
        <w:t>l</w:t>
      </w:r>
      <w:r w:rsidRPr="121FCE50" w:rsidR="00FD18E9">
        <w:rPr>
          <w:rFonts w:eastAsia="Arial" w:cs="Calibri" w:cstheme="minorAscii"/>
          <w:sz w:val="24"/>
          <w:szCs w:val="24"/>
        </w:rPr>
        <w:t>ar</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updated.</w:t>
      </w:r>
      <w:r w:rsidRPr="121FCE50" w:rsidR="00FD18E9">
        <w:rPr>
          <w:rFonts w:eastAsia="Arial" w:cs="Calibri" w:cstheme="minorAscii"/>
          <w:spacing w:val="1"/>
          <w:sz w:val="24"/>
          <w:szCs w:val="24"/>
        </w:rPr>
        <w:t xml:space="preserve"> I</w:t>
      </w:r>
      <w:r w:rsidRPr="121FCE50" w:rsidR="00FD18E9">
        <w:rPr>
          <w:rFonts w:eastAsia="Arial" w:cs="Calibri" w:cstheme="minorAscii"/>
          <w:sz w:val="24"/>
          <w:szCs w:val="24"/>
        </w:rPr>
        <w:t>nduc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on and </w:t>
      </w:r>
      <w:r w:rsidRPr="121FCE50" w:rsidR="00FD18E9">
        <w:rPr>
          <w:rFonts w:eastAsia="Arial" w:cs="Calibri" w:cstheme="minorAscii"/>
          <w:spacing w:val="1"/>
          <w:sz w:val="24"/>
          <w:szCs w:val="24"/>
        </w:rPr>
        <w:t>t</w:t>
      </w:r>
      <w:r w:rsidRPr="121FCE50" w:rsidR="00FD18E9">
        <w:rPr>
          <w:rFonts w:eastAsia="Arial" w:cs="Calibri" w:cstheme="minorAscii"/>
          <w:sz w:val="24"/>
          <w:szCs w:val="24"/>
        </w:rPr>
        <w:t>ra</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shou</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d be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li</w:t>
      </w:r>
      <w:r w:rsidRPr="121FCE50" w:rsidR="00FD18E9">
        <w:rPr>
          <w:rFonts w:eastAsia="Arial" w:cs="Calibri" w:cstheme="minorAscii"/>
          <w:sz w:val="24"/>
          <w:szCs w:val="24"/>
        </w:rPr>
        <w:t xml:space="preserve">ne </w:t>
      </w:r>
      <w:r w:rsidRPr="121FCE50" w:rsidR="00FD18E9">
        <w:rPr>
          <w:rFonts w:eastAsia="Arial" w:cs="Calibri" w:cstheme="minorAscii"/>
          <w:spacing w:val="1"/>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 any adv</w:t>
      </w:r>
      <w:r w:rsidRPr="121FCE50" w:rsidR="00FD18E9">
        <w:rPr>
          <w:rFonts w:eastAsia="Arial" w:cs="Calibri" w:cstheme="minorAscii"/>
          <w:spacing w:val="-1"/>
          <w:sz w:val="24"/>
          <w:szCs w:val="24"/>
        </w:rPr>
        <w:t>i</w:t>
      </w:r>
      <w:r w:rsidRPr="121FCE50" w:rsidR="00FD18E9">
        <w:rPr>
          <w:rFonts w:eastAsia="Arial" w:cs="Calibri" w:cstheme="minorAscii"/>
          <w:sz w:val="24"/>
          <w:szCs w:val="24"/>
        </w:rPr>
        <w:t>ce</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rom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s</w:t>
      </w:r>
      <w:r w:rsidRPr="121FCE50" w:rsidR="00FD18E9">
        <w:rPr>
          <w:rFonts w:eastAsia="Arial" w:cs="Calibri" w:cstheme="minorAscii"/>
          <w:spacing w:val="-1"/>
          <w:sz w:val="24"/>
          <w:szCs w:val="24"/>
        </w:rPr>
        <w:t>a</w:t>
      </w:r>
      <w:r w:rsidRPr="121FCE50" w:rsidR="00FD18E9">
        <w:rPr>
          <w:rFonts w:eastAsia="Arial" w:cs="Calibri" w:cstheme="minorAscii"/>
          <w:spacing w:val="1"/>
          <w:sz w:val="24"/>
          <w:szCs w:val="24"/>
        </w:rPr>
        <w:t>f</w:t>
      </w:r>
      <w:r w:rsidRPr="121FCE50" w:rsidR="00FD18E9">
        <w:rPr>
          <w:rFonts w:eastAsia="Arial" w:cs="Calibri" w:cstheme="minorAscii"/>
          <w:sz w:val="24"/>
          <w:szCs w:val="24"/>
        </w:rPr>
        <w:t>eguard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par</w:t>
      </w:r>
      <w:r w:rsidRPr="121FCE50" w:rsidR="00FD18E9">
        <w:rPr>
          <w:rFonts w:eastAsia="Arial" w:cs="Calibri" w:cstheme="minorAscii"/>
          <w:spacing w:val="1"/>
          <w:sz w:val="24"/>
          <w:szCs w:val="24"/>
        </w:rPr>
        <w:t>t</w:t>
      </w:r>
      <w:r w:rsidRPr="121FCE50" w:rsidR="00FD18E9">
        <w:rPr>
          <w:rFonts w:eastAsia="Arial" w:cs="Calibri" w:cstheme="minorAscii"/>
          <w:sz w:val="24"/>
          <w:szCs w:val="24"/>
        </w:rPr>
        <w:t>ners</w:t>
      </w:r>
    </w:p>
    <w:p w:rsidRPr="00007B41" w:rsidR="00FD18E9" w:rsidP="121FCE50" w:rsidRDefault="00FD18E9" w14:paraId="267115F2" w14:textId="77777777">
      <w:pPr>
        <w:tabs>
          <w:tab w:val="left" w:pos="820"/>
        </w:tabs>
        <w:spacing w:line="285" w:lineRule="auto"/>
        <w:ind w:right="708"/>
        <w:jc w:val="both"/>
        <w:rPr>
          <w:rFonts w:eastAsia="Arial" w:cs="Calibri" w:cstheme="minorAscii"/>
          <w:sz w:val="24"/>
          <w:szCs w:val="24"/>
        </w:rPr>
      </w:pPr>
      <w:r w:rsidRPr="121FCE50" w:rsidR="00FD18E9">
        <w:rPr>
          <w:rFonts w:eastAsia="Arial" w:cs="Calibri" w:cstheme="minorAscii"/>
          <w:sz w:val="24"/>
          <w:szCs w:val="24"/>
        </w:rPr>
        <w:t>The</w:t>
      </w:r>
      <w:r w:rsidRPr="121FCE50" w:rsidR="00FD18E9">
        <w:rPr>
          <w:rFonts w:eastAsia="Arial" w:cs="Calibri" w:cstheme="minorAscii"/>
          <w:sz w:val="24"/>
          <w:szCs w:val="24"/>
        </w:rPr>
        <w:t xml:space="preserve"> appro</w:t>
      </w:r>
      <w:r w:rsidRPr="121FCE50" w:rsidR="00FD18E9">
        <w:rPr>
          <w:rFonts w:eastAsia="Arial" w:cs="Calibri" w:cstheme="minorAscii"/>
          <w:spacing w:val="1"/>
          <w:sz w:val="24"/>
          <w:szCs w:val="24"/>
        </w:rPr>
        <w:t>p</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ateness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of</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any </w:t>
      </w:r>
      <w:r w:rsidRPr="121FCE50" w:rsidR="00FD18E9">
        <w:rPr>
          <w:rFonts w:eastAsia="Arial" w:cs="Calibri" w:cstheme="minorAscii"/>
          <w:spacing w:val="1"/>
          <w:sz w:val="24"/>
          <w:szCs w:val="24"/>
        </w:rPr>
        <w:t>f</w:t>
      </w:r>
      <w:r w:rsidRPr="121FCE50" w:rsidR="00FD18E9">
        <w:rPr>
          <w:rFonts w:eastAsia="Arial" w:cs="Calibri" w:cstheme="minorAscii"/>
          <w:sz w:val="24"/>
          <w:szCs w:val="24"/>
        </w:rPr>
        <w:t>ilte</w:t>
      </w:r>
      <w:r w:rsidRPr="121FCE50" w:rsidR="00FD18E9">
        <w:rPr>
          <w:rFonts w:eastAsia="Arial" w:cs="Calibri" w:cstheme="minorAscii"/>
          <w:spacing w:val="1"/>
          <w:sz w:val="24"/>
          <w:szCs w:val="24"/>
        </w:rPr>
        <w:t>r</w:t>
      </w:r>
      <w:r w:rsidRPr="121FCE50" w:rsidR="00FD18E9">
        <w:rPr>
          <w:rFonts w:eastAsia="Arial" w:cs="Calibri" w:cstheme="minorAscii"/>
          <w:sz w:val="24"/>
          <w:szCs w:val="24"/>
        </w:rPr>
        <w:t>ing and mon</w:t>
      </w:r>
      <w:r w:rsidRPr="121FCE50" w:rsidR="00FD18E9">
        <w:rPr>
          <w:rFonts w:eastAsia="Arial" w:cs="Calibri" w:cstheme="minorAscii"/>
          <w:spacing w:val="1"/>
          <w:sz w:val="24"/>
          <w:szCs w:val="24"/>
        </w:rPr>
        <w:t>it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sys</w:t>
      </w:r>
      <w:r w:rsidRPr="121FCE50" w:rsidR="00FD18E9">
        <w:rPr>
          <w:rFonts w:eastAsia="Arial" w:cs="Calibri" w:cstheme="minorAscii"/>
          <w:spacing w:val="1"/>
          <w:sz w:val="24"/>
          <w:szCs w:val="24"/>
        </w:rPr>
        <w:t>t</w:t>
      </w:r>
      <w:r w:rsidRPr="121FCE50" w:rsidR="00FD18E9">
        <w:rPr>
          <w:rFonts w:eastAsia="Arial" w:cs="Calibri" w:cstheme="minorAscii"/>
          <w:sz w:val="24"/>
          <w:szCs w:val="24"/>
        </w:rPr>
        <w:t>ems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are a</w:t>
      </w:r>
      <w:r w:rsidRPr="121FCE50" w:rsidR="00FD18E9">
        <w:rPr>
          <w:rFonts w:eastAsia="Arial" w:cs="Calibri" w:cstheme="minorAscii"/>
          <w:spacing w:val="-1"/>
          <w:sz w:val="24"/>
          <w:szCs w:val="24"/>
        </w:rPr>
        <w:t xml:space="preserve"> m</w:t>
      </w:r>
      <w:r w:rsidRPr="121FCE50" w:rsidR="00FD18E9">
        <w:rPr>
          <w:rFonts w:eastAsia="Arial" w:cs="Calibri" w:cstheme="minorAscii"/>
          <w:sz w:val="24"/>
          <w:szCs w:val="24"/>
        </w:rPr>
        <w:t>at</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er </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or </w:t>
      </w:r>
      <w:r w:rsidRPr="121FCE50" w:rsidR="00FD18E9">
        <w:rPr>
          <w:rFonts w:eastAsia="Arial" w:cs="Calibri" w:cstheme="minorAscii"/>
          <w:spacing w:val="-1"/>
          <w:sz w:val="24"/>
          <w:szCs w:val="24"/>
        </w:rPr>
        <w:t>i</w:t>
      </w:r>
      <w:r w:rsidRPr="121FCE50" w:rsidR="00FD18E9">
        <w:rPr>
          <w:rFonts w:eastAsia="Arial" w:cs="Calibri" w:cstheme="minorAscii"/>
          <w:sz w:val="24"/>
          <w:szCs w:val="24"/>
        </w:rPr>
        <w:t>nd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du</w:t>
      </w:r>
      <w:r w:rsidRPr="121FCE50" w:rsidR="00FD18E9">
        <w:rPr>
          <w:rFonts w:eastAsia="Arial" w:cs="Calibri" w:cstheme="minorAscii"/>
          <w:spacing w:val="1"/>
          <w:sz w:val="24"/>
          <w:szCs w:val="24"/>
        </w:rPr>
        <w:t>a</w:t>
      </w:r>
      <w:r w:rsidRPr="121FCE50" w:rsidR="00FD18E9">
        <w:rPr>
          <w:rFonts w:eastAsia="Arial" w:cs="Calibri" w:cstheme="minorAscii"/>
          <w:sz w:val="24"/>
          <w:szCs w:val="24"/>
        </w:rPr>
        <w:t>l schoo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co</w:t>
      </w:r>
      <w:r w:rsidRPr="121FCE50" w:rsidR="00FD18E9">
        <w:rPr>
          <w:rFonts w:eastAsia="Arial" w:cs="Calibri" w:cstheme="minorAscii"/>
          <w:spacing w:val="-1"/>
          <w:sz w:val="24"/>
          <w:szCs w:val="24"/>
        </w:rPr>
        <w:t>ll</w:t>
      </w:r>
      <w:r w:rsidRPr="121FCE50" w:rsidR="00FD18E9">
        <w:rPr>
          <w:rFonts w:eastAsia="Arial" w:cs="Calibri" w:cstheme="minorAscii"/>
          <w:spacing w:val="1"/>
          <w:sz w:val="24"/>
          <w:szCs w:val="24"/>
        </w:rPr>
        <w:t>e</w:t>
      </w:r>
      <w:r w:rsidRPr="121FCE50" w:rsidR="00FD18E9">
        <w:rPr>
          <w:rFonts w:eastAsia="Arial" w:cs="Calibri" w:cstheme="minorAscii"/>
          <w:sz w:val="24"/>
          <w:szCs w:val="24"/>
        </w:rPr>
        <w:t>ges a</w:t>
      </w:r>
      <w:r w:rsidRPr="121FCE50" w:rsidR="00FD18E9">
        <w:rPr>
          <w:rFonts w:eastAsia="Arial" w:cs="Calibri" w:cstheme="minorAscii"/>
          <w:spacing w:val="1"/>
          <w:sz w:val="24"/>
          <w:szCs w:val="24"/>
        </w:rPr>
        <w:t>n</w:t>
      </w:r>
      <w:r w:rsidRPr="121FCE50" w:rsidR="00FD18E9">
        <w:rPr>
          <w:rFonts w:eastAsia="Arial" w:cs="Calibri" w:cstheme="minorAscii"/>
          <w:sz w:val="24"/>
          <w:szCs w:val="24"/>
        </w:rPr>
        <w:t xml:space="preserve">d </w:t>
      </w:r>
      <w:r w:rsidRPr="121FCE50" w:rsidR="00FD18E9">
        <w:rPr>
          <w:rFonts w:eastAsia="Arial" w:cs="Calibri" w:cstheme="minorAscii"/>
          <w:spacing w:val="-1"/>
          <w:sz w:val="24"/>
          <w:szCs w:val="24"/>
        </w:rPr>
        <w:t>wi</w:t>
      </w:r>
      <w:r w:rsidRPr="121FCE50" w:rsidR="00FD18E9">
        <w:rPr>
          <w:rFonts w:eastAsia="Arial" w:cs="Calibri" w:cstheme="minorAscii"/>
          <w:spacing w:val="1"/>
          <w:sz w:val="24"/>
          <w:szCs w:val="24"/>
        </w:rPr>
        <w:t>l</w:t>
      </w:r>
      <w:r w:rsidRPr="121FCE50" w:rsidR="00FD18E9">
        <w:rPr>
          <w:rFonts w:eastAsia="Arial" w:cs="Calibri" w:cstheme="minorAscii"/>
          <w:sz w:val="24"/>
          <w:szCs w:val="24"/>
        </w:rPr>
        <w:t xml:space="preserve">l be </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nformed </w:t>
      </w:r>
      <w:r w:rsidRPr="121FCE50" w:rsidR="00FD18E9">
        <w:rPr>
          <w:rFonts w:eastAsia="Arial" w:cs="Calibri" w:cstheme="minorAscii"/>
          <w:spacing w:val="-1"/>
          <w:sz w:val="24"/>
          <w:szCs w:val="24"/>
        </w:rPr>
        <w:t>i</w:t>
      </w:r>
      <w:r w:rsidRPr="121FCE50" w:rsidR="00FD18E9">
        <w:rPr>
          <w:rFonts w:eastAsia="Arial" w:cs="Calibri" w:cstheme="minorAscii"/>
          <w:sz w:val="24"/>
          <w:szCs w:val="24"/>
        </w:rPr>
        <w:t>n par</w:t>
      </w:r>
      <w:r w:rsidRPr="121FCE50" w:rsidR="00FD18E9">
        <w:rPr>
          <w:rFonts w:eastAsia="Arial" w:cs="Calibri" w:cstheme="minorAscii"/>
          <w:spacing w:val="1"/>
          <w:sz w:val="24"/>
          <w:szCs w:val="24"/>
        </w:rPr>
        <w:t>t</w:t>
      </w:r>
      <w:r w:rsidRPr="121FCE50" w:rsidR="00FD18E9">
        <w:rPr>
          <w:rFonts w:eastAsia="Arial" w:cs="Calibri" w:cstheme="minorAscii"/>
          <w:sz w:val="24"/>
          <w:szCs w:val="24"/>
        </w:rPr>
        <w: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by </w:t>
      </w:r>
      <w:r w:rsidRPr="121FCE50" w:rsidR="00FD18E9">
        <w:rPr>
          <w:rFonts w:eastAsia="Arial" w:cs="Calibri" w:cstheme="minorAscii"/>
          <w:spacing w:val="1"/>
          <w:sz w:val="24"/>
          <w:szCs w:val="24"/>
        </w:rPr>
        <w:t>t</w:t>
      </w:r>
      <w:r w:rsidRPr="121FCE50" w:rsidR="00FD18E9">
        <w:rPr>
          <w:rFonts w:eastAsia="Arial" w:cs="Calibri" w:cstheme="minorAscii"/>
          <w:sz w:val="24"/>
          <w:szCs w:val="24"/>
        </w:rPr>
        <w:t>he</w:t>
      </w:r>
      <w:r w:rsidRPr="121FCE50" w:rsidR="00FD18E9">
        <w:rPr>
          <w:rFonts w:eastAsia="Arial" w:cs="Calibri" w:cstheme="minorAscii"/>
          <w:spacing w:val="-1"/>
          <w:sz w:val="24"/>
          <w:szCs w:val="24"/>
        </w:rPr>
        <w:t xml:space="preserve"> ri</w:t>
      </w:r>
      <w:r w:rsidRPr="121FCE50" w:rsidR="00FD18E9">
        <w:rPr>
          <w:rFonts w:eastAsia="Arial" w:cs="Calibri" w:cstheme="minorAscii"/>
          <w:sz w:val="24"/>
          <w:szCs w:val="24"/>
        </w:rPr>
        <w:t>sk</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assessment requ</w:t>
      </w:r>
      <w:r w:rsidRPr="121FCE50" w:rsidR="00FD18E9">
        <w:rPr>
          <w:rFonts w:eastAsia="Arial" w:cs="Calibri" w:cstheme="minorAscii"/>
          <w:spacing w:val="-1"/>
          <w:sz w:val="24"/>
          <w:szCs w:val="24"/>
        </w:rPr>
        <w:t>i</w:t>
      </w:r>
      <w:r w:rsidRPr="121FCE50" w:rsidR="00FD18E9">
        <w:rPr>
          <w:rFonts w:eastAsia="Arial" w:cs="Calibri" w:cstheme="minorAscii"/>
          <w:sz w:val="24"/>
          <w:szCs w:val="24"/>
        </w:rPr>
        <w:t>red by</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Prevent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Duty</w:t>
      </w:r>
      <w:r w:rsidRPr="121FCE50" w:rsidR="00FD18E9">
        <w:rPr>
          <w:rFonts w:eastAsia="Arial" w:cs="Calibri" w:cstheme="minorAscii"/>
          <w:spacing w:val="20"/>
          <w:sz w:val="24"/>
          <w:szCs w:val="24"/>
        </w:rPr>
        <w:t>.</w:t>
      </w:r>
    </w:p>
    <w:p w:rsidRPr="00007B41" w:rsidR="00FD18E9" w:rsidP="121FCE50" w:rsidRDefault="00FD18E9" w14:paraId="5B63B16A" w14:textId="77777777">
      <w:pPr>
        <w:spacing w:line="287" w:lineRule="auto"/>
        <w:ind w:right="518"/>
        <w:rPr>
          <w:rFonts w:eastAsia="Arial" w:cs="Calibri" w:cstheme="minorAscii"/>
          <w:sz w:val="24"/>
          <w:szCs w:val="24"/>
        </w:rPr>
      </w:pPr>
      <w:r w:rsidRPr="121FCE50" w:rsidR="00FD18E9">
        <w:rPr>
          <w:rFonts w:eastAsia="Arial" w:cs="Calibri" w:cstheme="minorAscii"/>
          <w:sz w:val="24"/>
          <w:szCs w:val="24"/>
        </w:rPr>
        <w:t>To support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w:t>
      </w:r>
      <w:r w:rsidRPr="121FCE50" w:rsidR="00FD18E9">
        <w:rPr>
          <w:rFonts w:eastAsia="Arial" w:cs="Calibri" w:cstheme="minorAscii"/>
          <w:spacing w:val="1"/>
          <w:sz w:val="24"/>
          <w:szCs w:val="24"/>
        </w:rPr>
        <w:t>n</w:t>
      </w:r>
      <w:r w:rsidRPr="121FCE50" w:rsidR="00FD18E9">
        <w:rPr>
          <w:rFonts w:eastAsia="Arial" w:cs="Calibri" w:cstheme="minorAscii"/>
          <w:sz w:val="24"/>
          <w:szCs w:val="24"/>
        </w:rPr>
        <w:t>d co</w:t>
      </w:r>
      <w:r w:rsidRPr="121FCE50" w:rsidR="00FD18E9">
        <w:rPr>
          <w:rFonts w:eastAsia="Arial" w:cs="Calibri" w:cstheme="minorAscii"/>
          <w:spacing w:val="-1"/>
          <w:sz w:val="24"/>
          <w:szCs w:val="24"/>
        </w:rPr>
        <w:t>ll</w:t>
      </w:r>
      <w:r w:rsidRPr="121FCE50" w:rsidR="00FD18E9">
        <w:rPr>
          <w:rFonts w:eastAsia="Arial" w:cs="Calibri" w:cstheme="minorAscii"/>
          <w:sz w:val="24"/>
          <w:szCs w:val="24"/>
        </w:rPr>
        <w:t>e</w:t>
      </w:r>
      <w:r w:rsidRPr="121FCE50" w:rsidR="00FD18E9">
        <w:rPr>
          <w:rFonts w:eastAsia="Arial" w:cs="Calibri" w:cstheme="minorAscii"/>
          <w:spacing w:val="1"/>
          <w:sz w:val="24"/>
          <w:szCs w:val="24"/>
        </w:rPr>
        <w:t>g</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o meet</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s duty,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he </w:t>
      </w:r>
      <w:r w:rsidRPr="121FCE50" w:rsidR="00FD18E9">
        <w:rPr>
          <w:rFonts w:eastAsia="Arial" w:cs="Calibri" w:cstheme="minorAscii"/>
          <w:spacing w:val="-1"/>
          <w:sz w:val="24"/>
          <w:szCs w:val="24"/>
        </w:rPr>
        <w:t>D</w:t>
      </w:r>
      <w:r w:rsidRPr="121FCE50" w:rsidR="00FD18E9">
        <w:rPr>
          <w:rFonts w:eastAsia="Arial" w:cs="Calibri" w:cstheme="minorAscii"/>
          <w:sz w:val="24"/>
          <w:szCs w:val="24"/>
        </w:rPr>
        <w:t>epar</w:t>
      </w:r>
      <w:r w:rsidRPr="121FCE50" w:rsidR="00FD18E9">
        <w:rPr>
          <w:rFonts w:eastAsia="Arial" w:cs="Calibri" w:cstheme="minorAscii"/>
          <w:spacing w:val="1"/>
          <w:sz w:val="24"/>
          <w:szCs w:val="24"/>
        </w:rPr>
        <w:t>t</w:t>
      </w:r>
      <w:r w:rsidRPr="121FCE50" w:rsidR="00FD18E9">
        <w:rPr>
          <w:rFonts w:eastAsia="Arial" w:cs="Calibri" w:cstheme="minorAscii"/>
          <w:sz w:val="24"/>
          <w:szCs w:val="24"/>
        </w:rPr>
        <w:t>ment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Educat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o</w:t>
      </w:r>
      <w:r w:rsidRPr="121FCE50" w:rsidR="00FD18E9">
        <w:rPr>
          <w:rFonts w:eastAsia="Arial" w:cs="Calibri" w:cstheme="minorAscii"/>
          <w:sz w:val="24"/>
          <w:szCs w:val="24"/>
        </w:rPr>
        <w:t>n has pub</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shed </w:t>
      </w:r>
      <w:hyperlink r:id="R92fa69b473884e94">
        <w:r w:rsidRPr="121FCE50" w:rsidR="00FD18E9">
          <w:rPr>
            <w:rFonts w:eastAsia="Arial" w:cs="Calibri" w:cstheme="minorAscii"/>
            <w:color w:val="0000FF"/>
            <w:spacing w:val="1"/>
            <w:sz w:val="24"/>
            <w:szCs w:val="24"/>
            <w:u w:val="single" w:color="0000FF"/>
          </w:rPr>
          <w:t>fi</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er</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ng and</w:t>
        </w:r>
        <w:r w:rsidRPr="121FCE50" w:rsidR="00FD18E9">
          <w:rPr>
            <w:rFonts w:eastAsia="Arial" w:cs="Calibri" w:cstheme="minorAscii"/>
            <w:color w:val="0000FF"/>
            <w:spacing w:val="2"/>
            <w:sz w:val="24"/>
            <w:szCs w:val="24"/>
            <w:u w:val="single" w:color="0000FF"/>
          </w:rPr>
          <w:t xml:space="preserve"> </w:t>
        </w:r>
        <w:r w:rsidRPr="121FCE50" w:rsidR="00FD18E9">
          <w:rPr>
            <w:rFonts w:eastAsia="Arial" w:cs="Calibri" w:cstheme="minorAscii"/>
            <w:color w:val="0000FF"/>
            <w:sz w:val="24"/>
            <w:szCs w:val="24"/>
            <w:u w:val="single" w:color="0000FF"/>
          </w:rPr>
          <w:t>mon</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or</w:t>
        </w:r>
        <w:r w:rsidRPr="121FCE50" w:rsidR="00FD18E9">
          <w:rPr>
            <w:rFonts w:eastAsia="Arial" w:cs="Calibri" w:cstheme="minorAscii"/>
            <w:color w:val="0000FF"/>
            <w:spacing w:val="-1"/>
            <w:sz w:val="24"/>
            <w:szCs w:val="24"/>
            <w:u w:val="single" w:color="0000FF"/>
          </w:rPr>
          <w:t>i</w:t>
        </w:r>
        <w:r w:rsidRPr="121FCE50" w:rsidR="00FD18E9">
          <w:rPr>
            <w:rFonts w:eastAsia="Arial" w:cs="Calibri" w:cstheme="minorAscii"/>
            <w:color w:val="0000FF"/>
            <w:sz w:val="24"/>
            <w:szCs w:val="24"/>
            <w:u w:val="single" w:color="0000FF"/>
          </w:rPr>
          <w:t>ng s</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andards</w:t>
        </w:r>
        <w:r w:rsidRPr="121FCE50" w:rsidR="00FD18E9">
          <w:rPr>
            <w:rFonts w:eastAsia="Arial" w:cs="Calibri" w:cstheme="minorAscii"/>
            <w:color w:val="0000FF"/>
            <w:spacing w:val="1"/>
            <w:sz w:val="24"/>
            <w:szCs w:val="24"/>
          </w:rPr>
          <w:t xml:space="preserve"> </w:t>
        </w:r>
        <w:r w:rsidRPr="121FCE50" w:rsidR="00FD18E9">
          <w:rPr>
            <w:rFonts w:eastAsia="Arial" w:cs="Calibri" w:cstheme="minorAscii"/>
            <w:color w:val="000000"/>
            <w:sz w:val="24"/>
            <w:szCs w:val="24"/>
          </w:rPr>
          <w:t>which</w:t>
        </w:r>
      </w:hyperlink>
      <w:r w:rsidRPr="121FCE50" w:rsidR="00FD18E9">
        <w:rPr>
          <w:rFonts w:eastAsia="Arial" w:cs="Calibri" w:cstheme="minorAscii"/>
          <w:color w:val="000000"/>
          <w:sz w:val="24"/>
          <w:szCs w:val="24"/>
        </w:rPr>
        <w:t xml:space="preserve"> set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out</w:t>
      </w:r>
      <w:r w:rsidRPr="121FCE50" w:rsidR="00FD18E9">
        <w:rPr>
          <w:rFonts w:eastAsia="Arial" w:cs="Calibri" w:cstheme="minorAscii"/>
          <w:color w:val="000000"/>
          <w:spacing w:val="1"/>
          <w:sz w:val="24"/>
          <w:szCs w:val="24"/>
        </w:rPr>
        <w:t xml:space="preserve"> t</w:t>
      </w:r>
      <w:r w:rsidRPr="121FCE50" w:rsidR="00FD18E9">
        <w:rPr>
          <w:rFonts w:eastAsia="Arial" w:cs="Calibri" w:cstheme="minorAscii"/>
          <w:color w:val="000000"/>
          <w:sz w:val="24"/>
          <w:szCs w:val="24"/>
        </w:rPr>
        <w:t>hat schoo</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and c</w:t>
      </w:r>
      <w:r w:rsidRPr="121FCE50" w:rsidR="00FD18E9">
        <w:rPr>
          <w:rFonts w:eastAsia="Arial" w:cs="Calibri" w:cstheme="minorAscii"/>
          <w:color w:val="000000"/>
          <w:spacing w:val="1"/>
          <w:sz w:val="24"/>
          <w:szCs w:val="24"/>
        </w:rPr>
        <w:t>o</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le</w:t>
      </w:r>
      <w:r w:rsidRPr="121FCE50" w:rsidR="00FD18E9">
        <w:rPr>
          <w:rFonts w:eastAsia="Arial" w:cs="Calibri" w:cstheme="minorAscii"/>
          <w:color w:val="000000"/>
          <w:spacing w:val="1"/>
          <w:sz w:val="24"/>
          <w:szCs w:val="24"/>
        </w:rPr>
        <w:t>g</w:t>
      </w:r>
      <w:r w:rsidRPr="121FCE50" w:rsidR="00FD18E9">
        <w:rPr>
          <w:rFonts w:eastAsia="Arial" w:cs="Calibri" w:cstheme="minorAscii"/>
          <w:color w:val="000000"/>
          <w:sz w:val="24"/>
          <w:szCs w:val="24"/>
        </w:rPr>
        <w:t>es shou</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d:</w:t>
      </w:r>
    </w:p>
    <w:p w:rsidRPr="00007B41" w:rsidR="00FD18E9" w:rsidP="121FCE50" w:rsidRDefault="00FD18E9" w14:paraId="1A9A1ACF" w14:textId="77777777">
      <w:pPr>
        <w:tabs>
          <w:tab w:val="left" w:pos="820"/>
        </w:tabs>
        <w:spacing w:line="286" w:lineRule="auto"/>
        <w:ind w:left="834" w:right="412" w:hanging="360"/>
        <w:rPr>
          <w:rFonts w:eastAsia="Arial" w:cs="Calibri" w:cstheme="minorAscii"/>
          <w:sz w:val="24"/>
          <w:szCs w:val="24"/>
        </w:rPr>
      </w:pPr>
      <w:r w:rsidRPr="121FCE50" w:rsidR="00FD18E9">
        <w:rPr>
          <w:rFonts w:eastAsia="Verdana" w:cs="Calibri" w:cstheme="minorAscii"/>
          <w:sz w:val="24"/>
          <w:szCs w:val="24"/>
        </w:rPr>
        <w:t>•</w:t>
      </w:r>
      <w:r w:rsidRPr="00007B41">
        <w:rPr>
          <w:rFonts w:eastAsia="Verdana" w:cstheme="minorHAnsi"/>
          <w:sz w:val="24"/>
          <w:szCs w:val="24"/>
          <w:highlight w:val="yellow"/>
        </w:rPr>
        <w:tab/>
      </w:r>
      <w:r w:rsidRPr="121FCE50" w:rsidR="00FD18E9">
        <w:rPr>
          <w:rFonts w:eastAsia="Arial" w:cs="Calibri" w:cstheme="minorAscii"/>
          <w:spacing w:val="-1"/>
          <w:sz w:val="24"/>
          <w:szCs w:val="24"/>
        </w:rPr>
        <w:t>I</w:t>
      </w:r>
      <w:r w:rsidRPr="121FCE50" w:rsidR="00FD18E9">
        <w:rPr>
          <w:rFonts w:eastAsia="Arial" w:cs="Calibri" w:cstheme="minorAscii"/>
          <w:sz w:val="24"/>
          <w:szCs w:val="24"/>
        </w:rPr>
        <w:t>dent</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f</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ass</w:t>
      </w:r>
      <w:r w:rsidRPr="121FCE50" w:rsidR="00FD18E9">
        <w:rPr>
          <w:rFonts w:eastAsia="Arial" w:cs="Calibri" w:cstheme="minorAscii"/>
          <w:spacing w:val="-1"/>
          <w:sz w:val="24"/>
          <w:szCs w:val="24"/>
        </w:rPr>
        <w:t>i</w:t>
      </w:r>
      <w:r w:rsidRPr="121FCE50" w:rsidR="00FD18E9">
        <w:rPr>
          <w:rFonts w:eastAsia="Arial" w:cs="Calibri" w:cstheme="minorAscii"/>
          <w:sz w:val="24"/>
          <w:szCs w:val="24"/>
        </w:rPr>
        <w:t>gn ro</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e</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respons</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b</w:t>
      </w:r>
      <w:r w:rsidRPr="121FCE50" w:rsidR="00FD18E9">
        <w:rPr>
          <w:rFonts w:eastAsia="Arial" w:cs="Calibri" w:cstheme="minorAscii"/>
          <w:spacing w:val="-1"/>
          <w:sz w:val="24"/>
          <w:szCs w:val="24"/>
        </w:rPr>
        <w:t>ili</w:t>
      </w:r>
      <w:r w:rsidRPr="121FCE50" w:rsidR="00FD18E9">
        <w:rPr>
          <w:rFonts w:eastAsia="Arial" w:cs="Calibri" w:cstheme="minorAscii"/>
          <w:spacing w:val="1"/>
          <w:sz w:val="24"/>
          <w:szCs w:val="24"/>
        </w:rPr>
        <w:t>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t</w:t>
      </w:r>
      <w:r w:rsidRPr="121FCE50" w:rsidR="00FD18E9">
        <w:rPr>
          <w:rFonts w:eastAsia="Arial" w:cs="Calibri" w:cstheme="minorAscii"/>
          <w:sz w:val="24"/>
          <w:szCs w:val="24"/>
        </w:rPr>
        <w:t xml:space="preserve">o manage </w:t>
      </w:r>
      <w:r w:rsidRPr="121FCE50" w:rsidR="00FD18E9">
        <w:rPr>
          <w:rFonts w:eastAsia="Arial" w:cs="Calibri" w:cstheme="minorAscii"/>
          <w:spacing w:val="1"/>
          <w:sz w:val="24"/>
          <w:szCs w:val="24"/>
        </w:rPr>
        <w:t>f</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w:t>
      </w:r>
      <w:r w:rsidRPr="121FCE50" w:rsidR="00FD18E9">
        <w:rPr>
          <w:rFonts w:eastAsia="Arial" w:cs="Calibri" w:cstheme="minorAscii"/>
          <w:spacing w:val="1"/>
          <w:sz w:val="24"/>
          <w:szCs w:val="24"/>
        </w:rPr>
        <w:t>n</w:t>
      </w:r>
      <w:r w:rsidRPr="121FCE50" w:rsidR="00FD18E9">
        <w:rPr>
          <w:rFonts w:eastAsia="Arial" w:cs="Calibri" w:cstheme="minorAscii"/>
          <w:sz w:val="24"/>
          <w:szCs w:val="24"/>
        </w:rPr>
        <w:t>d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sys</w:t>
      </w:r>
      <w:r w:rsidRPr="121FCE50" w:rsidR="00FD18E9">
        <w:rPr>
          <w:rFonts w:eastAsia="Arial" w:cs="Calibri" w:cstheme="minorAscii"/>
          <w:spacing w:val="1"/>
          <w:sz w:val="24"/>
          <w:szCs w:val="24"/>
        </w:rPr>
        <w:t>t</w:t>
      </w:r>
      <w:r w:rsidRPr="121FCE50" w:rsidR="00FD18E9">
        <w:rPr>
          <w:rFonts w:eastAsia="Arial" w:cs="Calibri" w:cstheme="minorAscii"/>
          <w:sz w:val="24"/>
          <w:szCs w:val="24"/>
        </w:rPr>
        <w:t>ems.</w:t>
      </w:r>
    </w:p>
    <w:p w:rsidRPr="00007B41" w:rsidR="00FD18E9" w:rsidP="121FCE50" w:rsidRDefault="00FD18E9" w14:paraId="25032EDF" w14:textId="77777777">
      <w:pPr>
        <w:spacing w:before="3"/>
        <w:ind w:left="474"/>
        <w:rPr>
          <w:rFonts w:eastAsia="Arial" w:cs="Calibri" w:cstheme="minorAscii"/>
          <w:sz w:val="24"/>
          <w:szCs w:val="24"/>
        </w:rPr>
      </w:pPr>
      <w:r w:rsidRPr="121FCE50" w:rsidR="00FD18E9">
        <w:rPr>
          <w:rFonts w:eastAsia="Verdana" w:cs="Calibri" w:cstheme="minorAscii"/>
          <w:sz w:val="24"/>
          <w:szCs w:val="24"/>
        </w:rPr>
        <w:t xml:space="preserve">• </w:t>
      </w:r>
      <w:r w:rsidRPr="121FCE50" w:rsidR="00FD18E9">
        <w:rPr>
          <w:rFonts w:eastAsia="Verdana" w:cs="Calibri" w:cstheme="minorAscii"/>
          <w:spacing w:val="60"/>
          <w:sz w:val="24"/>
          <w:szCs w:val="24"/>
        </w:rPr>
        <w:t xml:space="preserve"> </w:t>
      </w:r>
      <w:r w:rsidRPr="121FCE50" w:rsidR="00FD18E9">
        <w:rPr>
          <w:rFonts w:eastAsia="Arial" w:cs="Calibri" w:cstheme="minorAscii"/>
          <w:sz w:val="24"/>
          <w:szCs w:val="24"/>
        </w:rPr>
        <w:t>R</w:t>
      </w:r>
      <w:r w:rsidRPr="121FCE50" w:rsidR="00FD18E9">
        <w:rPr>
          <w:rFonts w:eastAsia="Arial" w:cs="Calibri" w:cstheme="minorAscii"/>
          <w:sz w:val="24"/>
          <w:szCs w:val="24"/>
        </w:rPr>
        <w:t>ev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ew </w:t>
      </w:r>
      <w:r w:rsidRPr="121FCE50" w:rsidR="00FD18E9">
        <w:rPr>
          <w:rFonts w:eastAsia="Arial" w:cs="Calibri" w:cstheme="minorAscii"/>
          <w:spacing w:val="1"/>
          <w:sz w:val="24"/>
          <w:szCs w:val="24"/>
        </w:rPr>
        <w:t>f</w:t>
      </w:r>
      <w:r w:rsidRPr="121FCE50" w:rsidR="00FD18E9">
        <w:rPr>
          <w:rFonts w:eastAsia="Arial" w:cs="Calibri" w:cstheme="minorAscii"/>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m</w:t>
      </w:r>
      <w:r w:rsidRPr="121FCE50" w:rsidR="00FD18E9">
        <w:rPr>
          <w:rFonts w:eastAsia="Arial" w:cs="Calibri" w:cstheme="minorAscii"/>
          <w:spacing w:val="1"/>
          <w:sz w:val="24"/>
          <w:szCs w:val="24"/>
        </w:rPr>
        <w:t>o</w:t>
      </w:r>
      <w:r w:rsidRPr="121FCE50" w:rsidR="00FD18E9">
        <w:rPr>
          <w:rFonts w:eastAsia="Arial" w:cs="Calibri" w:cstheme="minorAscii"/>
          <w:sz w:val="24"/>
          <w:szCs w:val="24"/>
        </w:rPr>
        <w:t>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pr</w:t>
      </w:r>
      <w:r w:rsidRPr="121FCE50" w:rsidR="00FD18E9">
        <w:rPr>
          <w:rFonts w:eastAsia="Arial" w:cs="Calibri" w:cstheme="minorAscii"/>
          <w:spacing w:val="1"/>
          <w:sz w:val="24"/>
          <w:szCs w:val="24"/>
        </w:rPr>
        <w:t>o</w:t>
      </w:r>
      <w:r w:rsidRPr="121FCE50" w:rsidR="00FD18E9">
        <w:rPr>
          <w:rFonts w:eastAsia="Arial" w:cs="Calibri" w:cstheme="minorAscii"/>
          <w:sz w:val="24"/>
          <w:szCs w:val="24"/>
        </w:rPr>
        <w:t>v</w:t>
      </w:r>
      <w:r w:rsidRPr="121FCE50" w:rsidR="00FD18E9">
        <w:rPr>
          <w:rFonts w:eastAsia="Arial" w:cs="Calibri" w:cstheme="minorAscii"/>
          <w:spacing w:val="-1"/>
          <w:sz w:val="24"/>
          <w:szCs w:val="24"/>
        </w:rPr>
        <w:t>i</w:t>
      </w:r>
      <w:r w:rsidRPr="121FCE50" w:rsidR="00FD18E9">
        <w:rPr>
          <w:rFonts w:eastAsia="Arial" w:cs="Calibri" w:cstheme="minorAscii"/>
          <w:sz w:val="24"/>
          <w:szCs w:val="24"/>
        </w:rPr>
        <w:t>sion 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e</w:t>
      </w:r>
      <w:r w:rsidRPr="121FCE50" w:rsidR="00FD18E9">
        <w:rPr>
          <w:rFonts w:eastAsia="Arial" w:cs="Calibri" w:cstheme="minorAscii"/>
          <w:sz w:val="24"/>
          <w:szCs w:val="24"/>
        </w:rPr>
        <w:t>ast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annua</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p>
    <w:p w:rsidRPr="00007B41" w:rsidR="00FD18E9" w:rsidP="121FCE50" w:rsidRDefault="00FD18E9" w14:paraId="0629F948" w14:textId="77777777">
      <w:pPr>
        <w:tabs>
          <w:tab w:val="left" w:pos="820"/>
        </w:tabs>
        <w:spacing w:line="286" w:lineRule="auto"/>
        <w:ind w:left="834" w:right="175" w:hanging="360"/>
        <w:rPr>
          <w:rFonts w:eastAsia="Arial" w:cs="Calibri" w:cstheme="minorAscii"/>
          <w:sz w:val="24"/>
          <w:szCs w:val="24"/>
        </w:rPr>
      </w:pPr>
      <w:r w:rsidRPr="121FCE50" w:rsidR="00FD18E9">
        <w:rPr>
          <w:rFonts w:eastAsia="Verdana" w:cs="Calibri" w:cstheme="minorAscii"/>
          <w:sz w:val="24"/>
          <w:szCs w:val="24"/>
        </w:rPr>
        <w:t>•</w:t>
      </w:r>
      <w:r w:rsidRPr="00007B41">
        <w:rPr>
          <w:rFonts w:eastAsia="Verdana" w:cstheme="minorHAnsi"/>
          <w:sz w:val="24"/>
          <w:szCs w:val="24"/>
          <w:highlight w:val="yellow"/>
        </w:rPr>
        <w:tab/>
      </w:r>
      <w:r w:rsidRPr="121FCE50" w:rsidR="00FD18E9">
        <w:rPr>
          <w:rFonts w:eastAsia="Arial" w:cs="Calibri" w:cstheme="minorAscii"/>
          <w:sz w:val="24"/>
          <w:szCs w:val="24"/>
        </w:rPr>
        <w:t>B</w:t>
      </w:r>
      <w:r w:rsidRPr="121FCE50" w:rsidR="00FD18E9">
        <w:rPr>
          <w:rFonts w:eastAsia="Arial" w:cs="Calibri" w:cstheme="minorAscii"/>
          <w:spacing w:val="-1"/>
          <w:sz w:val="24"/>
          <w:szCs w:val="24"/>
        </w:rPr>
        <w:t>l</w:t>
      </w:r>
      <w:r w:rsidRPr="121FCE50" w:rsidR="00FD18E9">
        <w:rPr>
          <w:rFonts w:eastAsia="Arial" w:cs="Calibri" w:cstheme="minorAscii"/>
          <w:sz w:val="24"/>
          <w:szCs w:val="24"/>
        </w:rPr>
        <w:t>ock</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harm</w:t>
      </w:r>
      <w:r w:rsidRPr="121FCE50" w:rsidR="00FD18E9">
        <w:rPr>
          <w:rFonts w:eastAsia="Arial" w:cs="Calibri" w:cstheme="minorAscii"/>
          <w:spacing w:val="1"/>
          <w:sz w:val="24"/>
          <w:szCs w:val="24"/>
        </w:rPr>
        <w:t>f</w:t>
      </w:r>
      <w:r w:rsidRPr="121FCE50" w:rsidR="00FD18E9">
        <w:rPr>
          <w:rFonts w:eastAsia="Arial" w:cs="Calibri" w:cstheme="minorAscii"/>
          <w:sz w:val="24"/>
          <w:szCs w:val="24"/>
        </w:rPr>
        <w:t xml:space="preserve">ul and </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pacing w:val="1"/>
          <w:sz w:val="24"/>
          <w:szCs w:val="24"/>
        </w:rPr>
        <w:t>a</w:t>
      </w:r>
      <w:r w:rsidRPr="121FCE50" w:rsidR="00FD18E9">
        <w:rPr>
          <w:rFonts w:eastAsia="Arial" w:cs="Calibri" w:cstheme="minorAscii"/>
          <w:sz w:val="24"/>
          <w:szCs w:val="24"/>
        </w:rPr>
        <w:t>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 content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w</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hout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unreasonab</w:t>
      </w:r>
      <w:r w:rsidRPr="121FCE50" w:rsidR="00FD18E9">
        <w:rPr>
          <w:rFonts w:eastAsia="Arial" w:cs="Calibri" w:cstheme="minorAscii"/>
          <w:spacing w:val="-1"/>
          <w:sz w:val="24"/>
          <w:szCs w:val="24"/>
        </w:rPr>
        <w:t>l</w:t>
      </w:r>
      <w:r w:rsidRPr="121FCE50" w:rsidR="00FD18E9">
        <w:rPr>
          <w:rFonts w:eastAsia="Arial" w:cs="Calibri" w:cstheme="minorAscii"/>
          <w:sz w:val="24"/>
          <w:szCs w:val="24"/>
        </w:rPr>
        <w:t>y</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w:t>
      </w:r>
      <w:r w:rsidRPr="121FCE50" w:rsidR="00FD18E9">
        <w:rPr>
          <w:rFonts w:eastAsia="Arial" w:cs="Calibri" w:cstheme="minorAscii"/>
          <w:spacing w:val="2"/>
          <w:sz w:val="24"/>
          <w:szCs w:val="24"/>
        </w:rPr>
        <w:t>m</w:t>
      </w:r>
      <w:r w:rsidRPr="121FCE50" w:rsidR="00FD18E9">
        <w:rPr>
          <w:rFonts w:eastAsia="Arial" w:cs="Calibri" w:cstheme="minorAscii"/>
          <w:sz w:val="24"/>
          <w:szCs w:val="24"/>
        </w:rPr>
        <w:t>pac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w:t>
      </w:r>
      <w:r w:rsidRPr="121FCE50" w:rsidR="00FD18E9">
        <w:rPr>
          <w:rFonts w:eastAsia="Arial" w:cs="Calibri" w:cstheme="minorAscii"/>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each</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and </w:t>
      </w:r>
      <w:r w:rsidRPr="121FCE50" w:rsidR="00FD18E9">
        <w:rPr>
          <w:rFonts w:eastAsia="Arial" w:cs="Calibri" w:cstheme="minorAscii"/>
          <w:spacing w:val="-1"/>
          <w:sz w:val="24"/>
          <w:szCs w:val="24"/>
        </w:rPr>
        <w:t>l</w:t>
      </w:r>
      <w:r w:rsidRPr="121FCE50" w:rsidR="00FD18E9">
        <w:rPr>
          <w:rFonts w:eastAsia="Arial" w:cs="Calibri" w:cstheme="minorAscii"/>
          <w:sz w:val="24"/>
          <w:szCs w:val="24"/>
        </w:rPr>
        <w:t>earn</w:t>
      </w:r>
      <w:r w:rsidRPr="121FCE50" w:rsidR="00FD18E9">
        <w:rPr>
          <w:rFonts w:eastAsia="Arial" w:cs="Calibri" w:cstheme="minorAscii"/>
          <w:spacing w:val="1"/>
          <w:sz w:val="24"/>
          <w:szCs w:val="24"/>
        </w:rPr>
        <w:t>in</w:t>
      </w:r>
      <w:r w:rsidRPr="121FCE50" w:rsidR="00FD18E9">
        <w:rPr>
          <w:rFonts w:eastAsia="Arial" w:cs="Calibri" w:cstheme="minorAscii"/>
          <w:sz w:val="24"/>
          <w:szCs w:val="24"/>
        </w:rPr>
        <w:t>g.</w:t>
      </w:r>
    </w:p>
    <w:p w:rsidRPr="00007B41" w:rsidR="00FD18E9" w:rsidP="121FCE50" w:rsidRDefault="00FD18E9" w14:paraId="134CF196" w14:textId="77777777">
      <w:pPr>
        <w:spacing w:before="3"/>
        <w:ind w:left="474"/>
        <w:rPr>
          <w:rFonts w:eastAsia="Arial" w:cs="Calibri" w:cstheme="minorAscii"/>
          <w:sz w:val="24"/>
          <w:szCs w:val="24"/>
        </w:rPr>
      </w:pPr>
      <w:r w:rsidRPr="121FCE50" w:rsidR="00FD18E9">
        <w:rPr>
          <w:rFonts w:eastAsia="Verdana" w:cs="Calibri" w:cstheme="minorAscii"/>
          <w:sz w:val="24"/>
          <w:szCs w:val="24"/>
        </w:rPr>
        <w:t xml:space="preserve">• </w:t>
      </w:r>
      <w:r w:rsidRPr="121FCE50" w:rsidR="00FD18E9">
        <w:rPr>
          <w:rFonts w:eastAsia="Verdana" w:cs="Calibri" w:cstheme="minorAscii"/>
          <w:spacing w:val="60"/>
          <w:sz w:val="24"/>
          <w:szCs w:val="24"/>
        </w:rPr>
        <w:t xml:space="preserve"> </w:t>
      </w:r>
      <w:r w:rsidRPr="121FCE50" w:rsidR="00FD18E9">
        <w:rPr>
          <w:rFonts w:eastAsia="Arial" w:cs="Calibri" w:cstheme="minorAscii"/>
          <w:sz w:val="24"/>
          <w:szCs w:val="24"/>
        </w:rPr>
        <w:t>H</w:t>
      </w:r>
      <w:r w:rsidRPr="121FCE50" w:rsidR="00FD18E9">
        <w:rPr>
          <w:rFonts w:eastAsia="Arial" w:cs="Calibri" w:cstheme="minorAscii"/>
          <w:sz w:val="24"/>
          <w:szCs w:val="24"/>
        </w:rPr>
        <w:t>ave ef</w:t>
      </w:r>
      <w:r w:rsidRPr="121FCE50" w:rsidR="00FD18E9">
        <w:rPr>
          <w:rFonts w:eastAsia="Arial" w:cs="Calibri" w:cstheme="minorAscii"/>
          <w:spacing w:val="1"/>
          <w:sz w:val="24"/>
          <w:szCs w:val="24"/>
        </w:rPr>
        <w:t>f</w:t>
      </w:r>
      <w:r w:rsidRPr="121FCE50" w:rsidR="00FD18E9">
        <w:rPr>
          <w:rFonts w:eastAsia="Arial" w:cs="Calibri" w:cstheme="minorAscii"/>
          <w:sz w:val="24"/>
          <w:szCs w:val="24"/>
        </w:rPr>
        <w:t>ec</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ve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oring s</w:t>
      </w:r>
      <w:r w:rsidRPr="121FCE50" w:rsidR="00FD18E9">
        <w:rPr>
          <w:rFonts w:eastAsia="Arial" w:cs="Calibri" w:cstheme="minorAscii"/>
          <w:spacing w:val="1"/>
          <w:sz w:val="24"/>
          <w:szCs w:val="24"/>
        </w:rPr>
        <w:t>t</w:t>
      </w:r>
      <w:r w:rsidRPr="121FCE50" w:rsidR="00FD18E9">
        <w:rPr>
          <w:rFonts w:eastAsia="Arial" w:cs="Calibri" w:cstheme="minorAscii"/>
          <w:sz w:val="24"/>
          <w:szCs w:val="24"/>
        </w:rPr>
        <w:t>rateg</w:t>
      </w:r>
      <w:r w:rsidRPr="121FCE50" w:rsidR="00FD18E9">
        <w:rPr>
          <w:rFonts w:eastAsia="Arial" w:cs="Calibri" w:cstheme="minorAscii"/>
          <w:spacing w:val="-1"/>
          <w:sz w:val="24"/>
          <w:szCs w:val="24"/>
        </w:rPr>
        <w:t>i</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in p</w:t>
      </w:r>
      <w:r w:rsidRPr="121FCE50" w:rsidR="00FD18E9">
        <w:rPr>
          <w:rFonts w:eastAsia="Arial" w:cs="Calibri" w:cstheme="minorAscii"/>
          <w:spacing w:val="-1"/>
          <w:sz w:val="24"/>
          <w:szCs w:val="24"/>
        </w:rPr>
        <w:t>l</w:t>
      </w:r>
      <w:r w:rsidRPr="121FCE50" w:rsidR="00FD18E9">
        <w:rPr>
          <w:rFonts w:eastAsia="Arial" w:cs="Calibri" w:cstheme="minorAscii"/>
          <w:sz w:val="24"/>
          <w:szCs w:val="24"/>
        </w:rPr>
        <w:t>ace</w:t>
      </w:r>
      <w:r w:rsidRPr="121FCE50" w:rsidR="00FD18E9">
        <w:rPr>
          <w:rFonts w:eastAsia="Arial" w:cs="Calibri" w:cstheme="minorAscii"/>
          <w:spacing w:val="2"/>
          <w:sz w:val="24"/>
          <w:szCs w:val="24"/>
        </w:rPr>
        <w:t xml:space="preserve"> </w:t>
      </w:r>
      <w:r w:rsidRPr="121FCE50" w:rsidR="00FD18E9">
        <w:rPr>
          <w:rFonts w:eastAsia="Arial" w:cs="Calibri" w:cstheme="minorAscii"/>
          <w:spacing w:val="1"/>
          <w:sz w:val="24"/>
          <w:szCs w:val="24"/>
        </w:rPr>
        <w:t>t</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meet </w:t>
      </w:r>
      <w:r w:rsidRPr="121FCE50" w:rsidR="00FD18E9">
        <w:rPr>
          <w:rFonts w:eastAsia="Arial" w:cs="Calibri" w:cstheme="minorAscii"/>
          <w:spacing w:val="-1"/>
          <w:sz w:val="24"/>
          <w:szCs w:val="24"/>
        </w:rPr>
        <w:t>t</w:t>
      </w:r>
      <w:r w:rsidRPr="121FCE50" w:rsidR="00FD18E9">
        <w:rPr>
          <w:rFonts w:eastAsia="Arial" w:cs="Calibri" w:cstheme="minorAscii"/>
          <w:sz w:val="24"/>
          <w:szCs w:val="24"/>
        </w:rPr>
        <w:t>heir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safeg</w:t>
      </w:r>
      <w:r w:rsidRPr="121FCE50" w:rsidR="00FD18E9">
        <w:rPr>
          <w:rFonts w:eastAsia="Arial" w:cs="Calibri" w:cstheme="minorAscii"/>
          <w:spacing w:val="1"/>
          <w:sz w:val="24"/>
          <w:szCs w:val="24"/>
        </w:rPr>
        <w:t>u</w:t>
      </w:r>
      <w:r w:rsidRPr="121FCE50" w:rsidR="00FD18E9">
        <w:rPr>
          <w:rFonts w:eastAsia="Arial" w:cs="Calibri" w:cstheme="minorAscii"/>
          <w:sz w:val="24"/>
          <w:szCs w:val="24"/>
        </w:rPr>
        <w:t>ard</w:t>
      </w:r>
      <w:r w:rsidRPr="121FCE50" w:rsidR="00FD18E9">
        <w:rPr>
          <w:rFonts w:eastAsia="Arial" w:cs="Calibri" w:cstheme="minorAscii"/>
          <w:spacing w:val="-1"/>
          <w:sz w:val="24"/>
          <w:szCs w:val="24"/>
        </w:rPr>
        <w:t>i</w:t>
      </w:r>
      <w:r w:rsidRPr="121FCE50" w:rsidR="00FD18E9">
        <w:rPr>
          <w:rFonts w:eastAsia="Arial" w:cs="Calibri" w:cstheme="minorAscii"/>
          <w:sz w:val="24"/>
          <w:szCs w:val="24"/>
        </w:rPr>
        <w:t>ng ne</w:t>
      </w:r>
      <w:r w:rsidRPr="121FCE50" w:rsidR="00FD18E9">
        <w:rPr>
          <w:rFonts w:eastAsia="Arial" w:cs="Calibri" w:cstheme="minorAscii"/>
          <w:spacing w:val="1"/>
          <w:sz w:val="24"/>
          <w:szCs w:val="24"/>
        </w:rPr>
        <w:t>e</w:t>
      </w:r>
      <w:r w:rsidRPr="121FCE50" w:rsidR="00FD18E9">
        <w:rPr>
          <w:rFonts w:eastAsia="Arial" w:cs="Calibri" w:cstheme="minorAscii"/>
          <w:sz w:val="24"/>
          <w:szCs w:val="24"/>
        </w:rPr>
        <w:t>ds</w:t>
      </w:r>
    </w:p>
    <w:p w:rsidRPr="00007B41" w:rsidR="00FD18E9" w:rsidP="121FCE50" w:rsidRDefault="00FD18E9" w14:paraId="09DCC456" w14:textId="77777777">
      <w:pPr>
        <w:spacing w:line="200" w:lineRule="exact"/>
        <w:rPr>
          <w:rFonts w:cs="Calibri" w:cstheme="minorAscii"/>
          <w:sz w:val="24"/>
          <w:szCs w:val="24"/>
        </w:rPr>
      </w:pPr>
    </w:p>
    <w:p w:rsidRPr="00007B41" w:rsidR="00FD18E9" w:rsidP="121FCE50" w:rsidRDefault="00FD18E9" w14:paraId="7564DD99" w14:textId="77777777">
      <w:pPr>
        <w:spacing w:line="320" w:lineRule="atLeast"/>
        <w:ind w:right="265"/>
        <w:rPr>
          <w:rFonts w:eastAsia="Arial" w:cs="Calibri" w:cstheme="minorAscii"/>
          <w:sz w:val="24"/>
          <w:szCs w:val="24"/>
        </w:rPr>
      </w:pPr>
      <w:r w:rsidRPr="121FCE50" w:rsidR="00FD18E9">
        <w:rPr>
          <w:rFonts w:eastAsia="Arial" w:cs="Calibri" w:cstheme="minorAscii"/>
          <w:spacing w:val="1"/>
          <w:sz w:val="24"/>
          <w:szCs w:val="24"/>
        </w:rPr>
        <w:t>We r</w:t>
      </w:r>
      <w:r w:rsidRPr="121FCE50" w:rsidR="00FD18E9">
        <w:rPr>
          <w:rFonts w:eastAsia="Arial" w:cs="Calibri" w:cstheme="minorAscii"/>
          <w:sz w:val="24"/>
          <w:szCs w:val="24"/>
        </w:rPr>
        <w:t>ev</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ew </w:t>
      </w:r>
      <w:r w:rsidRPr="121FCE50" w:rsidR="00FD18E9">
        <w:rPr>
          <w:rFonts w:eastAsia="Arial" w:cs="Calibri" w:cstheme="minorAscii"/>
          <w:spacing w:val="1"/>
          <w:sz w:val="24"/>
          <w:szCs w:val="24"/>
        </w:rPr>
        <w:t>t</w:t>
      </w:r>
      <w:r w:rsidRPr="121FCE50" w:rsidR="00FD18E9">
        <w:rPr>
          <w:rFonts w:eastAsia="Arial" w:cs="Calibri" w:cstheme="minorAscii"/>
          <w:sz w:val="24"/>
          <w:szCs w:val="24"/>
        </w:rPr>
        <w:t>he 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andards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d</w:t>
      </w:r>
      <w:r w:rsidRPr="121FCE50" w:rsidR="00FD18E9">
        <w:rPr>
          <w:rFonts w:eastAsia="Arial" w:cs="Calibri" w:cstheme="minorAscii"/>
          <w:spacing w:val="-1"/>
          <w:sz w:val="24"/>
          <w:szCs w:val="24"/>
        </w:rPr>
        <w:t>i</w:t>
      </w:r>
      <w:r w:rsidRPr="121FCE50" w:rsidR="00FD18E9">
        <w:rPr>
          <w:rFonts w:eastAsia="Arial" w:cs="Calibri" w:cstheme="minorAscii"/>
          <w:sz w:val="24"/>
          <w:szCs w:val="24"/>
        </w:rPr>
        <w:t>scuss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wi</w:t>
      </w:r>
      <w:r w:rsidRPr="121FCE50" w:rsidR="00FD18E9">
        <w:rPr>
          <w:rFonts w:eastAsia="Arial" w:cs="Calibri" w:cstheme="minorAscii"/>
          <w:spacing w:val="2"/>
          <w:sz w:val="24"/>
          <w:szCs w:val="24"/>
        </w:rPr>
        <w:t>t</w:t>
      </w:r>
      <w:r w:rsidRPr="121FCE50" w:rsidR="00FD18E9">
        <w:rPr>
          <w:rFonts w:eastAsia="Arial" w:cs="Calibri" w:cstheme="minorAscii"/>
          <w:sz w:val="24"/>
          <w:szCs w:val="24"/>
        </w:rPr>
        <w:t xml:space="preserve">h </w:t>
      </w:r>
      <w:r w:rsidRPr="121FCE50" w:rsidR="00FD18E9">
        <w:rPr>
          <w:rFonts w:eastAsia="Arial" w:cs="Calibri" w:cstheme="minorAscii"/>
          <w:spacing w:val="1"/>
          <w:sz w:val="24"/>
          <w:szCs w:val="24"/>
        </w:rPr>
        <w:t>I</w:t>
      </w:r>
      <w:r w:rsidRPr="121FCE50" w:rsidR="00FD18E9">
        <w:rPr>
          <w:rFonts w:eastAsia="Arial" w:cs="Calibri" w:cstheme="minorAscii"/>
          <w:sz w:val="24"/>
          <w:szCs w:val="24"/>
        </w:rPr>
        <w:t>T s</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a</w:t>
      </w:r>
      <w:r w:rsidRPr="121FCE50" w:rsidR="00FD18E9">
        <w:rPr>
          <w:rFonts w:eastAsia="Arial" w:cs="Calibri" w:cstheme="minorAscii"/>
          <w:spacing w:val="1"/>
          <w:sz w:val="24"/>
          <w:szCs w:val="24"/>
        </w:rPr>
        <w:t>f</w:t>
      </w:r>
      <w:r w:rsidRPr="121FCE50" w:rsidR="00FD18E9">
        <w:rPr>
          <w:rFonts w:eastAsia="Arial" w:cs="Calibri" w:cstheme="minorAscii"/>
          <w:sz w:val="24"/>
          <w:szCs w:val="24"/>
        </w:rPr>
        <w:t>f and service</w:t>
      </w:r>
      <w:r w:rsidRPr="121FCE50" w:rsidR="00FD18E9">
        <w:rPr>
          <w:rFonts w:eastAsia="Arial" w:cs="Calibri" w:cstheme="minorAscii"/>
          <w:spacing w:val="2"/>
          <w:sz w:val="24"/>
          <w:szCs w:val="24"/>
        </w:rPr>
        <w:t xml:space="preserve"> </w:t>
      </w:r>
      <w:r w:rsidRPr="121FCE50" w:rsidR="00FD18E9">
        <w:rPr>
          <w:rFonts w:eastAsia="Arial" w:cs="Calibri" w:cstheme="minorAscii"/>
          <w:sz w:val="24"/>
          <w:szCs w:val="24"/>
        </w:rPr>
        <w:t>prov</w:t>
      </w:r>
      <w:r w:rsidRPr="121FCE50" w:rsidR="00FD18E9">
        <w:rPr>
          <w:rFonts w:eastAsia="Arial" w:cs="Calibri" w:cstheme="minorAscii"/>
          <w:spacing w:val="-1"/>
          <w:sz w:val="24"/>
          <w:szCs w:val="24"/>
        </w:rPr>
        <w:t>i</w:t>
      </w:r>
      <w:r w:rsidRPr="121FCE50" w:rsidR="00FD18E9">
        <w:rPr>
          <w:rFonts w:eastAsia="Arial" w:cs="Calibri" w:cstheme="minorAscii"/>
          <w:sz w:val="24"/>
          <w:szCs w:val="24"/>
        </w:rPr>
        <w:t>ders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w</w:t>
      </w:r>
      <w:r w:rsidRPr="121FCE50" w:rsidR="00FD18E9">
        <w:rPr>
          <w:rFonts w:eastAsia="Arial" w:cs="Calibri" w:cstheme="minorAscii"/>
          <w:sz w:val="24"/>
          <w:szCs w:val="24"/>
        </w:rPr>
        <w:t>hat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more</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 xml:space="preserve">needs </w:t>
      </w:r>
      <w:r w:rsidRPr="121FCE50" w:rsidR="00FD18E9">
        <w:rPr>
          <w:rFonts w:eastAsia="Arial" w:cs="Calibri" w:cstheme="minorAscii"/>
          <w:spacing w:val="1"/>
          <w:sz w:val="24"/>
          <w:szCs w:val="24"/>
        </w:rPr>
        <w:t>t</w:t>
      </w:r>
      <w:r w:rsidRPr="121FCE50" w:rsidR="00FD18E9">
        <w:rPr>
          <w:rFonts w:eastAsia="Arial" w:cs="Calibri" w:cstheme="minorAscii"/>
          <w:sz w:val="24"/>
          <w:szCs w:val="24"/>
        </w:rPr>
        <w:t xml:space="preserve">o be done </w:t>
      </w:r>
      <w:r w:rsidRPr="121FCE50" w:rsidR="00FD18E9">
        <w:rPr>
          <w:rFonts w:eastAsia="Arial" w:cs="Calibri" w:cstheme="minorAscii"/>
          <w:spacing w:val="1"/>
          <w:sz w:val="24"/>
          <w:szCs w:val="24"/>
        </w:rPr>
        <w:t>t</w:t>
      </w:r>
      <w:r w:rsidRPr="121FCE50" w:rsidR="00FD18E9">
        <w:rPr>
          <w:rFonts w:eastAsia="Arial" w:cs="Calibri" w:cstheme="minorAscii"/>
          <w:sz w:val="24"/>
          <w:szCs w:val="24"/>
        </w:rPr>
        <w:t>o support</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schoo</w:t>
      </w:r>
      <w:r w:rsidRPr="121FCE50" w:rsidR="00FD18E9">
        <w:rPr>
          <w:rFonts w:eastAsia="Arial" w:cs="Calibri" w:cstheme="minorAscii"/>
          <w:spacing w:val="-1"/>
          <w:sz w:val="24"/>
          <w:szCs w:val="24"/>
        </w:rPr>
        <w:t>l</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and c</w:t>
      </w:r>
      <w:r w:rsidRPr="121FCE50" w:rsidR="00FD18E9">
        <w:rPr>
          <w:rFonts w:eastAsia="Arial" w:cs="Calibri" w:cstheme="minorAscii"/>
          <w:spacing w:val="1"/>
          <w:sz w:val="24"/>
          <w:szCs w:val="24"/>
        </w:rPr>
        <w:t>o</w:t>
      </w:r>
      <w:r w:rsidRPr="121FCE50" w:rsidR="00FD18E9">
        <w:rPr>
          <w:rFonts w:eastAsia="Arial" w:cs="Calibri" w:cstheme="minorAscii"/>
          <w:spacing w:val="-1"/>
          <w:sz w:val="24"/>
          <w:szCs w:val="24"/>
        </w:rPr>
        <w:t>ll</w:t>
      </w:r>
      <w:r w:rsidRPr="121FCE50" w:rsidR="00FD18E9">
        <w:rPr>
          <w:rFonts w:eastAsia="Arial" w:cs="Calibri" w:cstheme="minorAscii"/>
          <w:sz w:val="24"/>
          <w:szCs w:val="24"/>
        </w:rPr>
        <w:t>e</w:t>
      </w:r>
      <w:r w:rsidRPr="121FCE50" w:rsidR="00FD18E9">
        <w:rPr>
          <w:rFonts w:eastAsia="Arial" w:cs="Calibri" w:cstheme="minorAscii"/>
          <w:spacing w:val="1"/>
          <w:sz w:val="24"/>
          <w:szCs w:val="24"/>
        </w:rPr>
        <w:t>g</w:t>
      </w:r>
      <w:r w:rsidRPr="121FCE50" w:rsidR="00FD18E9">
        <w:rPr>
          <w:rFonts w:eastAsia="Arial" w:cs="Calibri" w:cstheme="minorAscii"/>
          <w:sz w:val="24"/>
          <w:szCs w:val="24"/>
        </w:rPr>
        <w:t>es</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i</w:t>
      </w:r>
      <w:r w:rsidRPr="121FCE50" w:rsidR="00FD18E9">
        <w:rPr>
          <w:rFonts w:eastAsia="Arial" w:cs="Calibri" w:cstheme="minorAscii"/>
          <w:sz w:val="24"/>
          <w:szCs w:val="24"/>
        </w:rPr>
        <w:t>n meet</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w:t>
      </w:r>
      <w:r w:rsidRPr="121FCE50" w:rsidR="00FD18E9">
        <w:rPr>
          <w:rFonts w:eastAsia="Arial" w:cs="Calibri" w:cstheme="minorAscii"/>
          <w:spacing w:val="1"/>
          <w:sz w:val="24"/>
          <w:szCs w:val="24"/>
        </w:rPr>
        <w:t>t</w:t>
      </w:r>
      <w:r w:rsidRPr="121FCE50" w:rsidR="00FD18E9">
        <w:rPr>
          <w:rFonts w:eastAsia="Arial" w:cs="Calibri" w:cstheme="minorAscii"/>
          <w:sz w:val="24"/>
          <w:szCs w:val="24"/>
        </w:rPr>
        <w:t>h</w:t>
      </w:r>
      <w:r w:rsidRPr="121FCE50" w:rsidR="00FD18E9">
        <w:rPr>
          <w:rFonts w:eastAsia="Arial" w:cs="Calibri" w:cstheme="minorAscii"/>
          <w:spacing w:val="-1"/>
          <w:sz w:val="24"/>
          <w:szCs w:val="24"/>
        </w:rPr>
        <w:t>i</w:t>
      </w:r>
      <w:r w:rsidRPr="121FCE50" w:rsidR="00FD18E9">
        <w:rPr>
          <w:rFonts w:eastAsia="Arial" w:cs="Calibri" w:cstheme="minorAscii"/>
          <w:sz w:val="24"/>
          <w:szCs w:val="24"/>
        </w:rPr>
        <w:t>s</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s</w:t>
      </w:r>
      <w:r w:rsidRPr="121FCE50" w:rsidR="00FD18E9">
        <w:rPr>
          <w:rFonts w:eastAsia="Arial" w:cs="Calibri" w:cstheme="minorAscii"/>
          <w:spacing w:val="1"/>
          <w:sz w:val="24"/>
          <w:szCs w:val="24"/>
        </w:rPr>
        <w:t>t</w:t>
      </w:r>
      <w:r w:rsidRPr="121FCE50" w:rsidR="00FD18E9">
        <w:rPr>
          <w:rFonts w:eastAsia="Arial" w:cs="Calibri" w:cstheme="minorAscii"/>
          <w:sz w:val="24"/>
          <w:szCs w:val="24"/>
        </w:rPr>
        <w:t>andard.</w:t>
      </w:r>
    </w:p>
    <w:p w:rsidR="00FD18E9" w:rsidP="121FCE50" w:rsidRDefault="00FD18E9" w14:paraId="399625ED" w14:textId="77777777">
      <w:pPr>
        <w:spacing w:before="42" w:line="255" w:lineRule="auto"/>
        <w:ind w:right="349"/>
        <w:rPr>
          <w:rFonts w:eastAsia="Arial" w:cs="Calibri" w:cstheme="minorAscii"/>
          <w:sz w:val="24"/>
          <w:szCs w:val="24"/>
        </w:rPr>
      </w:pPr>
      <w:r w:rsidRPr="121FCE50" w:rsidR="00FD18E9">
        <w:rPr>
          <w:rFonts w:eastAsia="Arial" w:cs="Calibri" w:cstheme="minorAscii"/>
          <w:spacing w:val="34"/>
          <w:position w:val="7"/>
          <w:sz w:val="24"/>
          <w:szCs w:val="24"/>
        </w:rPr>
        <w:t xml:space="preserve"> </w:t>
      </w:r>
      <w:hyperlink r:id="R12dfafb5caa344d8">
        <w:r w:rsidRPr="121FCE50" w:rsidR="00FD18E9">
          <w:rPr>
            <w:rFonts w:eastAsia="Arial" w:cs="Calibri" w:cstheme="minorAscii"/>
            <w:color w:val="0000FF"/>
            <w:sz w:val="24"/>
            <w:szCs w:val="24"/>
            <w:u w:val="single" w:color="0000FF"/>
          </w:rPr>
          <w:t>The</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Pr</w:t>
        </w:r>
        <w:r w:rsidRPr="121FCE50" w:rsidR="00FD18E9">
          <w:rPr>
            <w:rFonts w:eastAsia="Arial" w:cs="Calibri" w:cstheme="minorAscii"/>
            <w:color w:val="0000FF"/>
            <w:spacing w:val="-1"/>
            <w:sz w:val="24"/>
            <w:szCs w:val="24"/>
            <w:u w:val="single" w:color="0000FF"/>
          </w:rPr>
          <w:t>e</w:t>
        </w:r>
        <w:r w:rsidRPr="121FCE50" w:rsidR="00FD18E9">
          <w:rPr>
            <w:rFonts w:eastAsia="Arial" w:cs="Calibri" w:cstheme="minorAscii"/>
            <w:color w:val="0000FF"/>
            <w:spacing w:val="1"/>
            <w:sz w:val="24"/>
            <w:szCs w:val="24"/>
            <w:u w:val="single" w:color="0000FF"/>
          </w:rPr>
          <w:t>v</w:t>
        </w:r>
        <w:r w:rsidRPr="121FCE50" w:rsidR="00FD18E9">
          <w:rPr>
            <w:rFonts w:eastAsia="Arial" w:cs="Calibri" w:cstheme="minorAscii"/>
            <w:color w:val="0000FF"/>
            <w:sz w:val="24"/>
            <w:szCs w:val="24"/>
            <w:u w:val="single" w:color="0000FF"/>
          </w:rPr>
          <w:t>ent</w:t>
        </w:r>
        <w:r w:rsidRPr="121FCE50" w:rsidR="00FD18E9">
          <w:rPr>
            <w:rFonts w:eastAsia="Arial" w:cs="Calibri" w:cstheme="minorAscii"/>
            <w:color w:val="0000FF"/>
            <w:spacing w:val="-2"/>
            <w:sz w:val="24"/>
            <w:szCs w:val="24"/>
            <w:u w:val="single" w:color="0000FF"/>
          </w:rPr>
          <w:t xml:space="preserve"> </w:t>
        </w:r>
        <w:r w:rsidRPr="121FCE50" w:rsidR="00FD18E9">
          <w:rPr>
            <w:rFonts w:eastAsia="Arial" w:cs="Calibri" w:cstheme="minorAscii"/>
            <w:color w:val="0000FF"/>
            <w:sz w:val="24"/>
            <w:szCs w:val="24"/>
            <w:u w:val="single" w:color="0000FF"/>
          </w:rPr>
          <w:t>du</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 xml:space="preserve">y </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z w:val="24"/>
            <w:szCs w:val="24"/>
            <w:u w:val="single" w:color="0000FF"/>
          </w:rPr>
          <w:t>ep</w:t>
        </w:r>
        <w:r w:rsidRPr="121FCE50" w:rsidR="00FD18E9">
          <w:rPr>
            <w:rFonts w:eastAsia="Arial" w:cs="Calibri" w:cstheme="minorAscii"/>
            <w:color w:val="0000FF"/>
            <w:spacing w:val="-1"/>
            <w:sz w:val="24"/>
            <w:szCs w:val="24"/>
            <w:u w:val="single" w:color="0000FF"/>
          </w:rPr>
          <w:t>a</w:t>
        </w:r>
        <w:r w:rsidRPr="121FCE50" w:rsidR="00FD18E9">
          <w:rPr>
            <w:rFonts w:eastAsia="Arial" w:cs="Calibri" w:cstheme="minorAscii"/>
            <w:color w:val="0000FF"/>
            <w:sz w:val="24"/>
            <w:szCs w:val="24"/>
            <w:u w:val="single" w:color="0000FF"/>
          </w:rPr>
          <w:t>rt</w:t>
        </w:r>
        <w:r w:rsidRPr="121FCE50" w:rsidR="00FD18E9">
          <w:rPr>
            <w:rFonts w:eastAsia="Arial" w:cs="Calibri" w:cstheme="minorAscii"/>
            <w:color w:val="0000FF"/>
            <w:spacing w:val="-1"/>
            <w:sz w:val="24"/>
            <w:szCs w:val="24"/>
            <w:u w:val="single" w:color="0000FF"/>
          </w:rPr>
          <w:t>m</w:t>
        </w:r>
        <w:r w:rsidRPr="121FCE50" w:rsidR="00FD18E9">
          <w:rPr>
            <w:rFonts w:eastAsia="Arial" w:cs="Calibri" w:cstheme="minorAscii"/>
            <w:color w:val="0000FF"/>
            <w:sz w:val="24"/>
            <w:szCs w:val="24"/>
            <w:u w:val="single" w:color="0000FF"/>
          </w:rPr>
          <w:t>en</w:t>
        </w:r>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al</w:t>
        </w:r>
        <w:r w:rsidRPr="121FCE50" w:rsidR="00FD18E9">
          <w:rPr>
            <w:rFonts w:eastAsia="Arial" w:cs="Calibri" w:cstheme="minorAscii"/>
            <w:color w:val="0000FF"/>
            <w:spacing w:val="-1"/>
            <w:sz w:val="24"/>
            <w:szCs w:val="24"/>
            <w:u w:val="single" w:color="0000FF"/>
          </w:rPr>
          <w:t xml:space="preserve"> </w:t>
        </w:r>
        <w:r w:rsidRPr="121FCE50" w:rsidR="00FD18E9">
          <w:rPr>
            <w:rFonts w:eastAsia="Arial" w:cs="Calibri" w:cstheme="minorAscii"/>
            <w:color w:val="0000FF"/>
            <w:sz w:val="24"/>
            <w:szCs w:val="24"/>
            <w:u w:val="single" w:color="0000FF"/>
          </w:rPr>
          <w:t>a</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pacing w:val="1"/>
            <w:sz w:val="24"/>
            <w:szCs w:val="24"/>
            <w:u w:val="single" w:color="0000FF"/>
          </w:rPr>
          <w:t>v</w:t>
        </w:r>
        <w:r w:rsidRPr="121FCE50" w:rsidR="00FD18E9">
          <w:rPr>
            <w:rFonts w:eastAsia="Arial" w:cs="Calibri" w:cstheme="minorAscii"/>
            <w:color w:val="0000FF"/>
            <w:sz w:val="24"/>
            <w:szCs w:val="24"/>
            <w:u w:val="single" w:color="0000FF"/>
          </w:rPr>
          <w:t>i</w:t>
        </w:r>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 xml:space="preserve">e for </w:t>
        </w:r>
        <w:r w:rsidRPr="121FCE50" w:rsidR="00FD18E9">
          <w:rPr>
            <w:rFonts w:eastAsia="Arial" w:cs="Calibri" w:cstheme="minorAscii"/>
            <w:color w:val="0000FF"/>
            <w:spacing w:val="-1"/>
            <w:sz w:val="24"/>
            <w:szCs w:val="24"/>
            <w:u w:val="single" w:color="0000FF"/>
          </w:rPr>
          <w:t>s</w:t>
        </w:r>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h</w:t>
        </w:r>
        <w:r w:rsidRPr="121FCE50" w:rsidR="00FD18E9">
          <w:rPr>
            <w:rFonts w:eastAsia="Arial" w:cs="Calibri" w:cstheme="minorAscii"/>
            <w:color w:val="0000FF"/>
            <w:spacing w:val="-1"/>
            <w:sz w:val="24"/>
            <w:szCs w:val="24"/>
            <w:u w:val="single" w:color="0000FF"/>
          </w:rPr>
          <w:t>o</w:t>
        </w:r>
        <w:r w:rsidRPr="121FCE50" w:rsidR="00FD18E9">
          <w:rPr>
            <w:rFonts w:eastAsia="Arial" w:cs="Calibri" w:cstheme="minorAscii"/>
            <w:color w:val="0000FF"/>
            <w:sz w:val="24"/>
            <w:szCs w:val="24"/>
            <w:u w:val="single" w:color="0000FF"/>
          </w:rPr>
          <w:t xml:space="preserve">ols </w:t>
        </w:r>
        <w:r w:rsidRPr="121FCE50" w:rsidR="00FD18E9">
          <w:rPr>
            <w:rFonts w:eastAsia="Arial" w:cs="Calibri" w:cstheme="minorAscii"/>
            <w:color w:val="0000FF"/>
            <w:spacing w:val="-1"/>
            <w:sz w:val="24"/>
            <w:szCs w:val="24"/>
            <w:u w:val="single" w:color="0000FF"/>
          </w:rPr>
          <w:t>an</w:t>
        </w:r>
        <w:r w:rsidRPr="121FCE50" w:rsidR="00FD18E9">
          <w:rPr>
            <w:rFonts w:eastAsia="Arial" w:cs="Calibri" w:cstheme="minorAscii"/>
            <w:color w:val="0000FF"/>
            <w:sz w:val="24"/>
            <w:szCs w:val="24"/>
            <w:u w:val="single" w:color="0000FF"/>
          </w:rPr>
          <w:t xml:space="preserve">d </w:t>
        </w:r>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z w:val="24"/>
            <w:szCs w:val="24"/>
            <w:u w:val="single" w:color="0000FF"/>
          </w:rPr>
          <w:t>hil</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pacing w:val="1"/>
            <w:sz w:val="24"/>
            <w:szCs w:val="24"/>
            <w:u w:val="single" w:color="0000FF"/>
          </w:rPr>
          <w:t>c</w:t>
        </w:r>
        <w:r w:rsidRPr="121FCE50" w:rsidR="00FD18E9">
          <w:rPr>
            <w:rFonts w:eastAsia="Arial" w:cs="Calibri" w:cstheme="minorAscii"/>
            <w:color w:val="0000FF"/>
            <w:spacing w:val="-1"/>
            <w:sz w:val="24"/>
            <w:szCs w:val="24"/>
            <w:u w:val="single" w:color="0000FF"/>
          </w:rPr>
          <w:t>a</w:t>
        </w:r>
        <w:r w:rsidRPr="121FCE50" w:rsidR="00FD18E9">
          <w:rPr>
            <w:rFonts w:eastAsia="Arial" w:cs="Calibri" w:cstheme="minorAscii"/>
            <w:color w:val="0000FF"/>
            <w:sz w:val="24"/>
            <w:szCs w:val="24"/>
            <w:u w:val="single" w:color="0000FF"/>
          </w:rPr>
          <w:t xml:space="preserve">re </w:t>
        </w:r>
        <w:r w:rsidRPr="121FCE50" w:rsidR="00FD18E9">
          <w:rPr>
            <w:rFonts w:eastAsia="Arial" w:cs="Calibri" w:cstheme="minorAscii"/>
            <w:color w:val="0000FF"/>
            <w:spacing w:val="-1"/>
            <w:sz w:val="24"/>
            <w:szCs w:val="24"/>
            <w:u w:val="single" w:color="0000FF"/>
          </w:rPr>
          <w:t>pr</w:t>
        </w:r>
        <w:r w:rsidRPr="121FCE50" w:rsidR="00FD18E9">
          <w:rPr>
            <w:rFonts w:eastAsia="Arial" w:cs="Calibri" w:cstheme="minorAscii"/>
            <w:color w:val="0000FF"/>
            <w:sz w:val="24"/>
            <w:szCs w:val="24"/>
            <w:u w:val="single" w:color="0000FF"/>
          </w:rPr>
          <w:t>o</w:t>
        </w:r>
        <w:r w:rsidRPr="121FCE50" w:rsidR="00FD18E9">
          <w:rPr>
            <w:rFonts w:eastAsia="Arial" w:cs="Calibri" w:cstheme="minorAscii"/>
            <w:color w:val="0000FF"/>
            <w:spacing w:val="1"/>
            <w:sz w:val="24"/>
            <w:szCs w:val="24"/>
            <w:u w:val="single" w:color="0000FF"/>
          </w:rPr>
          <w:t>v</w:t>
        </w:r>
        <w:r w:rsidRPr="121FCE50" w:rsidR="00FD18E9">
          <w:rPr>
            <w:rFonts w:eastAsia="Arial" w:cs="Calibri" w:cstheme="minorAscii"/>
            <w:color w:val="0000FF"/>
            <w:sz w:val="24"/>
            <w:szCs w:val="24"/>
            <w:u w:val="single" w:color="0000FF"/>
          </w:rPr>
          <w:t>i</w:t>
        </w:r>
        <w:r w:rsidRPr="121FCE50" w:rsidR="00FD18E9">
          <w:rPr>
            <w:rFonts w:eastAsia="Arial" w:cs="Calibri" w:cstheme="minorAscii"/>
            <w:color w:val="0000FF"/>
            <w:spacing w:val="-1"/>
            <w:sz w:val="24"/>
            <w:szCs w:val="24"/>
            <w:u w:val="single" w:color="0000FF"/>
          </w:rPr>
          <w:t>d</w:t>
        </w:r>
        <w:r w:rsidRPr="121FCE50" w:rsidR="00FD18E9">
          <w:rPr>
            <w:rFonts w:eastAsia="Arial" w:cs="Calibri" w:cstheme="minorAscii"/>
            <w:color w:val="0000FF"/>
            <w:sz w:val="24"/>
            <w:szCs w:val="24"/>
            <w:u w:val="single" w:color="0000FF"/>
          </w:rPr>
          <w:t>e</w:t>
        </w:r>
        <w:r w:rsidRPr="121FCE50" w:rsidR="00FD18E9">
          <w:rPr>
            <w:rFonts w:eastAsia="Arial" w:cs="Calibri" w:cstheme="minorAscii"/>
            <w:color w:val="0000FF"/>
            <w:spacing w:val="-1"/>
            <w:sz w:val="24"/>
            <w:szCs w:val="24"/>
            <w:u w:val="single" w:color="0000FF"/>
          </w:rPr>
          <w:t>r</w:t>
        </w:r>
        <w:r w:rsidRPr="121FCE50" w:rsidR="00FD18E9">
          <w:rPr>
            <w:rFonts w:eastAsia="Arial" w:cs="Calibri" w:cstheme="minorAscii"/>
            <w:color w:val="0000FF"/>
            <w:sz w:val="24"/>
            <w:szCs w:val="24"/>
            <w:u w:val="single" w:color="0000FF"/>
          </w:rPr>
          <w:t>s</w:t>
        </w:r>
        <w:r w:rsidRPr="121FCE50" w:rsidR="00FD18E9">
          <w:rPr>
            <w:rFonts w:eastAsia="Arial" w:cs="Calibri" w:cstheme="minorAscii"/>
            <w:color w:val="0000FF"/>
            <w:sz w:val="24"/>
            <w:szCs w:val="24"/>
          </w:rPr>
          <w:t xml:space="preserve"> </w:t>
        </w:r>
        <w:r w:rsidRPr="121FCE50" w:rsidR="00FD18E9">
          <w:rPr>
            <w:rFonts w:eastAsia="Arial" w:cs="Calibri" w:cstheme="minorAscii"/>
            <w:color w:val="000000"/>
            <w:sz w:val="24"/>
            <w:szCs w:val="24"/>
          </w:rPr>
          <w:t>and</w:t>
        </w:r>
      </w:hyperlink>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Home</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Offi</w:t>
      </w:r>
      <w:r w:rsidRPr="121FCE50" w:rsidR="00FD18E9">
        <w:rPr>
          <w:rFonts w:eastAsia="Arial" w:cs="Calibri" w:cstheme="minorAscii"/>
          <w:color w:val="000000"/>
          <w:spacing w:val="1"/>
          <w:sz w:val="24"/>
          <w:szCs w:val="24"/>
        </w:rPr>
        <w:t>c</w:t>
      </w:r>
      <w:r w:rsidRPr="121FCE50" w:rsidR="00FD18E9">
        <w:rPr>
          <w:rFonts w:eastAsia="Arial" w:cs="Calibri" w:cstheme="minorAscii"/>
          <w:color w:val="000000"/>
          <w:sz w:val="24"/>
          <w:szCs w:val="24"/>
        </w:rPr>
        <w:t>e</w:t>
      </w:r>
      <w:r w:rsidRPr="121FCE50" w:rsidR="00FD18E9">
        <w:rPr>
          <w:rFonts w:eastAsia="Arial" w:cs="Calibri" w:cstheme="minorAscii"/>
          <w:sz w:val="24"/>
          <w:szCs w:val="24"/>
        </w:rPr>
        <w:t xml:space="preserve"> Ad</w:t>
      </w:r>
      <w:r w:rsidRPr="121FCE50" w:rsidR="00FD18E9">
        <w:rPr>
          <w:rFonts w:eastAsia="Arial" w:cs="Calibri" w:cstheme="minorAscii"/>
          <w:spacing w:val="-1"/>
          <w:sz w:val="24"/>
          <w:szCs w:val="24"/>
        </w:rPr>
        <w:t>d</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pacing w:val="1"/>
          <w:sz w:val="24"/>
          <w:szCs w:val="24"/>
        </w:rPr>
        <w:t>i</w:t>
      </w:r>
      <w:r w:rsidRPr="121FCE50" w:rsidR="00FD18E9">
        <w:rPr>
          <w:rFonts w:eastAsia="Arial" w:cs="Calibri" w:cstheme="minorAscii"/>
          <w:sz w:val="24"/>
          <w:szCs w:val="24"/>
        </w:rPr>
        <w:t>onal</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gu</w:t>
      </w:r>
      <w:r w:rsidRPr="121FCE50" w:rsidR="00FD18E9">
        <w:rPr>
          <w:rFonts w:eastAsia="Arial" w:cs="Calibri" w:cstheme="minorAscii"/>
          <w:spacing w:val="-1"/>
          <w:sz w:val="24"/>
          <w:szCs w:val="24"/>
        </w:rPr>
        <w:t>i</w:t>
      </w:r>
      <w:r w:rsidRPr="121FCE50" w:rsidR="00FD18E9">
        <w:rPr>
          <w:rFonts w:eastAsia="Arial" w:cs="Calibri" w:cstheme="minorAscii"/>
          <w:sz w:val="24"/>
          <w:szCs w:val="24"/>
        </w:rPr>
        <w:t>d</w:t>
      </w:r>
      <w:r w:rsidRPr="121FCE50" w:rsidR="00FD18E9">
        <w:rPr>
          <w:rFonts w:eastAsia="Arial" w:cs="Calibri" w:cstheme="minorAscii"/>
          <w:spacing w:val="1"/>
          <w:sz w:val="24"/>
          <w:szCs w:val="24"/>
        </w:rPr>
        <w:t>a</w:t>
      </w:r>
      <w:r w:rsidRPr="121FCE50" w:rsidR="00FD18E9">
        <w:rPr>
          <w:rFonts w:eastAsia="Arial" w:cs="Calibri" w:cstheme="minorAscii"/>
          <w:sz w:val="24"/>
          <w:szCs w:val="24"/>
        </w:rPr>
        <w:t xml:space="preserve">nce </w:t>
      </w:r>
      <w:r w:rsidRPr="121FCE50" w:rsidR="00FD18E9">
        <w:rPr>
          <w:rFonts w:eastAsia="Arial" w:cs="Calibri" w:cstheme="minorAscii"/>
          <w:spacing w:val="1"/>
          <w:sz w:val="24"/>
          <w:szCs w:val="24"/>
        </w:rPr>
        <w:t>o</w:t>
      </w:r>
      <w:r w:rsidRPr="121FCE50" w:rsidR="00FD18E9">
        <w:rPr>
          <w:rFonts w:eastAsia="Arial" w:cs="Calibri" w:cstheme="minorAscii"/>
          <w:sz w:val="24"/>
          <w:szCs w:val="24"/>
        </w:rPr>
        <w:t xml:space="preserve">n </w:t>
      </w:r>
      <w:r w:rsidRPr="121FCE50" w:rsidR="00FD18E9">
        <w:rPr>
          <w:rFonts w:eastAsia="Arial" w:cs="Calibri" w:cstheme="minorAscii"/>
          <w:spacing w:val="1"/>
          <w:sz w:val="24"/>
          <w:szCs w:val="24"/>
        </w:rPr>
        <w:t>f</w:t>
      </w:r>
      <w:r w:rsidRPr="121FCE50" w:rsidR="00FD18E9">
        <w:rPr>
          <w:rFonts w:eastAsia="Arial" w:cs="Calibri" w:cstheme="minorAscii"/>
          <w:sz w:val="24"/>
          <w:szCs w:val="24"/>
        </w:rPr>
        <w:t>i</w:t>
      </w:r>
      <w:r w:rsidRPr="121FCE50" w:rsidR="00FD18E9">
        <w:rPr>
          <w:rFonts w:eastAsia="Arial" w:cs="Calibri" w:cstheme="minorAscii"/>
          <w:spacing w:val="-1"/>
          <w:sz w:val="24"/>
          <w:szCs w:val="24"/>
        </w:rPr>
        <w:t>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w:t>
      </w:r>
      <w:r w:rsidRPr="121FCE50" w:rsidR="00FD18E9">
        <w:rPr>
          <w:rFonts w:eastAsia="Arial" w:cs="Calibri" w:cstheme="minorAscii"/>
          <w:sz w:val="24"/>
          <w:szCs w:val="24"/>
        </w:rPr>
        <w:t>or</w:t>
      </w:r>
      <w:r w:rsidRPr="121FCE50" w:rsidR="00FD18E9">
        <w:rPr>
          <w:rFonts w:eastAsia="Arial" w:cs="Calibri" w:cstheme="minorAscii"/>
          <w:spacing w:val="-1"/>
          <w:sz w:val="24"/>
          <w:szCs w:val="24"/>
        </w:rPr>
        <w:t>i</w:t>
      </w:r>
      <w:r w:rsidRPr="121FCE50" w:rsidR="00FD18E9">
        <w:rPr>
          <w:rFonts w:eastAsia="Arial" w:cs="Calibri" w:cstheme="minorAscii"/>
          <w:sz w:val="24"/>
          <w:szCs w:val="24"/>
        </w:rPr>
        <w:t xml:space="preserve">ng can be </w:t>
      </w:r>
      <w:r w:rsidRPr="121FCE50" w:rsidR="00FD18E9">
        <w:rPr>
          <w:rFonts w:eastAsia="Arial" w:cs="Calibri" w:cstheme="minorAscii"/>
          <w:spacing w:val="1"/>
          <w:sz w:val="24"/>
          <w:szCs w:val="24"/>
        </w:rPr>
        <w:t>f</w:t>
      </w:r>
      <w:r w:rsidRPr="121FCE50" w:rsidR="00FD18E9">
        <w:rPr>
          <w:rFonts w:eastAsia="Arial" w:cs="Calibri" w:cstheme="minorAscii"/>
          <w:sz w:val="24"/>
          <w:szCs w:val="24"/>
        </w:rPr>
        <w:t>ound at: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U</w:t>
      </w:r>
      <w:r w:rsidRPr="121FCE50" w:rsidR="00FD18E9">
        <w:rPr>
          <w:rFonts w:eastAsia="Arial" w:cs="Calibri" w:cstheme="minorAscii"/>
          <w:sz w:val="24"/>
          <w:szCs w:val="24"/>
        </w:rPr>
        <w:t>K Safer</w:t>
      </w:r>
      <w:r w:rsidRPr="121FCE50" w:rsidR="00FD18E9">
        <w:rPr>
          <w:rFonts w:eastAsia="Arial" w:cs="Calibri" w:cstheme="minorAscii"/>
          <w:spacing w:val="1"/>
          <w:sz w:val="24"/>
          <w:szCs w:val="24"/>
        </w:rPr>
        <w:t xml:space="preserve"> I</w:t>
      </w:r>
      <w:r w:rsidRPr="121FCE50" w:rsidR="00FD18E9">
        <w:rPr>
          <w:rFonts w:eastAsia="Arial" w:cs="Calibri" w:cstheme="minorAscii"/>
          <w:sz w:val="24"/>
          <w:szCs w:val="24"/>
        </w:rPr>
        <w:t>n</w:t>
      </w:r>
      <w:r w:rsidRPr="121FCE50" w:rsidR="00FD18E9">
        <w:rPr>
          <w:rFonts w:eastAsia="Arial" w:cs="Calibri" w:cstheme="minorAscii"/>
          <w:spacing w:val="-1"/>
          <w:sz w:val="24"/>
          <w:szCs w:val="24"/>
        </w:rPr>
        <w:t>t</w:t>
      </w:r>
      <w:r w:rsidRPr="121FCE50" w:rsidR="00FD18E9">
        <w:rPr>
          <w:rFonts w:eastAsia="Arial" w:cs="Calibri" w:cstheme="minorAscii"/>
          <w:sz w:val="24"/>
          <w:szCs w:val="24"/>
        </w:rPr>
        <w:t>ernet</w:t>
      </w:r>
      <w:r w:rsidRPr="121FCE50" w:rsidR="00FD18E9">
        <w:rPr>
          <w:rFonts w:eastAsia="Arial" w:cs="Calibri" w:cstheme="minorAscii"/>
          <w:spacing w:val="1"/>
          <w:sz w:val="24"/>
          <w:szCs w:val="24"/>
        </w:rPr>
        <w:t xml:space="preserve"> </w:t>
      </w:r>
      <w:r w:rsidRPr="121FCE50" w:rsidR="00FD18E9">
        <w:rPr>
          <w:rFonts w:eastAsia="Arial" w:cs="Calibri" w:cstheme="minorAscii"/>
          <w:spacing w:val="-1"/>
          <w:sz w:val="24"/>
          <w:szCs w:val="24"/>
        </w:rPr>
        <w:t>C</w:t>
      </w:r>
      <w:r w:rsidRPr="121FCE50" w:rsidR="00FD18E9">
        <w:rPr>
          <w:rFonts w:eastAsia="Arial" w:cs="Calibri" w:cstheme="minorAscii"/>
          <w:sz w:val="24"/>
          <w:szCs w:val="24"/>
        </w:rPr>
        <w:t>ent</w:t>
      </w:r>
      <w:r w:rsidRPr="121FCE50" w:rsidR="00FD18E9">
        <w:rPr>
          <w:rFonts w:eastAsia="Arial" w:cs="Calibri" w:cstheme="minorAscii"/>
          <w:spacing w:val="-1"/>
          <w:sz w:val="24"/>
          <w:szCs w:val="24"/>
        </w:rPr>
        <w:t>r</w:t>
      </w:r>
      <w:r w:rsidRPr="121FCE50" w:rsidR="00FD18E9">
        <w:rPr>
          <w:rFonts w:eastAsia="Arial" w:cs="Calibri" w:cstheme="minorAscii"/>
          <w:sz w:val="24"/>
          <w:szCs w:val="24"/>
        </w:rPr>
        <w:t>e: “appropr</w:t>
      </w:r>
      <w:r w:rsidRPr="121FCE50" w:rsidR="00FD18E9">
        <w:rPr>
          <w:rFonts w:eastAsia="Arial" w:cs="Calibri" w:cstheme="minorAscii"/>
          <w:spacing w:val="-1"/>
          <w:sz w:val="24"/>
          <w:szCs w:val="24"/>
        </w:rPr>
        <w:t>i</w:t>
      </w:r>
      <w:r w:rsidRPr="121FCE50" w:rsidR="00FD18E9">
        <w:rPr>
          <w:rFonts w:eastAsia="Arial" w:cs="Calibri" w:cstheme="minorAscii"/>
          <w:sz w:val="24"/>
          <w:szCs w:val="24"/>
        </w:rPr>
        <w:t>ate”</w:t>
      </w:r>
      <w:r w:rsidRPr="121FCE50" w:rsidR="00FD18E9">
        <w:rPr>
          <w:rFonts w:eastAsia="Arial" w:cs="Calibri" w:cstheme="minorAscii"/>
          <w:spacing w:val="1"/>
          <w:sz w:val="24"/>
          <w:szCs w:val="24"/>
        </w:rPr>
        <w:t xml:space="preserve"> f</w:t>
      </w:r>
      <w:r w:rsidRPr="121FCE50" w:rsidR="00FD18E9">
        <w:rPr>
          <w:rFonts w:eastAsia="Arial" w:cs="Calibri" w:cstheme="minorAscii"/>
          <w:spacing w:val="-1"/>
          <w:sz w:val="24"/>
          <w:szCs w:val="24"/>
        </w:rPr>
        <w:t>il</w:t>
      </w:r>
      <w:r w:rsidRPr="121FCE50" w:rsidR="00FD18E9">
        <w:rPr>
          <w:rFonts w:eastAsia="Arial" w:cs="Calibri" w:cstheme="minorAscii"/>
          <w:spacing w:val="1"/>
          <w:sz w:val="24"/>
          <w:szCs w:val="24"/>
        </w:rPr>
        <w:t>t</w:t>
      </w:r>
      <w:r w:rsidRPr="121FCE50" w:rsidR="00FD18E9">
        <w:rPr>
          <w:rFonts w:eastAsia="Arial" w:cs="Calibri" w:cstheme="minorAscii"/>
          <w:sz w:val="24"/>
          <w:szCs w:val="24"/>
        </w:rPr>
        <w:t>er</w:t>
      </w:r>
      <w:r w:rsidRPr="121FCE50" w:rsidR="00FD18E9">
        <w:rPr>
          <w:rFonts w:eastAsia="Arial" w:cs="Calibri" w:cstheme="minorAscii"/>
          <w:spacing w:val="-1"/>
          <w:sz w:val="24"/>
          <w:szCs w:val="24"/>
        </w:rPr>
        <w:t>i</w:t>
      </w:r>
      <w:r w:rsidRPr="121FCE50" w:rsidR="00FD18E9">
        <w:rPr>
          <w:rFonts w:eastAsia="Arial" w:cs="Calibri" w:cstheme="minorAscii"/>
          <w:sz w:val="24"/>
          <w:szCs w:val="24"/>
        </w:rPr>
        <w:t>ng and mon</w:t>
      </w:r>
      <w:r w:rsidRPr="121FCE50" w:rsidR="00FD18E9">
        <w:rPr>
          <w:rFonts w:eastAsia="Arial" w:cs="Calibri" w:cstheme="minorAscii"/>
          <w:spacing w:val="-1"/>
          <w:sz w:val="24"/>
          <w:szCs w:val="24"/>
        </w:rPr>
        <w:t>i</w:t>
      </w:r>
      <w:r w:rsidRPr="121FCE50" w:rsidR="00FD18E9">
        <w:rPr>
          <w:rFonts w:eastAsia="Arial" w:cs="Calibri" w:cstheme="minorAscii"/>
          <w:spacing w:val="1"/>
          <w:sz w:val="24"/>
          <w:szCs w:val="24"/>
        </w:rPr>
        <w:t>to</w:t>
      </w:r>
      <w:r w:rsidRPr="121FCE50" w:rsidR="00FD18E9">
        <w:rPr>
          <w:rFonts w:eastAsia="Arial" w:cs="Calibri" w:cstheme="minorAscii"/>
          <w:sz w:val="24"/>
          <w:szCs w:val="24"/>
        </w:rPr>
        <w:t>r</w:t>
      </w:r>
      <w:r w:rsidRPr="121FCE50" w:rsidR="00FD18E9">
        <w:rPr>
          <w:rFonts w:eastAsia="Arial" w:cs="Calibri" w:cstheme="minorAscii"/>
          <w:spacing w:val="-1"/>
          <w:sz w:val="24"/>
          <w:szCs w:val="24"/>
        </w:rPr>
        <w:t>i</w:t>
      </w:r>
      <w:r w:rsidRPr="121FCE50" w:rsidR="00FD18E9">
        <w:rPr>
          <w:rFonts w:eastAsia="Arial" w:cs="Calibri" w:cstheme="minorAscii"/>
          <w:sz w:val="24"/>
          <w:szCs w:val="24"/>
        </w:rPr>
        <w:t>n</w:t>
      </w:r>
      <w:r w:rsidRPr="121FCE50" w:rsidR="00FD18E9">
        <w:rPr>
          <w:rFonts w:eastAsia="Arial" w:cs="Calibri" w:cstheme="minorAscii"/>
          <w:sz w:val="24"/>
          <w:szCs w:val="24"/>
        </w:rPr>
        <w:t>g</w:t>
      </w:r>
      <w:r w:rsidRPr="121FCE50" w:rsidR="00FD18E9">
        <w:rPr>
          <w:rFonts w:eastAsia="Arial" w:cs="Calibri" w:cstheme="minorAscii"/>
          <w:sz w:val="24"/>
          <w:szCs w:val="24"/>
        </w:rPr>
        <w:t>.</w:t>
      </w:r>
      <w:r w:rsidRPr="121FCE50" w:rsidR="00FD18E9">
        <w:rPr>
          <w:rFonts w:eastAsia="Arial" w:cs="Calibri" w:cstheme="minorAscii"/>
          <w:sz w:val="24"/>
          <w:szCs w:val="24"/>
        </w:rPr>
        <w:t xml:space="preserve"> </w:t>
      </w:r>
    </w:p>
    <w:p w:rsidRPr="009C5890" w:rsidR="00FD18E9" w:rsidP="121FCE50" w:rsidRDefault="00000000" w14:paraId="5039CBF0" w14:textId="77777777">
      <w:pPr>
        <w:spacing w:before="42" w:line="255" w:lineRule="auto"/>
        <w:ind w:right="349"/>
        <w:rPr>
          <w:rFonts w:eastAsia="Arial" w:cs="Calibri" w:cstheme="minorAscii"/>
          <w:color w:val="4472C4" w:themeColor="accent1"/>
          <w:sz w:val="24"/>
          <w:szCs w:val="24"/>
        </w:rPr>
      </w:pPr>
      <w:hyperlink w:history="1" r:id="Rb531fe416e1c4cb1">
        <w:r w:rsidRPr="121FCE50" w:rsidR="00FD18E9">
          <w:rPr>
            <w:rStyle w:val="Hyperlink"/>
            <w:rFonts w:eastAsia="Arial" w:cs="Calibri" w:cstheme="minorAscii"/>
            <w:color w:val="034990" w:themeColor="hyperlink" w:themeShade="BF"/>
            <w:sz w:val="24"/>
            <w:szCs w:val="24"/>
          </w:rPr>
          <w:t>ht</w:t>
        </w:r>
        <w:r w:rsidRPr="121FCE50" w:rsidR="00FD18E9">
          <w:rPr>
            <w:rStyle w:val="Hyperlink"/>
            <w:rFonts w:eastAsia="Arial" w:cs="Calibri" w:cstheme="minorAscii"/>
            <w:color w:val="034990" w:themeColor="hyperlink" w:themeShade="BF"/>
            <w:spacing w:val="1"/>
            <w:sz w:val="24"/>
            <w:szCs w:val="24"/>
          </w:rPr>
          <w:t>t</w:t>
        </w:r>
        <w:r w:rsidRPr="121FCE50" w:rsidR="00FD18E9">
          <w:rPr>
            <w:rStyle w:val="Hyperlink"/>
            <w:rFonts w:eastAsia="Arial" w:cs="Calibri" w:cstheme="minorAscii"/>
            <w:color w:val="034990" w:themeColor="hyperlink" w:themeShade="BF"/>
            <w:sz w:val="24"/>
            <w:szCs w:val="24"/>
          </w:rPr>
          <w:t>ps</w:t>
        </w:r>
        <w:r w:rsidRPr="121FCE50" w:rsidR="00FD18E9">
          <w:rPr>
            <w:rStyle w:val="Hyperlink"/>
            <w:rFonts w:eastAsia="Arial" w:cs="Calibri" w:cstheme="minorAscii"/>
            <w:color w:val="034990" w:themeColor="hyperlink" w:themeShade="BF"/>
            <w:spacing w:val="1"/>
            <w:sz w:val="24"/>
            <w:szCs w:val="24"/>
          </w:rPr>
          <w:t>:</w:t>
        </w:r>
        <w:r w:rsidRPr="121FCE50" w:rsidR="00FD18E9">
          <w:rPr>
            <w:rStyle w:val="Hyperlink"/>
            <w:rFonts w:eastAsia="Arial" w:cs="Calibri" w:cstheme="minorAscii"/>
            <w:color w:val="034990" w:themeColor="hyperlink" w:themeShade="BF"/>
            <w:spacing w:val="-1"/>
            <w:sz w:val="24"/>
            <w:szCs w:val="24"/>
          </w:rPr>
          <w:t>//www</w:t>
        </w:r>
        <w:r w:rsidRPr="121FCE50" w:rsidR="00FD18E9">
          <w:rPr>
            <w:rStyle w:val="Hyperlink"/>
            <w:rFonts w:eastAsia="Arial" w:cs="Calibri" w:cstheme="minorAscii"/>
            <w:color w:val="034990" w:themeColor="hyperlink" w:themeShade="BF"/>
            <w:spacing w:val="1"/>
            <w:sz w:val="24"/>
            <w:szCs w:val="24"/>
          </w:rPr>
          <w:t>.</w:t>
        </w:r>
        <w:r w:rsidRPr="121FCE50" w:rsidR="00FD18E9">
          <w:rPr>
            <w:rStyle w:val="Hyperlink"/>
            <w:rFonts w:eastAsia="Arial" w:cs="Calibri" w:cstheme="minorAscii"/>
            <w:color w:val="034990" w:themeColor="hyperlink" w:themeShade="BF"/>
            <w:sz w:val="24"/>
            <w:szCs w:val="24"/>
          </w:rPr>
          <w:t>safer</w:t>
        </w:r>
        <w:r w:rsidRPr="121FCE50" w:rsidR="00FD18E9">
          <w:rPr>
            <w:rStyle w:val="Hyperlink"/>
            <w:rFonts w:eastAsia="Arial" w:cs="Calibri" w:cstheme="minorAscii"/>
            <w:color w:val="034990" w:themeColor="hyperlink" w:themeShade="BF"/>
            <w:spacing w:val="1"/>
            <w:sz w:val="24"/>
            <w:szCs w:val="24"/>
          </w:rPr>
          <w:t>i</w:t>
        </w:r>
        <w:r w:rsidRPr="121FCE50" w:rsidR="00FD18E9">
          <w:rPr>
            <w:rStyle w:val="Hyperlink"/>
            <w:rFonts w:eastAsia="Arial" w:cs="Calibri" w:cstheme="minorAscii"/>
            <w:color w:val="034990" w:themeColor="hyperlink" w:themeShade="BF"/>
            <w:sz w:val="24"/>
            <w:szCs w:val="24"/>
          </w:rPr>
          <w:t>nternet</w:t>
        </w:r>
        <w:r w:rsidRPr="121FCE50" w:rsidR="00FD18E9">
          <w:rPr>
            <w:rStyle w:val="Hyperlink"/>
            <w:rFonts w:eastAsia="Arial" w:cs="Calibri" w:cstheme="minorAscii"/>
            <w:color w:val="034990" w:themeColor="hyperlink" w:themeShade="BF"/>
            <w:spacing w:val="1"/>
            <w:sz w:val="24"/>
            <w:szCs w:val="24"/>
          </w:rPr>
          <w:t>.</w:t>
        </w:r>
        <w:r w:rsidRPr="121FCE50" w:rsidR="00FD18E9">
          <w:rPr>
            <w:rStyle w:val="Hyperlink"/>
            <w:rFonts w:eastAsia="Arial" w:cs="Calibri" w:cstheme="minorAscii"/>
            <w:color w:val="034990" w:themeColor="hyperlink" w:themeShade="BF"/>
            <w:sz w:val="24"/>
            <w:szCs w:val="24"/>
          </w:rPr>
          <w:t>org</w:t>
        </w:r>
        <w:r w:rsidRPr="121FCE50" w:rsidR="00FD18E9">
          <w:rPr>
            <w:rStyle w:val="Hyperlink"/>
            <w:rFonts w:eastAsia="Arial" w:cs="Calibri" w:cstheme="minorAscii"/>
            <w:color w:val="034990" w:themeColor="hyperlink" w:themeShade="BF"/>
            <w:spacing w:val="-1"/>
            <w:sz w:val="24"/>
            <w:szCs w:val="24"/>
          </w:rPr>
          <w:t>.</w:t>
        </w:r>
        <w:r w:rsidRPr="121FCE50" w:rsidR="00FD18E9">
          <w:rPr>
            <w:rStyle w:val="Hyperlink"/>
            <w:rFonts w:eastAsia="Arial" w:cs="Calibri" w:cstheme="minorAscii"/>
            <w:color w:val="034990" w:themeColor="hyperlink" w:themeShade="BF"/>
            <w:sz w:val="24"/>
            <w:szCs w:val="24"/>
          </w:rPr>
          <w:t>uk</w:t>
        </w:r>
        <w:r w:rsidRPr="121FCE50" w:rsidR="00FD18E9">
          <w:rPr>
            <w:rStyle w:val="Hyperlink"/>
            <w:rFonts w:eastAsia="Arial" w:cs="Calibri" w:cstheme="minorAscii"/>
            <w:color w:val="034990" w:themeColor="hyperlink" w:themeShade="BF"/>
            <w:spacing w:val="1"/>
            <w:sz w:val="24"/>
            <w:szCs w:val="24"/>
          </w:rPr>
          <w:t>/</w:t>
        </w:r>
        <w:r w:rsidRPr="121FCE50" w:rsidR="00FD18E9">
          <w:rPr>
            <w:rStyle w:val="Hyperlink"/>
            <w:rFonts w:eastAsia="Arial" w:cs="Calibri" w:cstheme="minorAscii"/>
            <w:color w:val="034990" w:themeColor="hyperlink" w:themeShade="BF"/>
            <w:sz w:val="24"/>
            <w:szCs w:val="24"/>
          </w:rPr>
          <w:t>advice-</w:t>
        </w:r>
      </w:hyperlink>
    </w:p>
    <w:p w:rsidR="00FD18E9" w:rsidP="121FCE50" w:rsidRDefault="00FD18E9" w14:paraId="5451A408" w14:textId="77777777">
      <w:pPr>
        <w:spacing w:before="42" w:line="255" w:lineRule="auto"/>
        <w:ind w:right="349"/>
        <w:rPr>
          <w:rFonts w:eastAsia="Arial" w:cs="Calibri" w:cstheme="minorAscii"/>
          <w:color w:val="000000"/>
          <w:spacing w:val="1"/>
          <w:sz w:val="24"/>
          <w:szCs w:val="24"/>
        </w:rPr>
      </w:pPr>
      <w:r w:rsidRPr="121FCE50" w:rsidR="00FD18E9">
        <w:rPr>
          <w:rFonts w:eastAsia="Arial" w:cs="Calibri" w:cstheme="minorAscii"/>
          <w:color w:val="4472C4" w:themeColor="accent1"/>
          <w:sz w:val="24"/>
          <w:szCs w:val="24"/>
        </w:rPr>
        <w:t xml:space="preserve"> </w:t>
      </w:r>
      <w:hyperlink r:id="R945a11f258954e5f">
        <w:r w:rsidRPr="121FCE50" w:rsidR="00FD18E9">
          <w:rPr>
            <w:rFonts w:eastAsia="Arial" w:cs="Calibri" w:cstheme="minorAscii"/>
            <w:color w:val="4472C4" w:themeColor="accent1"/>
            <w:sz w:val="24"/>
            <w:szCs w:val="24"/>
            <w:u w:val="single" w:color="0000FF"/>
          </w:rPr>
          <w:t>centre/</w:t>
        </w:r>
        <w:r w:rsidRPr="121FCE50" w:rsidR="00FD18E9">
          <w:rPr>
            <w:rFonts w:eastAsia="Arial" w:cs="Calibri" w:cstheme="minorAscii"/>
            <w:color w:val="4472C4" w:themeColor="accent1"/>
            <w:spacing w:val="1"/>
            <w:sz w:val="24"/>
            <w:szCs w:val="24"/>
            <w:u w:val="single" w:color="0000FF"/>
          </w:rPr>
          <w:t>t</w:t>
        </w:r>
        <w:r w:rsidRPr="121FCE50" w:rsidR="00FD18E9">
          <w:rPr>
            <w:rFonts w:eastAsia="Arial" w:cs="Calibri" w:cstheme="minorAscii"/>
            <w:color w:val="4472C4" w:themeColor="accent1"/>
            <w:sz w:val="24"/>
            <w:szCs w:val="24"/>
            <w:u w:val="single" w:color="0000FF"/>
          </w:rPr>
          <w:t>ea</w:t>
        </w:r>
        <w:r w:rsidRPr="121FCE50" w:rsidR="00FD18E9">
          <w:rPr>
            <w:rFonts w:eastAsia="Arial" w:cs="Calibri" w:cstheme="minorAscii"/>
            <w:color w:val="4472C4" w:themeColor="accent1"/>
            <w:spacing w:val="-1"/>
            <w:sz w:val="24"/>
            <w:szCs w:val="24"/>
            <w:u w:val="single" w:color="0000FF"/>
          </w:rPr>
          <w:t>c</w:t>
        </w:r>
        <w:r w:rsidRPr="121FCE50" w:rsidR="00FD18E9">
          <w:rPr>
            <w:rFonts w:eastAsia="Arial" w:cs="Calibri" w:cstheme="minorAscii"/>
            <w:color w:val="4472C4" w:themeColor="accent1"/>
            <w:sz w:val="24"/>
            <w:szCs w:val="24"/>
            <w:u w:val="single" w:color="0000FF"/>
          </w:rPr>
          <w:t>hers-and-schoo</w:t>
        </w:r>
        <w:r w:rsidRPr="121FCE50" w:rsidR="00FD18E9">
          <w:rPr>
            <w:rFonts w:eastAsia="Arial" w:cs="Calibri" w:cstheme="minorAscii"/>
            <w:color w:val="4472C4" w:themeColor="accent1"/>
            <w:spacing w:val="-1"/>
            <w:sz w:val="24"/>
            <w:szCs w:val="24"/>
            <w:u w:val="single" w:color="0000FF"/>
          </w:rPr>
          <w:t>l</w:t>
        </w:r>
        <w:r w:rsidRPr="121FCE50" w:rsidR="00FD18E9">
          <w:rPr>
            <w:rFonts w:eastAsia="Arial" w:cs="Calibri" w:cstheme="minorAscii"/>
            <w:color w:val="4472C4" w:themeColor="accent1"/>
            <w:sz w:val="24"/>
            <w:szCs w:val="24"/>
            <w:u w:val="single" w:color="0000FF"/>
          </w:rPr>
          <w:t>-s</w:t>
        </w:r>
        <w:r w:rsidRPr="121FCE50" w:rsidR="00FD18E9">
          <w:rPr>
            <w:rFonts w:eastAsia="Arial" w:cs="Calibri" w:cstheme="minorAscii"/>
            <w:color w:val="4472C4" w:themeColor="accent1"/>
            <w:spacing w:val="1"/>
            <w:sz w:val="24"/>
            <w:szCs w:val="24"/>
            <w:u w:val="single" w:color="0000FF"/>
          </w:rPr>
          <w:t>t</w:t>
        </w:r>
        <w:r w:rsidRPr="121FCE50" w:rsidR="00FD18E9">
          <w:rPr>
            <w:rFonts w:eastAsia="Arial" w:cs="Calibri" w:cstheme="minorAscii"/>
            <w:color w:val="4472C4" w:themeColor="accent1"/>
            <w:sz w:val="24"/>
            <w:szCs w:val="24"/>
            <w:u w:val="single" w:color="0000FF"/>
          </w:rPr>
          <w:t>af</w:t>
        </w:r>
        <w:r w:rsidRPr="121FCE50" w:rsidR="00FD18E9">
          <w:rPr>
            <w:rFonts w:eastAsia="Arial" w:cs="Calibri" w:cstheme="minorAscii"/>
            <w:color w:val="4472C4" w:themeColor="accent1"/>
            <w:spacing w:val="1"/>
            <w:sz w:val="24"/>
            <w:szCs w:val="24"/>
            <w:u w:val="single" w:color="0000FF"/>
          </w:rPr>
          <w:t>f</w:t>
        </w:r>
        <w:r w:rsidRPr="121FCE50" w:rsidR="00FD18E9">
          <w:rPr>
            <w:rFonts w:eastAsia="Arial" w:cs="Calibri" w:cstheme="minorAscii"/>
            <w:color w:val="4472C4" w:themeColor="accent1"/>
            <w:spacing w:val="-1"/>
            <w:sz w:val="24"/>
            <w:szCs w:val="24"/>
            <w:u w:val="single" w:color="0000FF"/>
          </w:rPr>
          <w:t>/</w:t>
        </w:r>
        <w:r w:rsidRPr="121FCE50" w:rsidR="00FD18E9">
          <w:rPr>
            <w:rFonts w:eastAsia="Arial" w:cs="Calibri" w:cstheme="minorAscii"/>
            <w:color w:val="4472C4" w:themeColor="accent1"/>
            <w:sz w:val="24"/>
            <w:szCs w:val="24"/>
            <w:u w:val="single" w:color="0000FF"/>
          </w:rPr>
          <w:t>appropr</w:t>
        </w:r>
        <w:r w:rsidRPr="121FCE50" w:rsidR="00FD18E9">
          <w:rPr>
            <w:rFonts w:eastAsia="Arial" w:cs="Calibri" w:cstheme="minorAscii"/>
            <w:color w:val="4472C4" w:themeColor="accent1"/>
            <w:spacing w:val="-1"/>
            <w:sz w:val="24"/>
            <w:szCs w:val="24"/>
            <w:u w:val="single" w:color="0000FF"/>
          </w:rPr>
          <w:t>i</w:t>
        </w:r>
        <w:r w:rsidRPr="121FCE50" w:rsidR="00FD18E9">
          <w:rPr>
            <w:rFonts w:eastAsia="Arial" w:cs="Calibri" w:cstheme="minorAscii"/>
            <w:color w:val="4472C4" w:themeColor="accent1"/>
            <w:sz w:val="24"/>
            <w:szCs w:val="24"/>
            <w:u w:val="single" w:color="0000FF"/>
          </w:rPr>
          <w:t>at</w:t>
        </w:r>
        <w:r w:rsidRPr="121FCE50" w:rsidR="00FD18E9">
          <w:rPr>
            <w:rFonts w:eastAsia="Arial" w:cs="Calibri" w:cstheme="minorAscii"/>
            <w:color w:val="4472C4" w:themeColor="accent1"/>
            <w:spacing w:val="1"/>
            <w:sz w:val="24"/>
            <w:szCs w:val="24"/>
            <w:u w:val="single" w:color="0000FF"/>
          </w:rPr>
          <w:t>e</w:t>
        </w:r>
        <w:r w:rsidRPr="121FCE50" w:rsidR="00FD18E9">
          <w:rPr>
            <w:rFonts w:eastAsia="Arial" w:cs="Calibri" w:cstheme="minorAscii"/>
            <w:color w:val="4472C4" w:themeColor="accent1"/>
            <w:sz w:val="24"/>
            <w:szCs w:val="24"/>
            <w:u w:val="single" w:color="0000FF"/>
          </w:rPr>
          <w:t>-</w:t>
        </w:r>
        <w:r w:rsidRPr="121FCE50" w:rsidR="00FD18E9">
          <w:rPr>
            <w:rFonts w:eastAsia="Arial" w:cs="Calibri" w:cstheme="minorAscii"/>
            <w:color w:val="4472C4" w:themeColor="accent1"/>
            <w:spacing w:val="1"/>
            <w:sz w:val="24"/>
            <w:szCs w:val="24"/>
            <w:u w:val="single" w:color="0000FF"/>
          </w:rPr>
          <w:t>f</w:t>
        </w:r>
        <w:r w:rsidRPr="121FCE50" w:rsidR="00FD18E9">
          <w:rPr>
            <w:rFonts w:eastAsia="Arial" w:cs="Calibri" w:cstheme="minorAscii"/>
            <w:color w:val="4472C4" w:themeColor="accent1"/>
            <w:sz w:val="24"/>
            <w:szCs w:val="24"/>
            <w:u w:val="single" w:color="0000FF"/>
          </w:rPr>
          <w:t>iltering-and-mon</w:t>
        </w:r>
        <w:r w:rsidRPr="121FCE50" w:rsidR="00FD18E9">
          <w:rPr>
            <w:rFonts w:eastAsia="Arial" w:cs="Calibri" w:cstheme="minorAscii"/>
            <w:color w:val="4472C4" w:themeColor="accent1"/>
            <w:spacing w:val="-1"/>
            <w:sz w:val="24"/>
            <w:szCs w:val="24"/>
            <w:u w:val="single" w:color="0000FF"/>
          </w:rPr>
          <w:t>i</w:t>
        </w:r>
        <w:r w:rsidRPr="121FCE50" w:rsidR="00FD18E9">
          <w:rPr>
            <w:rFonts w:eastAsia="Arial" w:cs="Calibri" w:cstheme="minorAscii"/>
            <w:color w:val="4472C4" w:themeColor="accent1"/>
            <w:spacing w:val="1"/>
            <w:sz w:val="24"/>
            <w:szCs w:val="24"/>
            <w:u w:val="single" w:color="0000FF"/>
          </w:rPr>
          <w:t>t</w:t>
        </w:r>
        <w:r w:rsidRPr="121FCE50" w:rsidR="00FD18E9">
          <w:rPr>
            <w:rFonts w:eastAsia="Arial" w:cs="Calibri" w:cstheme="minorAscii"/>
            <w:color w:val="4472C4" w:themeColor="accent1"/>
            <w:sz w:val="24"/>
            <w:szCs w:val="24"/>
            <w:u w:val="single" w:color="0000FF"/>
          </w:rPr>
          <w:t>oring</w:t>
        </w:r>
        <w:r w:rsidRPr="121FCE50" w:rsidR="00FD18E9">
          <w:rPr>
            <w:rFonts w:eastAsia="Arial" w:cs="Calibri" w:cstheme="minorAscii"/>
            <w:color w:val="4472C4" w:themeColor="accent1"/>
            <w:sz w:val="24"/>
            <w:szCs w:val="24"/>
          </w:rPr>
          <w:t>.</w:t>
        </w:r>
      </w:hyperlink>
      <w:r w:rsidRPr="121FCE50" w:rsidR="00FD18E9">
        <w:rPr>
          <w:rFonts w:eastAsia="Arial" w:cs="Calibri" w:cstheme="minorAscii"/>
          <w:color w:val="000000"/>
          <w:spacing w:val="1"/>
          <w:sz w:val="24"/>
          <w:szCs w:val="24"/>
        </w:rPr>
        <w:t xml:space="preserve"> </w:t>
      </w:r>
    </w:p>
    <w:p w:rsidRPr="009C5890" w:rsidR="00FD18E9" w:rsidP="121FCE50" w:rsidRDefault="00FD18E9" w14:paraId="5B0EABAF" w14:textId="77777777">
      <w:pPr>
        <w:spacing w:before="42" w:line="255" w:lineRule="auto"/>
        <w:ind w:right="349"/>
        <w:rPr>
          <w:rFonts w:eastAsia="Arial" w:cs="Calibri" w:cstheme="minorAscii"/>
          <w:color w:val="4472C4" w:themeColor="accent1"/>
          <w:sz w:val="24"/>
          <w:szCs w:val="24"/>
        </w:rPr>
      </w:pPr>
      <w:r w:rsidRPr="121FCE50" w:rsidR="00FD18E9">
        <w:rPr>
          <w:rFonts w:eastAsia="Arial" w:cs="Calibri" w:cstheme="minorAscii"/>
          <w:color w:val="000000"/>
          <w:sz w:val="24"/>
          <w:szCs w:val="24"/>
        </w:rPr>
        <w:t xml:space="preserve">South </w:t>
      </w:r>
      <w:r w:rsidRPr="121FCE50" w:rsidR="00FD18E9">
        <w:rPr>
          <w:rFonts w:eastAsia="Arial" w:cs="Calibri" w:cstheme="minorAscii"/>
          <w:color w:val="000000"/>
          <w:spacing w:val="-1"/>
          <w:sz w:val="24"/>
          <w:szCs w:val="24"/>
        </w:rPr>
        <w:t>W</w:t>
      </w:r>
      <w:r w:rsidRPr="121FCE50" w:rsidR="00FD18E9">
        <w:rPr>
          <w:rFonts w:eastAsia="Arial" w:cs="Calibri" w:cstheme="minorAscii"/>
          <w:color w:val="000000"/>
          <w:sz w:val="24"/>
          <w:szCs w:val="24"/>
        </w:rPr>
        <w:t>est</w:t>
      </w:r>
      <w:r w:rsidRPr="121FCE50" w:rsidR="00FD18E9">
        <w:rPr>
          <w:rFonts w:eastAsia="Arial" w:cs="Calibri" w:cstheme="minorAscii"/>
          <w:color w:val="000000"/>
          <w:spacing w:val="1"/>
          <w:sz w:val="24"/>
          <w:szCs w:val="24"/>
        </w:rPr>
        <w:t xml:space="preserve"> G</w:t>
      </w:r>
      <w:r w:rsidRPr="121FCE50" w:rsidR="00FD18E9">
        <w:rPr>
          <w:rFonts w:eastAsia="Arial" w:cs="Calibri" w:cstheme="minorAscii"/>
          <w:color w:val="000000"/>
          <w:sz w:val="24"/>
          <w:szCs w:val="24"/>
        </w:rPr>
        <w:t>r</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d</w:t>
      </w:r>
      <w:r w:rsidRPr="121FCE50" w:rsidR="00FD18E9">
        <w:rPr>
          <w:rFonts w:eastAsia="Arial" w:cs="Calibri" w:cstheme="minorAscii"/>
          <w:sz w:val="24"/>
          <w:szCs w:val="24"/>
        </w:rPr>
        <w:t xml:space="preserve"> f</w:t>
      </w:r>
      <w:r w:rsidRPr="121FCE50" w:rsidR="00FD18E9">
        <w:rPr>
          <w:rFonts w:eastAsia="Arial" w:cs="Calibri" w:cstheme="minorAscii"/>
          <w:sz w:val="24"/>
          <w:szCs w:val="24"/>
        </w:rPr>
        <w:t>or</w:t>
      </w:r>
      <w:r w:rsidRPr="121FCE50" w:rsidR="00FD18E9">
        <w:rPr>
          <w:rFonts w:eastAsia="Arial" w:cs="Calibri" w:cstheme="minorAscii"/>
          <w:spacing w:val="1"/>
          <w:sz w:val="24"/>
          <w:szCs w:val="24"/>
        </w:rPr>
        <w:t xml:space="preserve"> </w:t>
      </w:r>
      <w:r w:rsidRPr="121FCE50" w:rsidR="00FD18E9">
        <w:rPr>
          <w:rFonts w:eastAsia="Arial" w:cs="Calibri" w:cstheme="minorAscii"/>
          <w:sz w:val="24"/>
          <w:szCs w:val="24"/>
        </w:rPr>
        <w:t>Learn</w:t>
      </w:r>
      <w:r w:rsidRPr="121FCE50" w:rsidR="00FD18E9">
        <w:rPr>
          <w:rFonts w:eastAsia="Arial" w:cs="Calibri" w:cstheme="minorAscii"/>
          <w:spacing w:val="-1"/>
          <w:sz w:val="24"/>
          <w:szCs w:val="24"/>
        </w:rPr>
        <w:t>i</w:t>
      </w:r>
      <w:r w:rsidRPr="121FCE50" w:rsidR="00FD18E9">
        <w:rPr>
          <w:rFonts w:eastAsia="Arial" w:cs="Calibri" w:cstheme="minorAscii"/>
          <w:sz w:val="24"/>
          <w:szCs w:val="24"/>
        </w:rPr>
        <w:t>ng (</w:t>
      </w:r>
      <w:hyperlink r:id="Ra624bdc5aa0c4751">
        <w:r w:rsidRPr="121FCE50" w:rsidR="00FD18E9">
          <w:rPr>
            <w:rFonts w:eastAsia="Arial" w:cs="Calibri" w:cstheme="minorAscii"/>
            <w:color w:val="0000FF"/>
            <w:sz w:val="24"/>
            <w:szCs w:val="24"/>
            <w:u w:val="single" w:color="0000FF"/>
          </w:rPr>
          <w:t>s</w:t>
        </w:r>
        <w:r w:rsidRPr="121FCE50" w:rsidR="00FD18E9">
          <w:rPr>
            <w:rFonts w:eastAsia="Arial" w:cs="Calibri" w:cstheme="minorAscii"/>
            <w:color w:val="0000FF"/>
            <w:spacing w:val="-1"/>
            <w:sz w:val="24"/>
            <w:szCs w:val="24"/>
            <w:u w:val="single" w:color="0000FF"/>
          </w:rPr>
          <w:t>w</w:t>
        </w:r>
        <w:r w:rsidRPr="121FCE50" w:rsidR="00FD18E9">
          <w:rPr>
            <w:rFonts w:eastAsia="Arial" w:cs="Calibri" w:cstheme="minorAscii"/>
            <w:color w:val="0000FF"/>
            <w:sz w:val="24"/>
            <w:szCs w:val="24"/>
            <w:u w:val="single" w:color="0000FF"/>
          </w:rPr>
          <w:t>gf</w:t>
        </w:r>
        <w:r w:rsidRPr="121FCE50" w:rsidR="00FD18E9">
          <w:rPr>
            <w:rFonts w:eastAsia="Arial" w:cs="Calibri" w:cstheme="minorAscii"/>
            <w:color w:val="0000FF"/>
            <w:spacing w:val="-1"/>
            <w:sz w:val="24"/>
            <w:szCs w:val="24"/>
            <w:u w:val="single" w:color="0000FF"/>
          </w:rPr>
          <w:t>l</w:t>
        </w:r>
        <w:r w:rsidRPr="121FCE50" w:rsidR="00FD18E9">
          <w:rPr>
            <w:rFonts w:eastAsia="Arial" w:cs="Calibri" w:cstheme="minorAscii"/>
            <w:color w:val="0000FF"/>
            <w:spacing w:val="1"/>
            <w:sz w:val="24"/>
            <w:szCs w:val="24"/>
            <w:u w:val="single" w:color="0000FF"/>
          </w:rPr>
          <w:t>.</w:t>
        </w:r>
        <w:r w:rsidRPr="121FCE50" w:rsidR="00FD18E9">
          <w:rPr>
            <w:rFonts w:eastAsia="Arial" w:cs="Calibri" w:cstheme="minorAscii"/>
            <w:color w:val="0000FF"/>
            <w:sz w:val="24"/>
            <w:szCs w:val="24"/>
            <w:u w:val="single" w:color="0000FF"/>
          </w:rPr>
          <w:t>o</w:t>
        </w:r>
        <w:r w:rsidRPr="121FCE50" w:rsidR="00FD18E9">
          <w:rPr>
            <w:rFonts w:eastAsia="Arial" w:cs="Calibri" w:cstheme="minorAscii"/>
            <w:color w:val="0000FF"/>
            <w:spacing w:val="-1"/>
            <w:sz w:val="24"/>
            <w:szCs w:val="24"/>
            <w:u w:val="single" w:color="0000FF"/>
          </w:rPr>
          <w:t>r</w:t>
        </w:r>
        <w:r w:rsidRPr="121FCE50" w:rsidR="00FD18E9">
          <w:rPr>
            <w:rFonts w:eastAsia="Arial" w:cs="Calibri" w:cstheme="minorAscii"/>
            <w:color w:val="0000FF"/>
            <w:sz w:val="24"/>
            <w:szCs w:val="24"/>
            <w:u w:val="single" w:color="0000FF"/>
          </w:rPr>
          <w:t>g.uk</w:t>
        </w:r>
        <w:r w:rsidRPr="121FCE50" w:rsidR="00FD18E9">
          <w:rPr>
            <w:rFonts w:eastAsia="Arial" w:cs="Calibri" w:cstheme="minorAscii"/>
            <w:color w:val="000000"/>
            <w:sz w:val="24"/>
            <w:szCs w:val="24"/>
          </w:rPr>
          <w:t>)</w:t>
        </w:r>
      </w:hyperlink>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have</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 xml:space="preserve">created a </w:t>
      </w:r>
      <w:hyperlink r:id="R1e4e6e4662794f54">
        <w:r w:rsidRPr="121FCE50" w:rsidR="00FD18E9">
          <w:rPr>
            <w:rFonts w:eastAsia="Arial" w:cs="Calibri" w:cstheme="minorAscii"/>
            <w:color w:val="0000FF"/>
            <w:spacing w:val="-1"/>
            <w:sz w:val="24"/>
            <w:szCs w:val="24"/>
            <w:u w:val="single" w:color="0000FF"/>
          </w:rPr>
          <w:t>t</w:t>
        </w:r>
        <w:r w:rsidRPr="121FCE50" w:rsidR="00FD18E9">
          <w:rPr>
            <w:rFonts w:eastAsia="Arial" w:cs="Calibri" w:cstheme="minorAscii"/>
            <w:color w:val="0000FF"/>
            <w:sz w:val="24"/>
            <w:szCs w:val="24"/>
            <w:u w:val="single" w:color="0000FF"/>
          </w:rPr>
          <w:t>ool</w:t>
        </w:r>
        <w:r w:rsidRPr="121FCE50" w:rsidR="00FD18E9">
          <w:rPr>
            <w:rFonts w:eastAsia="Arial" w:cs="Calibri" w:cstheme="minorAscii"/>
            <w:color w:val="0000FF"/>
            <w:sz w:val="24"/>
            <w:szCs w:val="24"/>
          </w:rPr>
          <w:t xml:space="preserve"> </w:t>
        </w:r>
        <w:r w:rsidRPr="121FCE50" w:rsidR="00FD18E9">
          <w:rPr>
            <w:rFonts w:eastAsia="Arial" w:cs="Calibri" w:cstheme="minorAscii"/>
            <w:color w:val="000000"/>
            <w:spacing w:val="1"/>
            <w:sz w:val="24"/>
            <w:szCs w:val="24"/>
          </w:rPr>
          <w:t>t</w:t>
        </w:r>
      </w:hyperlink>
      <w:r w:rsidRPr="121FCE50" w:rsidR="00FD18E9">
        <w:rPr>
          <w:rFonts w:eastAsia="Arial" w:cs="Calibri" w:cstheme="minorAscii"/>
          <w:color w:val="000000"/>
          <w:sz w:val="24"/>
          <w:szCs w:val="24"/>
        </w:rPr>
        <w:t>o check</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w</w:t>
      </w:r>
      <w:r w:rsidRPr="121FCE50" w:rsidR="00FD18E9">
        <w:rPr>
          <w:rFonts w:eastAsia="Arial" w:cs="Calibri" w:cstheme="minorAscii"/>
          <w:color w:val="000000"/>
          <w:sz w:val="24"/>
          <w:szCs w:val="24"/>
        </w:rPr>
        <w:t>hether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a school or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co</w:t>
      </w:r>
      <w:r w:rsidRPr="121FCE50" w:rsidR="00FD18E9">
        <w:rPr>
          <w:rFonts w:eastAsia="Arial" w:cs="Calibri" w:cstheme="minorAscii"/>
          <w:color w:val="000000"/>
          <w:spacing w:val="-1"/>
          <w:sz w:val="24"/>
          <w:szCs w:val="24"/>
        </w:rPr>
        <w:t>ll</w:t>
      </w:r>
      <w:r w:rsidRPr="121FCE50" w:rsidR="00FD18E9">
        <w:rPr>
          <w:rFonts w:eastAsia="Arial" w:cs="Calibri" w:cstheme="minorAscii"/>
          <w:color w:val="000000"/>
          <w:sz w:val="24"/>
          <w:szCs w:val="24"/>
        </w:rPr>
        <w:t>eg</w:t>
      </w:r>
      <w:r w:rsidRPr="121FCE50" w:rsidR="00FD18E9">
        <w:rPr>
          <w:rFonts w:eastAsia="Arial" w:cs="Calibri" w:cstheme="minorAscii"/>
          <w:color w:val="000000"/>
          <w:spacing w:val="1"/>
          <w:sz w:val="24"/>
          <w:szCs w:val="24"/>
        </w:rPr>
        <w:t>e</w:t>
      </w:r>
      <w:r w:rsidRPr="121FCE50" w:rsidR="00FD18E9">
        <w:rPr>
          <w:rFonts w:eastAsia="Arial" w:cs="Calibri" w:cstheme="minorAscii"/>
          <w:color w:val="000000"/>
          <w:sz w:val="24"/>
          <w:szCs w:val="24"/>
        </w:rPr>
        <w:t xml:space="preserve">’s </w:t>
      </w:r>
      <w:r w:rsidRPr="121FCE50" w:rsidR="00FD18E9">
        <w:rPr>
          <w:rFonts w:eastAsia="Arial" w:cs="Calibri" w:cstheme="minorAscii"/>
          <w:color w:val="000000"/>
          <w:spacing w:val="1"/>
          <w:sz w:val="24"/>
          <w:szCs w:val="24"/>
        </w:rPr>
        <w:t>f</w:t>
      </w:r>
      <w:r w:rsidRPr="121FCE50" w:rsidR="00FD18E9">
        <w:rPr>
          <w:rFonts w:eastAsia="Arial" w:cs="Calibri" w:cstheme="minorAscii"/>
          <w:color w:val="000000"/>
          <w:spacing w:val="-1"/>
          <w:sz w:val="24"/>
          <w:szCs w:val="24"/>
        </w:rPr>
        <w:t>il</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er</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ng prov</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der</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s</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g</w:t>
      </w:r>
      <w:r w:rsidRPr="121FCE50" w:rsidR="00FD18E9">
        <w:rPr>
          <w:rFonts w:eastAsia="Arial" w:cs="Calibri" w:cstheme="minorAscii"/>
          <w:color w:val="000000"/>
          <w:sz w:val="24"/>
          <w:szCs w:val="24"/>
        </w:rPr>
        <w:t xml:space="preserve">ned up </w:t>
      </w:r>
      <w:r w:rsidRPr="121FCE50" w:rsidR="00FD18E9">
        <w:rPr>
          <w:rFonts w:eastAsia="Arial" w:cs="Calibri" w:cstheme="minorAscii"/>
          <w:color w:val="000000"/>
          <w:spacing w:val="1"/>
          <w:sz w:val="24"/>
          <w:szCs w:val="24"/>
        </w:rPr>
        <w:t>t</w:t>
      </w:r>
      <w:r w:rsidRPr="121FCE50" w:rsidR="00FD18E9">
        <w:rPr>
          <w:rFonts w:eastAsia="Arial" w:cs="Calibri" w:cstheme="minorAscii"/>
          <w:color w:val="000000"/>
          <w:sz w:val="24"/>
          <w:szCs w:val="24"/>
        </w:rPr>
        <w:t xml:space="preserve">o </w:t>
      </w:r>
      <w:r w:rsidRPr="121FCE50" w:rsidR="00FD18E9">
        <w:rPr>
          <w:rFonts w:eastAsia="Arial" w:cs="Calibri" w:cstheme="minorAscii"/>
          <w:color w:val="000000"/>
          <w:spacing w:val="-1"/>
          <w:sz w:val="24"/>
          <w:szCs w:val="24"/>
        </w:rPr>
        <w:t>r</w:t>
      </w:r>
      <w:r w:rsidRPr="121FCE50" w:rsidR="00FD18E9">
        <w:rPr>
          <w:rFonts w:eastAsia="Arial" w:cs="Calibri" w:cstheme="minorAscii"/>
          <w:color w:val="000000"/>
          <w:sz w:val="24"/>
          <w:szCs w:val="24"/>
        </w:rPr>
        <w:t>e</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evant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li</w:t>
      </w:r>
      <w:r w:rsidRPr="121FCE50" w:rsidR="00FD18E9">
        <w:rPr>
          <w:rFonts w:eastAsia="Arial" w:cs="Calibri" w:cstheme="minorAscii"/>
          <w:color w:val="000000"/>
          <w:sz w:val="24"/>
          <w:szCs w:val="24"/>
        </w:rPr>
        <w:t>s</w:t>
      </w:r>
      <w:r w:rsidRPr="121FCE50" w:rsidR="00FD18E9">
        <w:rPr>
          <w:rFonts w:eastAsia="Arial" w:cs="Calibri" w:cstheme="minorAscii"/>
          <w:color w:val="000000"/>
          <w:spacing w:val="2"/>
          <w:sz w:val="24"/>
          <w:szCs w:val="24"/>
        </w:rPr>
        <w:t>t</w:t>
      </w:r>
      <w:r w:rsidRPr="121FCE50" w:rsidR="00FD18E9">
        <w:rPr>
          <w:rFonts w:eastAsia="Arial" w:cs="Calibri" w:cstheme="minorAscii"/>
          <w:color w:val="000000"/>
          <w:sz w:val="24"/>
          <w:szCs w:val="24"/>
        </w:rPr>
        <w:t>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w:t>
      </w:r>
      <w:r w:rsidRPr="121FCE50" w:rsidR="00FD18E9">
        <w:rPr>
          <w:rFonts w:eastAsia="Arial" w:cs="Calibri" w:cstheme="minorAscii"/>
          <w:color w:val="000000"/>
          <w:spacing w:val="-1"/>
          <w:sz w:val="24"/>
          <w:szCs w:val="24"/>
        </w:rPr>
        <w:t>C</w:t>
      </w:r>
      <w:r w:rsidRPr="121FCE50" w:rsidR="00FD18E9">
        <w:rPr>
          <w:rFonts w:eastAsia="Arial" w:cs="Calibri" w:cstheme="minorAscii"/>
          <w:color w:val="000000"/>
          <w:sz w:val="24"/>
          <w:szCs w:val="24"/>
        </w:rPr>
        <w:t>SA content,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 xml:space="preserve">Sexual </w:t>
      </w:r>
      <w:r w:rsidRPr="121FCE50" w:rsidR="00FD18E9">
        <w:rPr>
          <w:rFonts w:eastAsia="Arial" w:cs="Calibri" w:cstheme="minorAscii"/>
          <w:color w:val="000000"/>
          <w:spacing w:val="-1"/>
          <w:sz w:val="24"/>
          <w:szCs w:val="24"/>
        </w:rPr>
        <w:t>C</w:t>
      </w:r>
      <w:r w:rsidRPr="121FCE50" w:rsidR="00FD18E9">
        <w:rPr>
          <w:rFonts w:eastAsia="Arial" w:cs="Calibri" w:cstheme="minorAscii"/>
          <w:color w:val="000000"/>
          <w:sz w:val="24"/>
          <w:szCs w:val="24"/>
        </w:rPr>
        <w:t>ontent,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Terror</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st content,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Your</w:t>
      </w:r>
      <w:r w:rsidRPr="121FCE50" w:rsidR="00FD18E9">
        <w:rPr>
          <w:rFonts w:eastAsia="Arial" w:cs="Calibri" w:cstheme="minorAscii"/>
          <w:color w:val="000000"/>
          <w:spacing w:val="1"/>
          <w:sz w:val="24"/>
          <w:szCs w:val="24"/>
        </w:rPr>
        <w:t xml:space="preserve"> I</w:t>
      </w:r>
      <w:r w:rsidRPr="121FCE50" w:rsidR="00FD18E9">
        <w:rPr>
          <w:rFonts w:eastAsia="Arial" w:cs="Calibri" w:cstheme="minorAscii"/>
          <w:color w:val="000000"/>
          <w:sz w:val="24"/>
          <w:szCs w:val="24"/>
        </w:rPr>
        <w:t>nternet</w:t>
      </w:r>
      <w:r w:rsidRPr="121FCE50" w:rsidR="00FD18E9">
        <w:rPr>
          <w:rFonts w:eastAsia="Arial" w:cs="Calibri" w:cstheme="minorAscii"/>
          <w:color w:val="000000"/>
          <w:spacing w:val="-1"/>
          <w:sz w:val="24"/>
          <w:szCs w:val="24"/>
        </w:rPr>
        <w:t xml:space="preserve"> C</w:t>
      </w:r>
      <w:r w:rsidRPr="121FCE50" w:rsidR="00FD18E9">
        <w:rPr>
          <w:rFonts w:eastAsia="Arial" w:cs="Calibri" w:cstheme="minorAscii"/>
          <w:color w:val="000000"/>
          <w:sz w:val="24"/>
          <w:szCs w:val="24"/>
        </w:rPr>
        <w:t>onnec</w:t>
      </w:r>
      <w:r w:rsidRPr="121FCE50" w:rsidR="00FD18E9">
        <w:rPr>
          <w:rFonts w:eastAsia="Arial" w:cs="Calibri" w:cstheme="minorAscii"/>
          <w:color w:val="000000"/>
          <w:spacing w:val="1"/>
          <w:sz w:val="24"/>
          <w:szCs w:val="24"/>
        </w:rPr>
        <w:t>ti</w:t>
      </w:r>
      <w:r w:rsidRPr="121FCE50" w:rsidR="00FD18E9">
        <w:rPr>
          <w:rFonts w:eastAsia="Arial" w:cs="Calibri" w:cstheme="minorAscii"/>
          <w:color w:val="000000"/>
          <w:sz w:val="24"/>
          <w:szCs w:val="24"/>
        </w:rPr>
        <w:t>on</w:t>
      </w:r>
      <w:r w:rsidRPr="121FCE50" w:rsidR="00FD18E9">
        <w:rPr>
          <w:rFonts w:eastAsia="Arial" w:cs="Calibri" w:cstheme="minorAscii"/>
          <w:color w:val="000000"/>
          <w:spacing w:val="2"/>
          <w:sz w:val="24"/>
          <w:szCs w:val="24"/>
        </w:rPr>
        <w:t xml:space="preserve"> </w:t>
      </w:r>
      <w:r w:rsidRPr="121FCE50" w:rsidR="00FD18E9">
        <w:rPr>
          <w:rFonts w:eastAsia="Arial" w:cs="Calibri" w:cstheme="minorAscii"/>
          <w:color w:val="000000"/>
          <w:sz w:val="24"/>
          <w:szCs w:val="24"/>
        </w:rPr>
        <w:t>B</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ocks</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1"/>
          <w:sz w:val="24"/>
          <w:szCs w:val="24"/>
        </w:rPr>
        <w:t>C</w:t>
      </w:r>
      <w:r w:rsidRPr="121FCE50" w:rsidR="00FD18E9">
        <w:rPr>
          <w:rFonts w:eastAsia="Arial" w:cs="Calibri" w:cstheme="minorAscii"/>
          <w:color w:val="000000"/>
          <w:sz w:val="24"/>
          <w:szCs w:val="24"/>
        </w:rPr>
        <w:t>h</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pacing w:val="-1"/>
          <w:sz w:val="24"/>
          <w:szCs w:val="24"/>
        </w:rPr>
        <w:t>l</w:t>
      </w:r>
      <w:r w:rsidRPr="121FCE50" w:rsidR="00FD18E9">
        <w:rPr>
          <w:rFonts w:eastAsia="Arial" w:cs="Calibri" w:cstheme="minorAscii"/>
          <w:color w:val="000000"/>
          <w:sz w:val="24"/>
          <w:szCs w:val="24"/>
        </w:rPr>
        <w:t>d Abuse &amp;</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z w:val="24"/>
          <w:szCs w:val="24"/>
        </w:rPr>
        <w:t>Terror</w:t>
      </w:r>
      <w:r w:rsidRPr="121FCE50" w:rsidR="00FD18E9">
        <w:rPr>
          <w:rFonts w:eastAsia="Arial" w:cs="Calibri" w:cstheme="minorAscii"/>
          <w:color w:val="000000"/>
          <w:spacing w:val="-1"/>
          <w:sz w:val="24"/>
          <w:szCs w:val="24"/>
        </w:rPr>
        <w:t>i</w:t>
      </w:r>
      <w:r w:rsidRPr="121FCE50" w:rsidR="00FD18E9">
        <w:rPr>
          <w:rFonts w:eastAsia="Arial" w:cs="Calibri" w:cstheme="minorAscii"/>
          <w:color w:val="000000"/>
          <w:sz w:val="24"/>
          <w:szCs w:val="24"/>
        </w:rPr>
        <w:t>st</w:t>
      </w:r>
      <w:r w:rsidRPr="121FCE50" w:rsidR="00FD18E9">
        <w:rPr>
          <w:rFonts w:eastAsia="Arial" w:cs="Calibri" w:cstheme="minorAscii"/>
          <w:color w:val="000000"/>
          <w:spacing w:val="1"/>
          <w:sz w:val="24"/>
          <w:szCs w:val="24"/>
        </w:rPr>
        <w:t xml:space="preserve"> </w:t>
      </w:r>
      <w:r w:rsidRPr="121FCE50" w:rsidR="00FD18E9">
        <w:rPr>
          <w:rFonts w:eastAsia="Arial" w:cs="Calibri" w:cstheme="minorAscii"/>
          <w:color w:val="000000"/>
          <w:spacing w:val="-2"/>
          <w:sz w:val="24"/>
          <w:szCs w:val="24"/>
        </w:rPr>
        <w:t>C</w:t>
      </w:r>
      <w:r w:rsidRPr="121FCE50" w:rsidR="00FD18E9">
        <w:rPr>
          <w:rFonts w:eastAsia="Arial" w:cs="Calibri" w:cstheme="minorAscii"/>
          <w:color w:val="000000"/>
          <w:sz w:val="24"/>
          <w:szCs w:val="24"/>
        </w:rPr>
        <w:t>ontent).</w:t>
      </w:r>
    </w:p>
    <w:p w:rsidRPr="00A450A6" w:rsidR="00FD18E9" w:rsidP="121FCE50" w:rsidRDefault="00FD18E9" w14:paraId="5CDD3E2D"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All our staff are aware of their duty to raise concerns, where they exist, about the attitude or actions of colleagues using the school's confidential reporting (whistleblowing) policy.</w:t>
      </w:r>
    </w:p>
    <w:p w:rsidRPr="001E7187" w:rsidR="00FD18E9" w:rsidP="121FCE50" w:rsidRDefault="00FD18E9" w14:paraId="2EA729E0"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Whistleblowing concerns about the Headteacher should be raised with the Chair of Governors</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  Where the Headteacher is also the sole proprietor, concerns should be reported directly to the Local Authority Designated Officer (LADO).</w:t>
      </w:r>
    </w:p>
    <w:p w:rsidR="00FD18E9" w:rsidP="121FCE50" w:rsidRDefault="00FD18E9" w14:paraId="5DFE54EF" w14:textId="77777777">
      <w:pPr>
        <w:autoSpaceDE w:val="0"/>
        <w:autoSpaceDN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Statutory guidance </w:t>
      </w:r>
      <w:r w:rsidRPr="121FCE50" w:rsidR="00FD18E9">
        <w:rPr>
          <w:rFonts w:cs="Calibri" w:cstheme="minorAscii"/>
          <w:color w:val="000000" w:themeColor="text1" w:themeTint="FF" w:themeShade="FF"/>
          <w:sz w:val="24"/>
          <w:szCs w:val="24"/>
        </w:rPr>
        <w:t>contains</w:t>
      </w:r>
      <w:r w:rsidRPr="121FCE50" w:rsidR="00FD18E9">
        <w:rPr>
          <w:rFonts w:cs="Calibri" w:cstheme="minorAscii"/>
          <w:color w:val="000000" w:themeColor="text1" w:themeTint="FF" w:themeShade="FF"/>
          <w:sz w:val="24"/>
          <w:szCs w:val="24"/>
        </w:rPr>
        <w:t xml:space="preserve"> further information on: </w:t>
      </w:r>
      <w:hyperlink r:id="Rae8ea7bd85f14800">
        <w:r w:rsidRPr="121FCE50" w:rsidR="00FD18E9">
          <w:rPr>
            <w:rStyle w:val="Hyperlink"/>
            <w:rFonts w:eastAsia="" w:cs="Calibri" w:eastAsiaTheme="majorEastAsia" w:cstheme="minorAscii"/>
            <w:sz w:val="24"/>
            <w:szCs w:val="24"/>
          </w:rPr>
          <w:t>The Role and Responsibilities of the Designated Teacher</w:t>
        </w:r>
      </w:hyperlink>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w:t>
      </w:r>
    </w:p>
    <w:p w:rsidRPr="00074BAF" w:rsidR="00FD18E9" w:rsidP="121FCE50" w:rsidRDefault="00FD18E9" w14:paraId="010D3782" w14:textId="77777777">
      <w:pPr>
        <w:pStyle w:val="Heading3"/>
        <w:rPr>
          <w:rFonts w:eastAsia="Calibri" w:eastAsiaTheme="minorAscii"/>
        </w:rPr>
      </w:pPr>
      <w:bookmarkStart w:name="_Toc138073601" w:id="64"/>
      <w:r w:rsidRPr="121FCE50" w:rsidR="00FD18E9">
        <w:rPr>
          <w:rFonts w:eastAsia="Calibri" w:eastAsiaTheme="minorAscii"/>
        </w:rPr>
        <w:t xml:space="preserve">2.1.2 </w:t>
      </w:r>
      <w:bookmarkEnd w:id="64"/>
      <w:r w:rsidRPr="121FCE50" w:rsidR="00FD18E9">
        <w:rPr>
          <w:rFonts w:eastAsia="Calibri" w:eastAsiaTheme="minorAscii"/>
        </w:rPr>
        <w:t>Head T</w:t>
      </w:r>
      <w:r w:rsidRPr="121FCE50" w:rsidR="00FD18E9">
        <w:rPr>
          <w:rFonts w:eastAsia="Calibri" w:eastAsiaTheme="minorAscii"/>
        </w:rPr>
        <w:t xml:space="preserve">eacher </w:t>
      </w:r>
    </w:p>
    <w:p w:rsidRPr="00072675" w:rsidR="00FD18E9" w:rsidP="121FCE50" w:rsidRDefault="00FD18E9" w14:paraId="7317322B" w14:textId="77777777">
      <w:pPr>
        <w:autoSpaceDE w:val="0"/>
        <w:autoSpaceDN w:val="0"/>
        <w:adjustRightInd w:val="0"/>
        <w:spacing w:line="240" w:lineRule="auto"/>
        <w:jc w:val="both"/>
        <w:rPr>
          <w:rFonts w:cs="Calibri" w:cstheme="minorAscii"/>
          <w:sz w:val="24"/>
          <w:szCs w:val="24"/>
        </w:rPr>
      </w:pPr>
      <w:r w:rsidRPr="121FCE50" w:rsidR="00FD18E9">
        <w:rPr>
          <w:rFonts w:cs="Calibri" w:cstheme="minorAscii"/>
          <w:sz w:val="24"/>
          <w:szCs w:val="24"/>
        </w:rPr>
        <w:t xml:space="preserve">The </w:t>
      </w:r>
      <w:r w:rsidRPr="121FCE50" w:rsidR="00FD18E9">
        <w:rPr>
          <w:rFonts w:cs="Calibri" w:cstheme="minorAscii"/>
          <w:sz w:val="24"/>
          <w:szCs w:val="24"/>
        </w:rPr>
        <w:t>Principal of Saint Ambrose Catholic Primary School</w:t>
      </w:r>
      <w:r w:rsidRPr="121FCE50" w:rsidR="00FD18E9">
        <w:rPr>
          <w:rFonts w:cs="Calibri" w:cstheme="minorAscii"/>
          <w:color w:val="FF0000"/>
          <w:sz w:val="24"/>
          <w:szCs w:val="24"/>
        </w:rPr>
        <w:t xml:space="preserve"> </w:t>
      </w:r>
      <w:r w:rsidRPr="121FCE50" w:rsidR="00FD18E9">
        <w:rPr>
          <w:rFonts w:cs="Calibri" w:cstheme="minorAscii"/>
          <w:sz w:val="24"/>
          <w:szCs w:val="24"/>
        </w:rPr>
        <w:t xml:space="preserve">will ensure that: </w:t>
      </w:r>
    </w:p>
    <w:p w:rsidRPr="00072675" w:rsidR="00FD18E9" w:rsidP="121FCE50" w:rsidRDefault="00FD18E9" w14:paraId="5BEC8173" w14:textId="77777777">
      <w:pPr>
        <w:pStyle w:val="ListParagraph"/>
        <w:numPr>
          <w:ilvl w:val="0"/>
          <w:numId w:val="15"/>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The Safeguarding policies and procedures adopted by the Governing Body are effectively implemented and followed by all staff.</w:t>
      </w:r>
    </w:p>
    <w:p w:rsidRPr="00072675" w:rsidR="00FD18E9" w:rsidP="121FCE50" w:rsidRDefault="00FD18E9" w14:paraId="1B2EF877" w14:textId="77777777">
      <w:pPr>
        <w:pStyle w:val="ListParagraph"/>
        <w:numPr>
          <w:ilvl w:val="0"/>
          <w:numId w:val="15"/>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Sufficient resources and time are </w:t>
      </w:r>
      <w:r w:rsidRPr="121FCE50" w:rsidR="00FD18E9">
        <w:rPr>
          <w:rFonts w:cs="Calibri" w:cstheme="minorAscii"/>
          <w:sz w:val="24"/>
          <w:szCs w:val="24"/>
        </w:rPr>
        <w:t>allocated</w:t>
      </w:r>
      <w:r w:rsidRPr="121FCE50" w:rsidR="00FD18E9">
        <w:rPr>
          <w:rFonts w:cs="Calibri" w:cstheme="minorAscii"/>
          <w:sz w:val="24"/>
          <w:szCs w:val="24"/>
        </w:rPr>
        <w:t xml:space="preserve"> to enable the Designated Safeguarding Lead and other staff to discharge their responsibilities, including taking part in strategy discussions and other inter-agency meetings, and contributing to the assessment of children.</w:t>
      </w:r>
    </w:p>
    <w:p w:rsidRPr="00072675" w:rsidR="00FD18E9" w:rsidP="121FCE50" w:rsidRDefault="00FD18E9" w14:paraId="73FE9EFB" w14:textId="77777777">
      <w:pPr>
        <w:pStyle w:val="ListParagraph"/>
        <w:numPr>
          <w:ilvl w:val="0"/>
          <w:numId w:val="15"/>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Allegations of abuse or concerns that a member of staff or adult working at school may pose a risk of harm to a child or young person are notified to the Local Authority Designated Officer </w:t>
      </w:r>
      <w:r w:rsidRPr="121FCE50" w:rsidR="00FD18E9">
        <w:rPr>
          <w:rFonts w:cs="Calibri" w:cstheme="minorAscii"/>
          <w:sz w:val="24"/>
          <w:szCs w:val="24"/>
        </w:rPr>
        <w:t>in a timely manner</w:t>
      </w:r>
      <w:r w:rsidRPr="121FCE50" w:rsidR="00FD18E9">
        <w:rPr>
          <w:rFonts w:cs="Calibri" w:cstheme="minorAscii"/>
          <w:sz w:val="24"/>
          <w:szCs w:val="24"/>
        </w:rPr>
        <w:t>.</w:t>
      </w:r>
    </w:p>
    <w:p w:rsidRPr="00072675" w:rsidR="00FD18E9" w:rsidP="121FCE50" w:rsidRDefault="00FD18E9" w14:paraId="0A25F467" w14:textId="77777777">
      <w:pPr>
        <w:pStyle w:val="ListParagraph"/>
        <w:numPr>
          <w:ilvl w:val="0"/>
          <w:numId w:val="15"/>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All staff and volunteers feel able to raise concerns about poor or unsafe practice </w:t>
      </w:r>
      <w:r w:rsidRPr="121FCE50" w:rsidR="00FD18E9">
        <w:rPr>
          <w:rFonts w:cs="Calibri" w:cstheme="minorAscii"/>
          <w:sz w:val="24"/>
          <w:szCs w:val="24"/>
        </w:rPr>
        <w:t>regarding</w:t>
      </w:r>
      <w:r w:rsidRPr="121FCE50" w:rsidR="00FD18E9">
        <w:rPr>
          <w:rFonts w:cs="Calibri" w:cstheme="minorAscii"/>
          <w:sz w:val="24"/>
          <w:szCs w:val="24"/>
        </w:rPr>
        <w:t xml:space="preserve"> children, and such concerns are addressed sensitively and effectively </w:t>
      </w:r>
      <w:r w:rsidRPr="121FCE50" w:rsidR="00FD18E9">
        <w:rPr>
          <w:rFonts w:cs="Calibri" w:cstheme="minorAscii"/>
          <w:sz w:val="24"/>
          <w:szCs w:val="24"/>
        </w:rPr>
        <w:t>in a timely manner</w:t>
      </w:r>
      <w:r w:rsidRPr="121FCE50" w:rsidR="00FD18E9">
        <w:rPr>
          <w:rFonts w:cs="Calibri" w:cstheme="minorAscii"/>
          <w:sz w:val="24"/>
          <w:szCs w:val="24"/>
        </w:rPr>
        <w:t xml:space="preserve">. The NSPCC whistle blowing helpline number is also available (0800 028 0285). </w:t>
      </w:r>
    </w:p>
    <w:p w:rsidRPr="00AA5857" w:rsidR="00FD18E9" w:rsidP="121FCE50" w:rsidRDefault="00FD18E9" w14:paraId="6D1DD893" w14:textId="77777777">
      <w:pPr>
        <w:pStyle w:val="ListParagraph"/>
        <w:numPr>
          <w:ilvl w:val="0"/>
          <w:numId w:val="15"/>
        </w:numPr>
        <w:autoSpaceDE w:val="0"/>
        <w:autoSpaceDN w:val="0"/>
        <w:adjustRightInd w:val="0"/>
        <w:spacing w:before="100" w:beforeAutospacing="on" w:after="80" w:line="240" w:lineRule="auto"/>
        <w:jc w:val="both"/>
        <w:rPr>
          <w:rFonts w:cs="Calibri" w:cstheme="minorAscii"/>
          <w:sz w:val="24"/>
          <w:szCs w:val="24"/>
        </w:rPr>
      </w:pPr>
      <w:r w:rsidRPr="121FCE50" w:rsidR="00FD18E9">
        <w:rPr>
          <w:rFonts w:cs="Calibri" w:cstheme="minorAscii"/>
          <w:sz w:val="24"/>
          <w:szCs w:val="24"/>
        </w:rPr>
        <w:t xml:space="preserve">All staff are made aware that they have an individual responsibility to pass on safeguarding concerns and that if all else </w:t>
      </w:r>
      <w:r w:rsidRPr="121FCE50" w:rsidR="00FD18E9">
        <w:rPr>
          <w:rFonts w:cs="Calibri" w:cstheme="minorAscii"/>
          <w:sz w:val="24"/>
          <w:szCs w:val="24"/>
        </w:rPr>
        <w:t>fails to</w:t>
      </w:r>
      <w:r w:rsidRPr="121FCE50" w:rsidR="00FD18E9">
        <w:rPr>
          <w:rFonts w:cs="Calibri" w:cstheme="minorAscii"/>
          <w:sz w:val="24"/>
          <w:szCs w:val="24"/>
        </w:rPr>
        <w:t xml:space="preserve"> report these directly to Children’s Social Care (Children’s Services) or the Police.</w:t>
      </w:r>
    </w:p>
    <w:p w:rsidRPr="006A3774" w:rsidR="00FD18E9" w:rsidP="00FD18E9" w:rsidRDefault="00FD18E9" w14:paraId="2D0A7258" w14:textId="77777777">
      <w:pPr>
        <w:pStyle w:val="Heading3"/>
      </w:pPr>
      <w:bookmarkStart w:name="_Toc138073602" w:id="65"/>
      <w:r w:rsidR="00FD18E9">
        <w:rPr/>
        <w:t>2.1.3</w:t>
      </w:r>
      <w:r w:rsidR="00FD18E9">
        <w:rPr/>
        <w:t xml:space="preserve"> </w:t>
      </w:r>
      <w:r w:rsidR="00FD18E9">
        <w:rPr/>
        <w:t>S</w:t>
      </w:r>
      <w:r w:rsidR="00FD18E9">
        <w:rPr/>
        <w:t xml:space="preserve">chool </w:t>
      </w:r>
      <w:r w:rsidR="00FD18E9">
        <w:rPr/>
        <w:t>G</w:t>
      </w:r>
      <w:r w:rsidR="00FD18E9">
        <w:rPr/>
        <w:t>overnors</w:t>
      </w:r>
      <w:r w:rsidR="00FD18E9">
        <w:rPr/>
        <w:t>/Trustees</w:t>
      </w:r>
      <w:bookmarkEnd w:id="65"/>
    </w:p>
    <w:p w:rsidRPr="00072675" w:rsidR="00FD18E9" w:rsidP="121FCE50" w:rsidRDefault="00FD18E9" w14:paraId="04D16606" w14:textId="77777777">
      <w:pPr>
        <w:autoSpaceDE w:val="0"/>
        <w:autoSpaceDN w:val="0"/>
        <w:adjustRightInd w:val="0"/>
        <w:jc w:val="both"/>
        <w:rPr>
          <w:rFonts w:cs="Calibri" w:cstheme="minorAscii"/>
          <w:sz w:val="24"/>
          <w:szCs w:val="24"/>
        </w:rPr>
      </w:pPr>
      <w:r w:rsidRPr="121FCE50" w:rsidR="00FD18E9">
        <w:rPr>
          <w:rFonts w:cs="Calibri" w:cstheme="minorAscii"/>
          <w:sz w:val="24"/>
          <w:szCs w:val="24"/>
        </w:rPr>
        <w:t>In accordance with</w:t>
      </w:r>
      <w:r w:rsidRPr="121FCE50" w:rsidR="00FD18E9">
        <w:rPr>
          <w:rFonts w:cs="Calibri" w:cstheme="minorAscii"/>
          <w:sz w:val="24"/>
          <w:szCs w:val="24"/>
        </w:rPr>
        <w:t xml:space="preserve"> the Statutory Guidance “Keeping Children Safe in Education” September 202</w:t>
      </w:r>
      <w:r w:rsidRPr="121FCE50" w:rsidR="00FD18E9">
        <w:rPr>
          <w:rFonts w:cs="Calibri" w:cstheme="minorAscii"/>
          <w:sz w:val="24"/>
          <w:szCs w:val="24"/>
        </w:rPr>
        <w:t xml:space="preserve">3 our </w:t>
      </w:r>
      <w:r w:rsidRPr="121FCE50" w:rsidR="00FD18E9">
        <w:rPr>
          <w:rFonts w:cs="Calibri" w:cstheme="minorAscii"/>
          <w:sz w:val="24"/>
          <w:szCs w:val="24"/>
        </w:rPr>
        <w:t>Governing Body will ensure that:</w:t>
      </w:r>
    </w:p>
    <w:p w:rsidRPr="00072675" w:rsidR="00FD18E9" w:rsidP="121FCE50" w:rsidRDefault="00FD18E9" w14:paraId="7043B5AA" w14:textId="77777777">
      <w:pPr>
        <w:pStyle w:val="ListParagraph"/>
        <w:numPr>
          <w:ilvl w:val="0"/>
          <w:numId w:val="16"/>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Child protection/safeguarding policy, procedures and training</w:t>
      </w:r>
      <w:r w:rsidRPr="121FCE50" w:rsidR="00FD18E9">
        <w:rPr>
          <w:rFonts w:cs="Calibri" w:cstheme="minorAscii"/>
          <w:sz w:val="24"/>
          <w:szCs w:val="24"/>
        </w:rPr>
        <w:t xml:space="preserve"> are</w:t>
      </w:r>
      <w:r w:rsidRPr="121FCE50" w:rsidR="00FD18E9">
        <w:rPr>
          <w:rFonts w:cs="Calibri" w:cstheme="minorAscii"/>
          <w:sz w:val="24"/>
          <w:szCs w:val="24"/>
        </w:rPr>
        <w:t xml:space="preserve"> in place which are always effective and </w:t>
      </w:r>
      <w:r w:rsidRPr="121FCE50" w:rsidR="00FD18E9">
        <w:rPr>
          <w:rFonts w:cs="Calibri" w:cstheme="minorAscii"/>
          <w:sz w:val="24"/>
          <w:szCs w:val="24"/>
        </w:rPr>
        <w:t>comply with</w:t>
      </w:r>
      <w:r w:rsidRPr="121FCE50" w:rsidR="00FD18E9">
        <w:rPr>
          <w:rFonts w:cs="Calibri" w:cstheme="minorAscii"/>
          <w:sz w:val="24"/>
          <w:szCs w:val="24"/>
        </w:rPr>
        <w:t xml:space="preserve"> the law. The policy is made available publicly.</w:t>
      </w:r>
    </w:p>
    <w:p w:rsidR="00FD18E9" w:rsidP="121FCE50" w:rsidRDefault="00FD18E9" w14:paraId="709D3184" w14:textId="77777777">
      <w:pPr>
        <w:pStyle w:val="ListParagraph"/>
        <w:numPr>
          <w:ilvl w:val="0"/>
          <w:numId w:val="16"/>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We will ensure that </w:t>
      </w:r>
      <w:r w:rsidRPr="121FCE50" w:rsidR="00FD18E9">
        <w:rPr>
          <w:rFonts w:cs="Calibri" w:cstheme="minorAscii"/>
          <w:b w:val="1"/>
          <w:bCs w:val="1"/>
          <w:color w:val="000000" w:themeColor="text1" w:themeTint="FF" w:themeShade="FF"/>
          <w:sz w:val="24"/>
          <w:szCs w:val="24"/>
        </w:rPr>
        <w:t xml:space="preserve">all </w:t>
      </w:r>
      <w:r w:rsidRPr="121FCE50" w:rsidR="00FD18E9">
        <w:rPr>
          <w:rFonts w:cs="Calibri" w:cstheme="minorAscii"/>
          <w:color w:val="000000" w:themeColor="text1" w:themeTint="FF" w:themeShade="FF"/>
          <w:sz w:val="24"/>
          <w:szCs w:val="24"/>
        </w:rPr>
        <w:t xml:space="preserve">governors and trustees receive </w:t>
      </w:r>
      <w:r w:rsidRPr="121FCE50" w:rsidR="00FD18E9">
        <w:rPr>
          <w:rFonts w:cs="Calibri" w:cstheme="minorAscii"/>
          <w:color w:val="000000" w:themeColor="text1" w:themeTint="FF" w:themeShade="FF"/>
          <w:sz w:val="24"/>
          <w:szCs w:val="24"/>
        </w:rPr>
        <w:t>appropriate safeguarding</w:t>
      </w:r>
      <w:r w:rsidRPr="121FCE50" w:rsidR="00FD18E9">
        <w:rPr>
          <w:rFonts w:cs="Calibri" w:cstheme="minorAscii"/>
          <w:color w:val="000000" w:themeColor="text1" w:themeTint="FF" w:themeShade="FF"/>
          <w:sz w:val="24"/>
          <w:szCs w:val="24"/>
        </w:rPr>
        <w:t xml:space="preserve"> and child protection (including online) training at induction. This training will equip them with the knowledge to </w:t>
      </w:r>
      <w:r w:rsidRPr="121FCE50" w:rsidR="00FD18E9">
        <w:rPr>
          <w:rFonts w:cs="Calibri" w:cstheme="minorAscii"/>
          <w:color w:val="000000" w:themeColor="text1" w:themeTint="FF" w:themeShade="FF"/>
          <w:sz w:val="24"/>
          <w:szCs w:val="24"/>
        </w:rPr>
        <w:t>provide</w:t>
      </w:r>
      <w:r w:rsidRPr="121FCE50" w:rsidR="00FD18E9">
        <w:rPr>
          <w:rFonts w:cs="Calibri" w:cstheme="minorAscii"/>
          <w:color w:val="000000" w:themeColor="text1" w:themeTint="FF" w:themeShade="FF"/>
          <w:sz w:val="24"/>
          <w:szCs w:val="24"/>
        </w:rPr>
        <w:t xml:space="preserve"> strategic challenge to test and assure themselves that the safeguarding policies and procedures in place in </w:t>
      </w:r>
      <w:r w:rsidRPr="121FCE50" w:rsidR="00FD18E9">
        <w:rPr>
          <w:rFonts w:cs="Calibri" w:cstheme="minorAscii"/>
          <w:color w:val="000000" w:themeColor="text1" w:themeTint="FF" w:themeShade="FF"/>
          <w:sz w:val="24"/>
          <w:szCs w:val="24"/>
        </w:rPr>
        <w:t>our school/college</w:t>
      </w:r>
      <w:r w:rsidRPr="121FCE50" w:rsidR="00FD18E9">
        <w:rPr>
          <w:rFonts w:cs="Calibri" w:cstheme="minorAscii"/>
          <w:color w:val="000000" w:themeColor="text1" w:themeTint="FF" w:themeShade="FF"/>
          <w:sz w:val="24"/>
          <w:szCs w:val="24"/>
        </w:rPr>
        <w:t xml:space="preserve"> are effective and support the delivery of a robust whole </w:t>
      </w:r>
    </w:p>
    <w:p w:rsidRPr="00072675" w:rsidR="00FD18E9" w:rsidP="121FCE50" w:rsidRDefault="00FD18E9" w14:paraId="59819168" w14:textId="77777777">
      <w:pPr>
        <w:pStyle w:val="ListParagraph"/>
        <w:numPr>
          <w:ilvl w:val="0"/>
          <w:numId w:val="16"/>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 xml:space="preserve">The policy will be reviewed at least annually or more often, for example </w:t>
      </w:r>
      <w:r w:rsidRPr="121FCE50" w:rsidR="00FD18E9">
        <w:rPr>
          <w:rFonts w:cs="Calibri" w:cstheme="minorAscii"/>
          <w:sz w:val="24"/>
          <w:szCs w:val="24"/>
        </w:rPr>
        <w:t>in the event of</w:t>
      </w:r>
      <w:r w:rsidRPr="121FCE50" w:rsidR="00FD18E9">
        <w:rPr>
          <w:rFonts w:cs="Calibri" w:cstheme="minorAscii"/>
          <w:sz w:val="24"/>
          <w:szCs w:val="24"/>
        </w:rPr>
        <w:t xml:space="preserve"> new guidance or a significant incident.</w:t>
      </w:r>
    </w:p>
    <w:p w:rsidRPr="00621129" w:rsidR="00FD18E9" w:rsidP="121FCE50" w:rsidRDefault="00FD18E9" w14:paraId="5AB437BE" w14:textId="77777777">
      <w:pPr>
        <w:pStyle w:val="Default"/>
        <w:numPr>
          <w:ilvl w:val="0"/>
          <w:numId w:val="16"/>
        </w:numPr>
        <w:rPr>
          <w:rFonts w:ascii="Calibri" w:hAnsi="Calibri" w:cs="Calibri" w:asciiTheme="minorAscii" w:hAnsiTheme="minorAscii" w:cstheme="minorAscii"/>
          <w:color w:val="auto"/>
        </w:rPr>
      </w:pPr>
      <w:r w:rsidRPr="121FCE50" w:rsidR="00FD18E9">
        <w:rPr>
          <w:rFonts w:ascii="Calibri" w:hAnsi="Calibri" w:cs="Calibri" w:asciiTheme="minorAscii" w:hAnsiTheme="minorAscii" w:cstheme="minorAscii"/>
          <w:color w:val="auto"/>
        </w:rPr>
        <w:t xml:space="preserve">Governors in maintained school have an enhanced criminal records certificate from the DBS. </w:t>
      </w:r>
    </w:p>
    <w:p w:rsidRPr="00072675" w:rsidR="00FD18E9" w:rsidP="121FCE50" w:rsidRDefault="00FD18E9" w14:paraId="4ECB629E" w14:textId="77777777">
      <w:pPr>
        <w:pStyle w:val="Default"/>
        <w:numPr>
          <w:ilvl w:val="0"/>
          <w:numId w:val="16"/>
        </w:numPr>
        <w:rPr>
          <w:rFonts w:ascii="Calibri" w:hAnsi="Calibri" w:cs="Calibri" w:asciiTheme="minorAscii" w:hAnsiTheme="minorAscii" w:cstheme="minorAscii"/>
          <w:color w:val="auto"/>
        </w:rPr>
      </w:pPr>
      <w:r w:rsidRPr="121FCE50" w:rsidR="00FD18E9">
        <w:rPr>
          <w:rFonts w:ascii="Calibri" w:hAnsi="Calibri" w:cs="Calibri" w:asciiTheme="minorAscii" w:hAnsiTheme="minorAscii" w:cstheme="minorAscii"/>
          <w:color w:val="auto"/>
        </w:rPr>
        <w:t xml:space="preserve">We carry out a section 128 check for school governors, because a person subject to one is disqualified from being a governor. </w:t>
      </w:r>
    </w:p>
    <w:p w:rsidRPr="00072675" w:rsidR="00FD18E9" w:rsidP="121FCE50" w:rsidRDefault="00FD18E9" w14:paraId="6B932522" w14:textId="77777777">
      <w:pPr>
        <w:pStyle w:val="Default"/>
        <w:numPr>
          <w:ilvl w:val="0"/>
          <w:numId w:val="16"/>
        </w:numPr>
        <w:jc w:val="both"/>
        <w:rPr>
          <w:rFonts w:ascii="Calibri" w:hAnsi="Calibri" w:cs="Calibri" w:asciiTheme="minorAscii" w:hAnsiTheme="minorAscii" w:cstheme="minorAscii"/>
          <w:color w:val="auto"/>
        </w:rPr>
      </w:pPr>
      <w:r w:rsidRPr="121FCE50" w:rsidR="00FD18E9">
        <w:rPr>
          <w:rFonts w:ascii="Calibri" w:hAnsi="Calibri" w:cs="Calibri" w:asciiTheme="minorAscii" w:hAnsiTheme="minorAscii" w:cstheme="minorAscii"/>
          <w:color w:val="auto"/>
        </w:rPr>
        <w:t>We check if a person we recruit as a governor is barred because of being subject to a section 128 direction.</w:t>
      </w:r>
    </w:p>
    <w:p w:rsidRPr="00072675" w:rsidR="00FD18E9" w:rsidP="121FCE50" w:rsidRDefault="00FD18E9" w14:paraId="07046C1C"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We </w:t>
      </w:r>
      <w:r w:rsidRPr="121FCE50" w:rsidR="00FD18E9">
        <w:rPr>
          <w:rFonts w:cs="Calibri" w:cstheme="minorAscii"/>
          <w:color w:val="000000" w:themeColor="text1" w:themeTint="FF" w:themeShade="FF"/>
          <w:sz w:val="24"/>
          <w:szCs w:val="24"/>
        </w:rPr>
        <w:t>operate</w:t>
      </w:r>
      <w:r w:rsidRPr="121FCE50" w:rsidR="00FD18E9">
        <w:rPr>
          <w:rFonts w:cs="Calibri" w:cstheme="minorAscii"/>
          <w:color w:val="000000" w:themeColor="text1" w:themeTint="FF" w:themeShade="FF"/>
          <w:sz w:val="24"/>
          <w:szCs w:val="24"/>
        </w:rPr>
        <w:t xml:space="preserve"> safer recruitment practices, including </w:t>
      </w:r>
      <w:r w:rsidRPr="121FCE50" w:rsidR="00FD18E9">
        <w:rPr>
          <w:rFonts w:cs="Calibri" w:cstheme="minorAscii"/>
          <w:color w:val="000000" w:themeColor="text1" w:themeTint="FF" w:themeShade="FF"/>
          <w:sz w:val="24"/>
          <w:szCs w:val="24"/>
        </w:rPr>
        <w:t>appropriate use</w:t>
      </w:r>
      <w:r w:rsidRPr="121FCE50" w:rsidR="00FD18E9">
        <w:rPr>
          <w:rFonts w:cs="Calibri" w:cstheme="minorAscii"/>
          <w:color w:val="000000" w:themeColor="text1" w:themeTint="FF" w:themeShade="FF"/>
          <w:sz w:val="24"/>
          <w:szCs w:val="24"/>
        </w:rPr>
        <w:t xml:space="preserve"> of references and checks on </w:t>
      </w:r>
      <w:r w:rsidRPr="121FCE50" w:rsidR="00FD18E9">
        <w:rPr>
          <w:rFonts w:cs="Calibri" w:cstheme="minorAscii"/>
          <w:color w:val="000000" w:themeColor="text1" w:themeTint="FF" w:themeShade="FF"/>
          <w:sz w:val="24"/>
          <w:szCs w:val="24"/>
        </w:rPr>
        <w:t>new staff</w:t>
      </w:r>
      <w:r w:rsidRPr="121FCE50" w:rsidR="00FD18E9">
        <w:rPr>
          <w:rFonts w:cs="Calibri" w:cstheme="minorAscii"/>
          <w:color w:val="000000" w:themeColor="text1" w:themeTint="FF" w:themeShade="FF"/>
          <w:sz w:val="24"/>
          <w:szCs w:val="24"/>
        </w:rPr>
        <w:t xml:space="preserve"> and volunteers. Furthermore, the Head Teacher, a nominated Governor and other staff involved in the recruitment process have undertaken Safer Recruitment Training</w:t>
      </w:r>
      <w:r w:rsidRPr="121FCE50" w:rsidR="00FD18E9">
        <w:rPr>
          <w:rFonts w:cs="Calibri" w:cstheme="minorAscii"/>
          <w:color w:val="000000" w:themeColor="text1" w:themeTint="FF" w:themeShade="FF"/>
          <w:sz w:val="24"/>
          <w:szCs w:val="24"/>
        </w:rPr>
        <w:t>.</w:t>
      </w:r>
    </w:p>
    <w:p w:rsidRPr="00072675" w:rsidR="00FD18E9" w:rsidP="121FCE50" w:rsidRDefault="00FD18E9" w14:paraId="4FB4313B"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Procedures are in place for dealing with allegations of abuse against members of staff and volunteers/ people in a position of trust.</w:t>
      </w:r>
    </w:p>
    <w:p w:rsidRPr="00072675" w:rsidR="00FD18E9" w:rsidP="121FCE50" w:rsidRDefault="00FD18E9" w14:paraId="4ED19413"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There is a senior member </w:t>
      </w:r>
      <w:r w:rsidRPr="121FCE50" w:rsidR="00FD18E9">
        <w:rPr>
          <w:rFonts w:cs="Calibri" w:cstheme="minorAscii"/>
          <w:color w:val="000000" w:themeColor="text1" w:themeTint="FF" w:themeShade="FF"/>
          <w:sz w:val="24"/>
          <w:szCs w:val="24"/>
        </w:rPr>
        <w:t>of our</w:t>
      </w:r>
      <w:r w:rsidRPr="121FCE50" w:rsidR="00FD18E9">
        <w:rPr>
          <w:rFonts w:cs="Calibri" w:cstheme="minorAscii"/>
          <w:color w:val="FF0000"/>
          <w:sz w:val="24"/>
          <w:szCs w:val="24"/>
        </w:rPr>
        <w:t xml:space="preserve"> </w:t>
      </w:r>
      <w:r w:rsidRPr="121FCE50" w:rsidR="00FD18E9">
        <w:rPr>
          <w:rFonts w:cs="Calibri" w:cstheme="minorAscii"/>
          <w:color w:val="000000" w:themeColor="text1" w:themeTint="FF" w:themeShade="FF"/>
          <w:sz w:val="24"/>
          <w:szCs w:val="24"/>
        </w:rPr>
        <w:t xml:space="preserve">leadership team who is </w:t>
      </w:r>
      <w:r w:rsidRPr="121FCE50" w:rsidR="00FD18E9">
        <w:rPr>
          <w:rFonts w:cs="Calibri" w:cstheme="minorAscii"/>
          <w:color w:val="000000" w:themeColor="text1" w:themeTint="FF" w:themeShade="FF"/>
          <w:sz w:val="24"/>
          <w:szCs w:val="24"/>
        </w:rPr>
        <w:t>designated</w:t>
      </w:r>
      <w:r w:rsidRPr="121FCE50" w:rsidR="00FD18E9">
        <w:rPr>
          <w:rFonts w:cs="Calibri" w:cstheme="minorAscii"/>
          <w:color w:val="000000" w:themeColor="text1" w:themeTint="FF" w:themeShade="FF"/>
          <w:sz w:val="24"/>
          <w:szCs w:val="24"/>
        </w:rPr>
        <w:t xml:space="preserve"> to take lead responsibility for dealing with child protection (the “Designated Safeguarding Lead”) and there is always cover for this role (at least one deputy) with </w:t>
      </w:r>
      <w:r w:rsidRPr="121FCE50" w:rsidR="00FD18E9">
        <w:rPr>
          <w:rFonts w:cs="Calibri" w:cstheme="minorAscii"/>
          <w:color w:val="000000" w:themeColor="text1" w:themeTint="FF" w:themeShade="FF"/>
          <w:sz w:val="24"/>
          <w:szCs w:val="24"/>
        </w:rPr>
        <w:t>appropriate arrangements</w:t>
      </w:r>
      <w:r w:rsidRPr="121FCE50" w:rsidR="00FD18E9">
        <w:rPr>
          <w:rFonts w:cs="Calibri" w:cstheme="minorAscii"/>
          <w:color w:val="000000" w:themeColor="text1" w:themeTint="FF" w:themeShade="FF"/>
          <w:sz w:val="24"/>
          <w:szCs w:val="24"/>
        </w:rPr>
        <w:t xml:space="preserve"> for before/after school and out of term activities. </w:t>
      </w:r>
    </w:p>
    <w:p w:rsidRPr="00072675" w:rsidR="00FD18E9" w:rsidP="121FCE50" w:rsidRDefault="00FD18E9" w14:paraId="592A8F77"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The Designated Safeguarding Lead undertakes effective Local authority training (in addition to basic child protection training) and this is refreshed every two years. In addition to this formal training, their knowledge and skills are updated at regular intervals (at least annually) via safeguarding e-briefings etc.</w:t>
      </w:r>
    </w:p>
    <w:p w:rsidRPr="00072675" w:rsidR="00FD18E9" w:rsidP="121FCE50" w:rsidRDefault="00FD18E9" w14:paraId="50CEBE04" w14:textId="77777777">
      <w:pPr>
        <w:pStyle w:val="ListParagraph"/>
        <w:numPr>
          <w:ilvl w:val="0"/>
          <w:numId w:val="16"/>
        </w:numPr>
        <w:autoSpaceDE w:val="0"/>
        <w:autoSpaceDN w:val="0"/>
        <w:adjustRightInd w:val="0"/>
        <w:spacing w:after="0" w:line="240" w:lineRule="auto"/>
        <w:jc w:val="both"/>
        <w:rPr>
          <w:rFonts w:cs="Calibri" w:cstheme="minorAscii"/>
          <w:sz w:val="24"/>
          <w:szCs w:val="24"/>
        </w:rPr>
      </w:pPr>
      <w:r w:rsidRPr="121FCE50" w:rsidR="00FD18E9">
        <w:rPr>
          <w:rFonts w:cs="Calibri" w:cstheme="minorAscii"/>
          <w:sz w:val="24"/>
          <w:szCs w:val="24"/>
        </w:rPr>
        <w:t>The Head Teacher, and all other staff and volunteers who work with children (including early years practitioners within settings on the school site), undertake appropriate training which is regularly updated (at least every year); and that new staff and volunteers who work with children are made aware of the school’s arrangements for child protection and their responsibilities (including this policy and Part 1 of Keeping Children Safe in Education 202</w:t>
      </w:r>
      <w:r w:rsidRPr="121FCE50" w:rsidR="00FD18E9">
        <w:rPr>
          <w:rFonts w:cs="Calibri" w:cstheme="minorAscii"/>
          <w:sz w:val="24"/>
          <w:szCs w:val="24"/>
        </w:rPr>
        <w:t>3</w:t>
      </w:r>
      <w:r w:rsidRPr="121FCE50" w:rsidR="00FD18E9">
        <w:rPr>
          <w:rFonts w:cs="Calibri" w:cstheme="minorAscii"/>
          <w:sz w:val="24"/>
          <w:szCs w:val="24"/>
        </w:rPr>
        <w:t>). Training should include FGM/Prevent/Child Exploitation.</w:t>
      </w:r>
    </w:p>
    <w:p w:rsidRPr="00072675" w:rsidR="00FD18E9" w:rsidP="121FCE50" w:rsidRDefault="00FD18E9" w14:paraId="265C8DF9"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 xml:space="preserve">Any deficiencies or weaknesses in these arrangements brought to the attention of the Governing Body </w:t>
      </w:r>
      <w:r w:rsidRPr="121FCE50" w:rsidR="00FD18E9">
        <w:rPr>
          <w:rFonts w:cs="Calibri" w:cstheme="minorAscii"/>
          <w:sz w:val="24"/>
          <w:szCs w:val="24"/>
        </w:rPr>
        <w:t xml:space="preserve">and </w:t>
      </w:r>
      <w:r w:rsidRPr="121FCE50" w:rsidR="00FD18E9">
        <w:rPr>
          <w:rFonts w:cs="Calibri" w:cstheme="minorAscii"/>
          <w:sz w:val="24"/>
          <w:szCs w:val="24"/>
        </w:rPr>
        <w:t xml:space="preserve">will be rectified without delay. </w:t>
      </w:r>
    </w:p>
    <w:p w:rsidRPr="00072675" w:rsidR="00FD18E9" w:rsidP="121FCE50" w:rsidRDefault="00FD18E9" w14:paraId="47BF6039"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 xml:space="preserve">The Chair of Governors </w:t>
      </w:r>
      <w:r w:rsidRPr="121FCE50" w:rsidR="00FD18E9">
        <w:rPr>
          <w:rFonts w:cs="Calibri" w:cstheme="minorAscii"/>
          <w:b w:val="1"/>
          <w:bCs w:val="1"/>
          <w:i w:val="1"/>
          <w:iCs w:val="1"/>
          <w:sz w:val="24"/>
          <w:szCs w:val="24"/>
        </w:rPr>
        <w:t>Daid Gillett</w:t>
      </w:r>
      <w:r w:rsidRPr="121FCE50" w:rsidR="00FD18E9">
        <w:rPr>
          <w:rFonts w:cs="Calibri" w:cstheme="minorAscii"/>
          <w:sz w:val="24"/>
          <w:szCs w:val="24"/>
        </w:rPr>
        <w:t xml:space="preserve"> (or, in the absence of a Chair, the Vice Chair </w:t>
      </w:r>
      <w:r w:rsidRPr="121FCE50" w:rsidR="00FD18E9">
        <w:rPr>
          <w:rFonts w:cs="Calibri" w:cstheme="minorAscii"/>
          <w:b w:val="1"/>
          <w:bCs w:val="1"/>
          <w:i w:val="1"/>
          <w:iCs w:val="1"/>
          <w:sz w:val="24"/>
          <w:szCs w:val="24"/>
        </w:rPr>
        <w:t xml:space="preserve">Mike Jones </w:t>
      </w:r>
      <w:r w:rsidRPr="121FCE50" w:rsidR="00FD18E9">
        <w:rPr>
          <w:rFonts w:cs="Calibri" w:cstheme="minorAscii"/>
          <w:sz w:val="24"/>
          <w:szCs w:val="24"/>
        </w:rPr>
        <w:t xml:space="preserve">deals with any allegations of abuse made against the Head Teacher, with advice and guidance from the Local Authority Designated Officer (LADO). </w:t>
      </w:r>
    </w:p>
    <w:p w:rsidRPr="00072675" w:rsidR="00FD18E9" w:rsidP="121FCE50" w:rsidRDefault="00FD18E9" w14:paraId="13DB5196" w14:textId="77777777">
      <w:pPr>
        <w:pStyle w:val="ListParagraph"/>
        <w:numPr>
          <w:ilvl w:val="0"/>
          <w:numId w:val="16"/>
        </w:numPr>
        <w:autoSpaceDE w:val="0"/>
        <w:autoSpaceDN w:val="0"/>
        <w:adjustRightInd w:val="0"/>
        <w:spacing w:after="0" w:line="240" w:lineRule="auto"/>
        <w:jc w:val="both"/>
        <w:rPr>
          <w:rFonts w:cs="Calibri" w:cstheme="minorAscii"/>
          <w:color w:val="00B050"/>
          <w:sz w:val="24"/>
          <w:szCs w:val="24"/>
        </w:rPr>
      </w:pPr>
      <w:r w:rsidRPr="121FCE50" w:rsidR="00FD18E9">
        <w:rPr>
          <w:rFonts w:cs="Calibri" w:cstheme="minorAscii"/>
          <w:sz w:val="24"/>
          <w:szCs w:val="24"/>
        </w:rPr>
        <w:t xml:space="preserve">Effective policies and procedures are in place and updated annually including a behaviour “code of conduct” for staff and volunteers </w:t>
      </w:r>
      <w:r w:rsidRPr="121FCE50" w:rsidR="00FD18E9">
        <w:rPr>
          <w:rFonts w:cs="Calibri" w:cstheme="minorAscii"/>
          <w:sz w:val="24"/>
          <w:szCs w:val="24"/>
        </w:rPr>
        <w:t>–</w:t>
      </w:r>
      <w:r w:rsidRPr="121FCE50" w:rsidR="00FD18E9">
        <w:rPr>
          <w:rFonts w:cs="Calibri" w:cstheme="minorAscii"/>
          <w:sz w:val="24"/>
          <w:szCs w:val="24"/>
        </w:rPr>
        <w:t xml:space="preserve"> </w:t>
      </w:r>
      <w:hyperlink r:id="R86432839669043d0">
        <w:r w:rsidRPr="121FCE50" w:rsidR="00FD18E9">
          <w:rPr>
            <w:rStyle w:val="Hyperlink"/>
            <w:rFonts w:cs="Calibri" w:cstheme="minorAscii"/>
            <w:sz w:val="24"/>
            <w:szCs w:val="24"/>
          </w:rPr>
          <w:t>Guidance for Safer Working Practice</w:t>
        </w:r>
      </w:hyperlink>
      <w:r w:rsidRPr="121FCE50" w:rsidR="00FD18E9">
        <w:rPr>
          <w:rFonts w:cs="Calibri" w:cstheme="minorAscii"/>
          <w:sz w:val="24"/>
          <w:szCs w:val="24"/>
        </w:rPr>
        <w:t xml:space="preserve"> </w:t>
      </w:r>
    </w:p>
    <w:p w:rsidRPr="00072675" w:rsidR="00FD18E9" w:rsidP="121FCE50" w:rsidRDefault="00FD18E9" w14:paraId="5FD5AA07"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 xml:space="preserve">Information is provided to the Local Authority (on behalf of the WSCP) when </w:t>
      </w:r>
      <w:r w:rsidRPr="121FCE50" w:rsidR="00FD18E9">
        <w:rPr>
          <w:rFonts w:cs="Calibri" w:cstheme="minorAscii"/>
          <w:sz w:val="24"/>
          <w:szCs w:val="24"/>
        </w:rPr>
        <w:t>requested</w:t>
      </w:r>
      <w:r w:rsidRPr="121FCE50" w:rsidR="00FD18E9">
        <w:rPr>
          <w:rFonts w:cs="Calibri" w:cstheme="minorAscii"/>
          <w:sz w:val="24"/>
          <w:szCs w:val="24"/>
        </w:rPr>
        <w:t>, for example through the Annual Safeguarding Return (</w:t>
      </w:r>
      <w:r w:rsidRPr="121FCE50" w:rsidR="00FD18E9">
        <w:rPr>
          <w:rFonts w:cs="Calibri" w:cstheme="minorAscii"/>
          <w:sz w:val="24"/>
          <w:szCs w:val="24"/>
        </w:rPr>
        <w:t>e.g.</w:t>
      </w:r>
      <w:r w:rsidRPr="121FCE50" w:rsidR="00FD18E9">
        <w:rPr>
          <w:rFonts w:cs="Calibri" w:cstheme="minorAscii"/>
          <w:sz w:val="24"/>
          <w:szCs w:val="24"/>
        </w:rPr>
        <w:t xml:space="preserve"> section 175 audit)</w:t>
      </w:r>
    </w:p>
    <w:p w:rsidRPr="00072675" w:rsidR="00FD18E9" w:rsidP="121FCE50" w:rsidRDefault="00FD18E9" w14:paraId="22E8B3C6" w14:textId="77777777">
      <w:pPr>
        <w:pStyle w:val="ListParagraph"/>
        <w:numPr>
          <w:ilvl w:val="0"/>
          <w:numId w:val="16"/>
        </w:numPr>
        <w:autoSpaceDE w:val="0"/>
        <w:autoSpaceDN w:val="0"/>
        <w:spacing w:before="40" w:after="40" w:line="240" w:lineRule="auto"/>
        <w:rPr>
          <w:rFonts w:cs="Calibri" w:cstheme="minorAscii"/>
          <w:sz w:val="24"/>
          <w:szCs w:val="24"/>
        </w:rPr>
      </w:pPr>
      <w:r w:rsidRPr="121FCE50" w:rsidR="00FD18E9">
        <w:rPr>
          <w:rFonts w:cs="Calibri" w:cstheme="minorAscii"/>
          <w:sz w:val="24"/>
          <w:szCs w:val="24"/>
        </w:rPr>
        <w:t xml:space="preserve">Our school Governing </w:t>
      </w:r>
      <w:r w:rsidRPr="121FCE50" w:rsidR="00FD18E9">
        <w:rPr>
          <w:rFonts w:cs="Calibri" w:cstheme="minorAscii"/>
          <w:sz w:val="24"/>
          <w:szCs w:val="24"/>
        </w:rPr>
        <w:t>B</w:t>
      </w:r>
      <w:r w:rsidRPr="121FCE50" w:rsidR="00FD18E9">
        <w:rPr>
          <w:rFonts w:cs="Calibri" w:cstheme="minorAscii"/>
          <w:sz w:val="24"/>
          <w:szCs w:val="24"/>
        </w:rPr>
        <w:t xml:space="preserve">ody and </w:t>
      </w:r>
      <w:r w:rsidRPr="121FCE50" w:rsidR="00FD18E9">
        <w:rPr>
          <w:rFonts w:cs="Calibri" w:cstheme="minorAscii"/>
          <w:sz w:val="24"/>
          <w:szCs w:val="24"/>
        </w:rPr>
        <w:t>P</w:t>
      </w:r>
      <w:r w:rsidRPr="121FCE50" w:rsidR="00FD18E9">
        <w:rPr>
          <w:rFonts w:cs="Calibri" w:cstheme="minorAscii"/>
          <w:sz w:val="24"/>
          <w:szCs w:val="24"/>
        </w:rPr>
        <w:t>roprietors ensure that children are taught about safeguarding, including online safety</w:t>
      </w:r>
      <w:r w:rsidRPr="121FCE50" w:rsidR="00FD18E9">
        <w:rPr>
          <w:rFonts w:cs="Calibri" w:cstheme="minorAscii"/>
          <w:sz w:val="24"/>
          <w:szCs w:val="24"/>
        </w:rPr>
        <w:t xml:space="preserve">.  </w:t>
      </w:r>
      <w:r w:rsidRPr="121FCE50" w:rsidR="00FD18E9">
        <w:rPr>
          <w:rFonts w:cs="Calibri" w:cstheme="minorAscii"/>
          <w:sz w:val="24"/>
          <w:szCs w:val="24"/>
        </w:rPr>
        <w:t xml:space="preserve">This as part of </w:t>
      </w:r>
      <w:r w:rsidRPr="121FCE50" w:rsidR="00FD18E9">
        <w:rPr>
          <w:rFonts w:cs="Calibri" w:cstheme="minorAscii"/>
          <w:sz w:val="24"/>
          <w:szCs w:val="24"/>
        </w:rPr>
        <w:t>providing</w:t>
      </w:r>
      <w:r w:rsidRPr="121FCE50" w:rsidR="00FD18E9">
        <w:rPr>
          <w:rFonts w:cs="Calibri" w:cstheme="minorAscii"/>
          <w:sz w:val="24"/>
          <w:szCs w:val="24"/>
        </w:rPr>
        <w:t xml:space="preserve"> a broad and balanced curriculum. </w:t>
      </w:r>
    </w:p>
    <w:p w:rsidRPr="00072675" w:rsidR="00FD18E9" w:rsidP="121FCE50" w:rsidRDefault="00FD18E9" w14:paraId="5445759D"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 xml:space="preserve">There is an individual member of the Governing Body </w:t>
      </w:r>
      <w:r w:rsidRPr="121FCE50" w:rsidR="00FD18E9">
        <w:rPr>
          <w:rFonts w:cs="Calibri" w:cstheme="minorAscii"/>
          <w:b w:val="1"/>
          <w:bCs w:val="1"/>
          <w:i w:val="1"/>
          <w:iCs w:val="1"/>
          <w:sz w:val="24"/>
          <w:szCs w:val="24"/>
        </w:rPr>
        <w:t xml:space="preserve">K. Webster </w:t>
      </w:r>
      <w:r w:rsidRPr="121FCE50" w:rsidR="00FD18E9">
        <w:rPr>
          <w:rFonts w:cs="Calibri" w:cstheme="minorAscii"/>
          <w:sz w:val="24"/>
          <w:szCs w:val="24"/>
        </w:rPr>
        <w:t xml:space="preserve">who will champion issues to do with safeguarding children and child protection within the school, liaise with the Designated Safeguarding Lead, and </w:t>
      </w:r>
      <w:r w:rsidRPr="121FCE50" w:rsidR="00FD18E9">
        <w:rPr>
          <w:rFonts w:cs="Calibri" w:cstheme="minorAscii"/>
          <w:sz w:val="24"/>
          <w:szCs w:val="24"/>
        </w:rPr>
        <w:t>provide</w:t>
      </w:r>
      <w:r w:rsidRPr="121FCE50" w:rsidR="00FD18E9">
        <w:rPr>
          <w:rFonts w:cs="Calibri" w:cstheme="minorAscii"/>
          <w:sz w:val="24"/>
          <w:szCs w:val="24"/>
        </w:rPr>
        <w:t xml:space="preserve"> information and reports to the Governing Body. </w:t>
      </w:r>
    </w:p>
    <w:p w:rsidRPr="00072675" w:rsidR="00FD18E9" w:rsidP="121FCE50" w:rsidRDefault="00FD18E9" w14:paraId="07BDFB34" w14:textId="77777777">
      <w:pPr>
        <w:pStyle w:val="ListParagraph"/>
        <w:numPr>
          <w:ilvl w:val="0"/>
          <w:numId w:val="16"/>
        </w:numPr>
        <w:autoSpaceDE w:val="0"/>
        <w:autoSpaceDN w:val="0"/>
        <w:adjustRightInd w:val="0"/>
        <w:spacing w:after="0" w:line="240" w:lineRule="auto"/>
        <w:ind w:left="714" w:hanging="357"/>
        <w:rPr>
          <w:rFonts w:cs="Calibri" w:cstheme="minorAscii"/>
          <w:color w:val="000000"/>
          <w:sz w:val="24"/>
          <w:szCs w:val="24"/>
        </w:rPr>
      </w:pPr>
      <w:r w:rsidRPr="121FCE50" w:rsidR="00FD18E9">
        <w:rPr>
          <w:rFonts w:cs="Calibri" w:cstheme="minorAscii"/>
          <w:sz w:val="24"/>
          <w:szCs w:val="24"/>
        </w:rPr>
        <w:t xml:space="preserve">Our school contributes </w:t>
      </w:r>
      <w:r w:rsidRPr="121FCE50" w:rsidR="00FD18E9">
        <w:rPr>
          <w:rFonts w:cs="Calibri" w:cstheme="minorAscii"/>
          <w:sz w:val="24"/>
          <w:szCs w:val="24"/>
        </w:rPr>
        <w:t xml:space="preserve">to inter-agency working in line with statutory guidance “Working Together to Safeguard Children” 2018 including </w:t>
      </w:r>
      <w:r w:rsidRPr="121FCE50" w:rsidR="00FD18E9">
        <w:rPr>
          <w:rFonts w:cs="Calibri" w:cstheme="minorAscii"/>
          <w:sz w:val="24"/>
          <w:szCs w:val="24"/>
        </w:rPr>
        <w:t>providing</w:t>
      </w:r>
      <w:r w:rsidRPr="121FCE50" w:rsidR="00FD18E9">
        <w:rPr>
          <w:rFonts w:cs="Calibri" w:cstheme="minorAscii"/>
          <w:sz w:val="24"/>
          <w:szCs w:val="24"/>
        </w:rPr>
        <w:t xml:space="preserve"> a co-ordinated offer of Early Help for children who require this. Early Help may be offered directly through our school </w:t>
      </w:r>
      <w:r w:rsidRPr="121FCE50" w:rsidR="00FD18E9">
        <w:rPr>
          <w:rFonts w:cs="Calibri" w:cstheme="minorAscii"/>
          <w:sz w:val="24"/>
          <w:szCs w:val="24"/>
        </w:rPr>
        <w:t>E</w:t>
      </w:r>
      <w:r w:rsidRPr="121FCE50" w:rsidR="00FD18E9">
        <w:rPr>
          <w:rFonts w:cs="Calibri" w:cstheme="minorAscii"/>
          <w:sz w:val="24"/>
          <w:szCs w:val="24"/>
        </w:rPr>
        <w:t xml:space="preserve">arly </w:t>
      </w:r>
      <w:r w:rsidRPr="121FCE50" w:rsidR="00FD18E9">
        <w:rPr>
          <w:rFonts w:cs="Calibri" w:cstheme="minorAscii"/>
          <w:sz w:val="24"/>
          <w:szCs w:val="24"/>
        </w:rPr>
        <w:t>H</w:t>
      </w:r>
      <w:r w:rsidRPr="121FCE50" w:rsidR="00FD18E9">
        <w:rPr>
          <w:rFonts w:cs="Calibri" w:cstheme="minorAscii"/>
          <w:sz w:val="24"/>
          <w:szCs w:val="24"/>
        </w:rPr>
        <w:t xml:space="preserve">elp provision or via referral to an external support agency. Safeguarding arrangements </w:t>
      </w:r>
      <w:r w:rsidRPr="121FCE50" w:rsidR="00FD18E9">
        <w:rPr>
          <w:rFonts w:cs="Calibri" w:cstheme="minorAscii"/>
          <w:sz w:val="24"/>
          <w:szCs w:val="24"/>
        </w:rPr>
        <w:t>take into account</w:t>
      </w:r>
      <w:r w:rsidRPr="121FCE50" w:rsidR="00FD18E9">
        <w:rPr>
          <w:rFonts w:cs="Calibri" w:cstheme="minorAscii"/>
          <w:sz w:val="24"/>
          <w:szCs w:val="24"/>
        </w:rPr>
        <w:t xml:space="preserve"> the procedures and practice of the </w:t>
      </w:r>
      <w:r w:rsidRPr="121FCE50" w:rsidR="00FD18E9">
        <w:rPr>
          <w:rFonts w:cs="Calibri" w:cstheme="minorAscii"/>
          <w:sz w:val="24"/>
          <w:szCs w:val="24"/>
        </w:rPr>
        <w:t>L</w:t>
      </w:r>
      <w:r w:rsidRPr="121FCE50" w:rsidR="00FD18E9">
        <w:rPr>
          <w:rFonts w:cs="Calibri" w:cstheme="minorAscii"/>
          <w:sz w:val="24"/>
          <w:szCs w:val="24"/>
        </w:rPr>
        <w:t xml:space="preserve">ocal </w:t>
      </w:r>
      <w:r w:rsidRPr="121FCE50" w:rsidR="00FD18E9">
        <w:rPr>
          <w:rFonts w:cs="Calibri" w:cstheme="minorAscii"/>
          <w:sz w:val="24"/>
          <w:szCs w:val="24"/>
        </w:rPr>
        <w:t>A</w:t>
      </w:r>
      <w:r w:rsidRPr="121FCE50" w:rsidR="00FD18E9">
        <w:rPr>
          <w:rFonts w:cs="Calibri" w:cstheme="minorAscii"/>
          <w:sz w:val="24"/>
          <w:szCs w:val="24"/>
        </w:rPr>
        <w:t xml:space="preserve">uthority and the Worcestershire Safeguarding Children Partnership (WCSP). </w:t>
      </w:r>
    </w:p>
    <w:p w:rsidRPr="00072675" w:rsidR="00FD18E9" w:rsidP="121FCE50" w:rsidRDefault="00FD18E9" w14:paraId="1E5AB456" w14:textId="77777777">
      <w:pPr>
        <w:pStyle w:val="Default"/>
        <w:numPr>
          <w:ilvl w:val="0"/>
          <w:numId w:val="16"/>
        </w:numPr>
        <w:jc w:val="both"/>
        <w:rPr>
          <w:rFonts w:ascii="Calibri" w:hAnsi="Calibri" w:cs="Calibri" w:asciiTheme="minorAscii" w:hAnsiTheme="minorAscii" w:cstheme="minorAscii"/>
          <w:color w:val="auto"/>
        </w:rPr>
      </w:pPr>
      <w:r w:rsidRPr="121FCE50" w:rsidR="00FD18E9">
        <w:rPr>
          <w:rFonts w:ascii="Calibri" w:hAnsi="Calibri" w:cs="Calibri" w:asciiTheme="minorAscii" w:hAnsiTheme="minorAscii" w:cstheme="minorAscii"/>
          <w:color w:val="auto"/>
        </w:rPr>
        <w:t xml:space="preserve">GDPR- Our </w:t>
      </w:r>
      <w:r w:rsidRPr="121FCE50" w:rsidR="00FD18E9">
        <w:rPr>
          <w:rFonts w:ascii="Calibri" w:hAnsi="Calibri" w:cs="Calibri" w:asciiTheme="minorAscii" w:hAnsiTheme="minorAscii" w:cstheme="minorAscii"/>
          <w:color w:val="auto"/>
        </w:rPr>
        <w:t>G</w:t>
      </w:r>
      <w:r w:rsidRPr="121FCE50" w:rsidR="00FD18E9">
        <w:rPr>
          <w:rFonts w:ascii="Calibri" w:hAnsi="Calibri" w:cs="Calibri" w:asciiTheme="minorAscii" w:hAnsiTheme="minorAscii" w:cstheme="minorAscii"/>
          <w:color w:val="auto"/>
        </w:rPr>
        <w:t xml:space="preserve">overning </w:t>
      </w:r>
      <w:r w:rsidRPr="121FCE50" w:rsidR="00FD18E9">
        <w:rPr>
          <w:rFonts w:ascii="Calibri" w:hAnsi="Calibri" w:cs="Calibri" w:asciiTheme="minorAscii" w:hAnsiTheme="minorAscii" w:cstheme="minorAscii"/>
          <w:color w:val="auto"/>
        </w:rPr>
        <w:t>B</w:t>
      </w:r>
      <w:r w:rsidRPr="121FCE50" w:rsidR="00FD18E9">
        <w:rPr>
          <w:rFonts w:ascii="Calibri" w:hAnsi="Calibri" w:cs="Calibri" w:asciiTheme="minorAscii" w:hAnsiTheme="minorAscii" w:cstheme="minorAscii"/>
          <w:color w:val="auto"/>
        </w:rPr>
        <w:t>ody</w:t>
      </w:r>
      <w:r w:rsidRPr="121FCE50" w:rsidR="00FD18E9">
        <w:rPr>
          <w:rFonts w:ascii="Calibri" w:hAnsi="Calibri" w:cs="Calibri" w:asciiTheme="minorAscii" w:hAnsiTheme="minorAscii" w:cstheme="minorAscii"/>
          <w:color w:val="auto"/>
        </w:rPr>
        <w:t>/P</w:t>
      </w:r>
      <w:r w:rsidRPr="121FCE50" w:rsidR="00FD18E9">
        <w:rPr>
          <w:rFonts w:ascii="Calibri" w:hAnsi="Calibri" w:cs="Calibri" w:asciiTheme="minorAscii" w:hAnsiTheme="minorAscii" w:cstheme="minorAscii"/>
          <w:color w:val="auto"/>
        </w:rPr>
        <w:t xml:space="preserve">roprietors are aware that among other obligations, the </w:t>
      </w:r>
      <w:hyperlink r:id="Rcfe6be5167384d65">
        <w:r w:rsidRPr="121FCE50" w:rsidR="00FD18E9">
          <w:rPr>
            <w:rStyle w:val="Hyperlink"/>
            <w:rFonts w:ascii="Calibri" w:hAnsi="Calibri" w:eastAsia="" w:cs="Calibri" w:asciiTheme="minorAscii" w:hAnsiTheme="minorAscii" w:eastAsiaTheme="majorEastAsia" w:cstheme="minorAscii"/>
          </w:rPr>
          <w:t>Data Protection Act 2018</w:t>
        </w:r>
      </w:hyperlink>
      <w:r w:rsidRPr="121FCE50" w:rsidR="00FD18E9">
        <w:rPr>
          <w:rFonts w:ascii="Calibri" w:hAnsi="Calibri" w:cs="Calibri" w:asciiTheme="minorAscii" w:hAnsiTheme="minorAscii" w:cstheme="minorAscii"/>
          <w:color w:val="00B050"/>
        </w:rPr>
        <w:t xml:space="preserve"> </w:t>
      </w:r>
      <w:r w:rsidRPr="121FCE50" w:rsidR="00FD18E9">
        <w:rPr>
          <w:rFonts w:ascii="Calibri" w:hAnsi="Calibri" w:cs="Calibri" w:asciiTheme="minorAscii" w:hAnsiTheme="minorAscii" w:cstheme="minorAscii"/>
          <w:color w:val="auto"/>
        </w:rPr>
        <w:t xml:space="preserve">and the GDPR place duties on organisations and individuals to process personal information fairly and lawfully and to keep the information we hold safe and </w:t>
      </w:r>
      <w:r w:rsidRPr="121FCE50" w:rsidR="00FD18E9">
        <w:rPr>
          <w:rFonts w:ascii="Calibri" w:hAnsi="Calibri" w:cs="Calibri" w:asciiTheme="minorAscii" w:hAnsiTheme="minorAscii" w:cstheme="minorAscii"/>
          <w:color w:val="auto"/>
        </w:rPr>
        <w:t>secure  in</w:t>
      </w:r>
      <w:r w:rsidRPr="121FCE50" w:rsidR="00FD18E9">
        <w:rPr>
          <w:rFonts w:ascii="Calibri" w:hAnsi="Calibri" w:cs="Calibri" w:asciiTheme="minorAscii" w:hAnsiTheme="minorAscii" w:cstheme="minorAscii"/>
          <w:color w:val="auto"/>
        </w:rPr>
        <w:t xml:space="preserve"> .</w:t>
      </w:r>
      <w:hyperlink r:id="R254d378204164486">
        <w:r w:rsidRPr="121FCE50" w:rsidR="00FD18E9">
          <w:rPr>
            <w:rStyle w:val="Hyperlink"/>
            <w:rFonts w:ascii="Calibri" w:hAnsi="Calibri" w:cs="Calibri" w:asciiTheme="minorAscii" w:hAnsiTheme="minorAscii" w:cstheme="minorAscii"/>
          </w:rPr>
          <w:t xml:space="preserve">Data protection : Toolkit for schools – GOV.UK </w:t>
        </w:r>
      </w:hyperlink>
      <w:r w:rsidRPr="121FCE50" w:rsidR="00FD18E9">
        <w:rPr>
          <w:rFonts w:ascii="Calibri" w:hAnsi="Calibri" w:cs="Calibri" w:asciiTheme="minorAscii" w:hAnsiTheme="minorAscii" w:cstheme="minorAscii"/>
        </w:rPr>
        <w:t xml:space="preserve"> </w:t>
      </w:r>
    </w:p>
    <w:p w:rsidRPr="00452126" w:rsidR="00FD18E9" w:rsidP="121FCE50" w:rsidRDefault="00FD18E9" w14:paraId="18C514CC" w14:textId="77777777">
      <w:pPr>
        <w:pStyle w:val="ListParagraph"/>
        <w:numPr>
          <w:ilvl w:val="0"/>
          <w:numId w:val="16"/>
        </w:num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sz w:val="24"/>
          <w:szCs w:val="24"/>
        </w:rPr>
        <w:t>Saint Ambrose Catholic Primary School,</w:t>
      </w:r>
      <w:r w:rsidRPr="121FCE50" w:rsidR="00FD18E9">
        <w:rPr>
          <w:rFonts w:cs="Calibri" w:cstheme="minorAscii"/>
          <w:b w:val="1"/>
          <w:bCs w:val="1"/>
          <w:i w:val="1"/>
          <w:iCs w:val="1"/>
          <w:sz w:val="24"/>
          <w:szCs w:val="24"/>
        </w:rPr>
        <w:t xml:space="preserve"> </w:t>
      </w:r>
      <w:r w:rsidRPr="121FCE50" w:rsidR="00FD18E9">
        <w:rPr>
          <w:rFonts w:cs="Calibri" w:cstheme="minorAscii"/>
          <w:sz w:val="24"/>
          <w:szCs w:val="24"/>
        </w:rPr>
        <w:t>complies with</w:t>
      </w:r>
      <w:r w:rsidRPr="121FCE50" w:rsidR="00FD18E9">
        <w:rPr>
          <w:rFonts w:cs="Calibri" w:cstheme="minorAscii"/>
          <w:sz w:val="24"/>
          <w:szCs w:val="24"/>
        </w:rPr>
        <w:t xml:space="preserve"> all legislative safeguarding duties, including the duty to report suspected or known cases of FGM and the duty to prevent young people from being drawn into terrorism. In conjunction with the Head and DSL they should assess the level of risk within the school and put actions in place to reduce that risk</w:t>
      </w:r>
    </w:p>
    <w:p w:rsidRPr="00072675" w:rsidR="00FD18E9" w:rsidP="121FCE50" w:rsidRDefault="00FD18E9" w14:paraId="5BBB8982" w14:textId="77777777">
      <w:pPr>
        <w:spacing w:after="90"/>
        <w:jc w:val="both"/>
        <w:rPr>
          <w:rFonts w:cs="Calibri" w:cstheme="minorAscii"/>
          <w:sz w:val="24"/>
          <w:szCs w:val="24"/>
        </w:rPr>
      </w:pPr>
      <w:r w:rsidRPr="121FCE50" w:rsidR="00FD18E9">
        <w:rPr>
          <w:rFonts w:cs="Calibri" w:cstheme="minorAscii"/>
          <w:sz w:val="24"/>
          <w:szCs w:val="24"/>
        </w:rPr>
        <w:t xml:space="preserve">        </w:t>
      </w:r>
      <w:r w:rsidRPr="121FCE50" w:rsidR="00FD18E9">
        <w:rPr>
          <w:rFonts w:cs="Calibri" w:cstheme="minorAscii"/>
          <w:sz w:val="24"/>
          <w:szCs w:val="24"/>
        </w:rPr>
        <w:t>In our school we will:</w:t>
      </w:r>
    </w:p>
    <w:p w:rsidRPr="00072675" w:rsidR="00FD18E9" w:rsidP="121FCE50" w:rsidRDefault="00FD18E9" w14:paraId="4497314B" w14:textId="77777777">
      <w:pPr>
        <w:pStyle w:val="ListParagraph"/>
        <w:numPr>
          <w:ilvl w:val="0"/>
          <w:numId w:val="16"/>
        </w:numPr>
        <w:spacing w:after="90" w:line="240" w:lineRule="auto"/>
        <w:jc w:val="both"/>
        <w:rPr>
          <w:rFonts w:cs="Calibri" w:cstheme="minorAscii"/>
          <w:sz w:val="24"/>
          <w:szCs w:val="24"/>
        </w:rPr>
      </w:pPr>
      <w:r w:rsidRPr="121FCE50" w:rsidR="00FD18E9">
        <w:rPr>
          <w:rFonts w:cs="Calibri" w:cstheme="minorAscii"/>
          <w:sz w:val="24"/>
          <w:szCs w:val="24"/>
        </w:rPr>
        <w:t xml:space="preserve">Establish and </w:t>
      </w:r>
      <w:r w:rsidRPr="121FCE50" w:rsidR="00FD18E9">
        <w:rPr>
          <w:rFonts w:cs="Calibri" w:cstheme="minorAscii"/>
          <w:sz w:val="24"/>
          <w:szCs w:val="24"/>
        </w:rPr>
        <w:t>maintain</w:t>
      </w:r>
      <w:r w:rsidRPr="121FCE50" w:rsidR="00FD18E9">
        <w:rPr>
          <w:rFonts w:cs="Calibri" w:cstheme="minorAscii"/>
          <w:sz w:val="24"/>
          <w:szCs w:val="24"/>
        </w:rPr>
        <w:t xml:space="preserve"> an ethos where children feel secure and are encouraged to talk and are listened to.</w:t>
      </w:r>
    </w:p>
    <w:p w:rsidRPr="00072675" w:rsidR="00FD18E9" w:rsidP="121FCE50" w:rsidRDefault="00FD18E9" w14:paraId="774AE7C1" w14:textId="77777777">
      <w:pPr>
        <w:pStyle w:val="ListParagraph"/>
        <w:numPr>
          <w:ilvl w:val="0"/>
          <w:numId w:val="16"/>
        </w:numPr>
        <w:spacing w:after="90" w:line="240" w:lineRule="auto"/>
        <w:jc w:val="both"/>
        <w:rPr>
          <w:rFonts w:cs="Calibri" w:cstheme="minorAscii"/>
          <w:sz w:val="24"/>
          <w:szCs w:val="24"/>
        </w:rPr>
      </w:pPr>
      <w:r w:rsidRPr="121FCE50" w:rsidR="00FD18E9">
        <w:rPr>
          <w:rFonts w:cs="Calibri" w:cstheme="minorAscii"/>
          <w:sz w:val="24"/>
          <w:szCs w:val="24"/>
        </w:rPr>
        <w:t>Ensure that children know that there are adults in the school whom they can approach if they are worried or are in difficulty.</w:t>
      </w:r>
    </w:p>
    <w:p w:rsidRPr="00072675" w:rsidR="00FD18E9" w:rsidP="121FCE50" w:rsidRDefault="00FD18E9" w14:paraId="0FA9CB55" w14:textId="77777777">
      <w:pPr>
        <w:pStyle w:val="ListParagraph"/>
        <w:numPr>
          <w:ilvl w:val="0"/>
          <w:numId w:val="16"/>
        </w:numPr>
        <w:spacing w:after="90" w:line="240" w:lineRule="auto"/>
        <w:jc w:val="both"/>
        <w:rPr>
          <w:rFonts w:cs="Calibri" w:cstheme="minorAscii"/>
          <w:sz w:val="24"/>
          <w:szCs w:val="24"/>
        </w:rPr>
      </w:pPr>
      <w:r w:rsidRPr="121FCE50" w:rsidR="00FD18E9">
        <w:rPr>
          <w:rFonts w:cs="Calibri" w:cstheme="minorAscii"/>
          <w:sz w:val="24"/>
          <w:szCs w:val="24"/>
        </w:rPr>
        <w:t>Include in the curriculum activities and opportunities (specifically through PHSE/ ICT/RSE, which equip children with the skills they need to stay safe from abuse (including online) and to know where to get help.</w:t>
      </w:r>
    </w:p>
    <w:p w:rsidRPr="00072675" w:rsidR="00FD18E9" w:rsidP="121FCE50" w:rsidRDefault="00FD18E9" w14:paraId="7FEA24DC" w14:textId="77777777">
      <w:pPr>
        <w:pStyle w:val="ListParagraph"/>
        <w:numPr>
          <w:ilvl w:val="0"/>
          <w:numId w:val="16"/>
        </w:numPr>
        <w:spacing w:after="90" w:line="240" w:lineRule="auto"/>
        <w:jc w:val="both"/>
        <w:rPr>
          <w:rFonts w:cs="Calibri" w:cstheme="minorAscii"/>
          <w:sz w:val="24"/>
          <w:szCs w:val="24"/>
        </w:rPr>
      </w:pPr>
      <w:r w:rsidRPr="121FCE50" w:rsidR="00FD18E9">
        <w:rPr>
          <w:rFonts w:cs="Calibri" w:cstheme="minorAscii"/>
          <w:sz w:val="24"/>
          <w:szCs w:val="24"/>
        </w:rPr>
        <w:t xml:space="preserve">Ensure every effort if made to </w:t>
      </w:r>
      <w:r w:rsidRPr="121FCE50" w:rsidR="00FD18E9">
        <w:rPr>
          <w:rFonts w:cs="Calibri" w:cstheme="minorAscii"/>
          <w:sz w:val="24"/>
          <w:szCs w:val="24"/>
        </w:rPr>
        <w:t>establish</w:t>
      </w:r>
      <w:r w:rsidRPr="121FCE50" w:rsidR="00FD18E9">
        <w:rPr>
          <w:rFonts w:cs="Calibri" w:cstheme="minorAscii"/>
          <w:sz w:val="24"/>
          <w:szCs w:val="24"/>
        </w:rPr>
        <w:t xml:space="preserve"> effective working relationships with parents/carers and colleagues from other agencies.</w:t>
      </w:r>
    </w:p>
    <w:p w:rsidRPr="00072675" w:rsidR="00FD18E9" w:rsidP="121FCE50" w:rsidRDefault="00FD18E9" w14:paraId="549519D6" w14:textId="77777777">
      <w:pPr>
        <w:pStyle w:val="ListParagraph"/>
        <w:widowControl w:val="0"/>
        <w:numPr>
          <w:ilvl w:val="0"/>
          <w:numId w:val="16"/>
        </w:numPr>
        <w:tabs>
          <w:tab w:val="left" w:pos="820"/>
          <w:tab w:val="left" w:pos="821"/>
        </w:tabs>
        <w:autoSpaceDE w:val="0"/>
        <w:autoSpaceDN w:val="0"/>
        <w:spacing w:after="90" w:line="240" w:lineRule="auto"/>
        <w:ind w:right="498"/>
        <w:jc w:val="both"/>
        <w:rPr>
          <w:rFonts w:cs="Calibri" w:cstheme="minorAscii"/>
          <w:sz w:val="24"/>
          <w:szCs w:val="24"/>
        </w:rPr>
      </w:pPr>
      <w:r w:rsidRPr="121FCE50" w:rsidR="00FD18E9">
        <w:rPr>
          <w:rFonts w:cs="Calibri" w:cstheme="minorAscii"/>
          <w:sz w:val="24"/>
          <w:szCs w:val="24"/>
        </w:rPr>
        <w:t xml:space="preserve">Operate safer recruitment procedures and make sure that all appropriate checks are carried out on new staff and volunteers who will work with children including identity, right to work, enhanced DBS criminal record and barred list (and overseas where needed), references, and prohibition from teaching or managing in schools </w:t>
      </w:r>
      <w:r w:rsidRPr="121FCE50" w:rsidR="00FD18E9">
        <w:rPr>
          <w:rFonts w:cs="Calibri" w:cstheme="minorAscii"/>
          <w:sz w:val="24"/>
          <w:szCs w:val="24"/>
        </w:rPr>
        <w:t>“</w:t>
      </w:r>
      <w:r w:rsidRPr="121FCE50" w:rsidR="00FD18E9">
        <w:rPr>
          <w:rFonts w:cs="Calibri" w:cstheme="minorAscii"/>
          <w:sz w:val="24"/>
          <w:szCs w:val="24"/>
        </w:rPr>
        <w:t>s128</w:t>
      </w:r>
      <w:r w:rsidRPr="121FCE50" w:rsidR="00FD18E9">
        <w:rPr>
          <w:rFonts w:cs="Calibri" w:cstheme="minorAscii"/>
          <w:sz w:val="24"/>
          <w:szCs w:val="24"/>
        </w:rPr>
        <w:t>”</w:t>
      </w:r>
      <w:r w:rsidRPr="121FCE50" w:rsidR="00FD18E9">
        <w:rPr>
          <w:rFonts w:cs="Calibri" w:cstheme="minorAscii"/>
          <w:sz w:val="24"/>
          <w:szCs w:val="24"/>
        </w:rPr>
        <w:t xml:space="preserve"> For senior leaders in Academies/Independent schools and for Governors in maintained schools (Since September 2018) </w:t>
      </w:r>
    </w:p>
    <w:p w:rsidRPr="00072675" w:rsidR="00FD18E9" w:rsidP="121FCE50" w:rsidRDefault="00FD18E9" w14:paraId="770D01C7" w14:textId="77777777">
      <w:pPr>
        <w:pStyle w:val="ListParagraph"/>
        <w:widowControl w:val="0"/>
        <w:numPr>
          <w:ilvl w:val="0"/>
          <w:numId w:val="16"/>
        </w:numPr>
        <w:tabs>
          <w:tab w:val="left" w:pos="820"/>
          <w:tab w:val="left" w:pos="821"/>
        </w:tabs>
        <w:autoSpaceDE w:val="0"/>
        <w:autoSpaceDN w:val="0"/>
        <w:spacing w:after="90" w:line="240" w:lineRule="auto"/>
        <w:ind w:right="498"/>
        <w:jc w:val="both"/>
        <w:rPr>
          <w:rFonts w:cs="Calibri" w:cstheme="minorAscii"/>
          <w:sz w:val="24"/>
          <w:szCs w:val="24"/>
        </w:rPr>
      </w:pPr>
      <w:r w:rsidRPr="121FCE50" w:rsidR="00FD18E9">
        <w:rPr>
          <w:rFonts w:cs="Calibri" w:cstheme="minorAscii"/>
          <w:sz w:val="24"/>
          <w:szCs w:val="24"/>
        </w:rPr>
        <w:t>As Education Safeguarding Practitioners we will liaise with</w:t>
      </w:r>
      <w:r w:rsidRPr="121FCE50" w:rsidR="00FD18E9">
        <w:rPr>
          <w:rFonts w:cs="Calibri" w:cstheme="minorAscii"/>
          <w:spacing w:val="-28"/>
          <w:sz w:val="24"/>
          <w:szCs w:val="24"/>
        </w:rPr>
        <w:t xml:space="preserve"> </w:t>
      </w:r>
      <w:r w:rsidRPr="121FCE50" w:rsidR="00FD18E9">
        <w:rPr>
          <w:rFonts w:cs="Calibri" w:cstheme="minorAscii"/>
          <w:sz w:val="24"/>
          <w:szCs w:val="24"/>
        </w:rPr>
        <w:t>the three safeguarding partners in line with Working Together</w:t>
      </w:r>
      <w:r w:rsidRPr="121FCE50" w:rsidR="00FD18E9">
        <w:rPr>
          <w:rFonts w:cs="Calibri" w:cstheme="minorAscii"/>
          <w:spacing w:val="-25"/>
          <w:sz w:val="24"/>
          <w:szCs w:val="24"/>
        </w:rPr>
        <w:t xml:space="preserve"> </w:t>
      </w:r>
      <w:r w:rsidRPr="121FCE50" w:rsidR="00FD18E9">
        <w:rPr>
          <w:rFonts w:cs="Calibri" w:cstheme="minorAscii"/>
          <w:sz w:val="24"/>
          <w:szCs w:val="24"/>
        </w:rPr>
        <w:t>2018.</w:t>
      </w:r>
    </w:p>
    <w:p w:rsidRPr="005A58BD" w:rsidR="00FD18E9" w:rsidP="121FCE50" w:rsidRDefault="00FD18E9" w14:paraId="490A23BB" w14:textId="77777777">
      <w:pPr>
        <w:pStyle w:val="Default"/>
        <w:numPr>
          <w:ilvl w:val="0"/>
          <w:numId w:val="16"/>
        </w:numPr>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Criminal history and suitability to work with children information should only be requested from applicants who have been shortlisted. </w:t>
      </w:r>
    </w:p>
    <w:p w:rsidRPr="005A58BD" w:rsidR="00FD18E9" w:rsidP="121FCE50" w:rsidRDefault="00FD18E9" w14:paraId="2509A144" w14:textId="77777777">
      <w:pPr>
        <w:pStyle w:val="Default"/>
        <w:numPr>
          <w:ilvl w:val="0"/>
          <w:numId w:val="16"/>
        </w:numPr>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As part of the shortlisting </w:t>
      </w:r>
      <w:r w:rsidRPr="121FCE50" w:rsidR="00FD18E9">
        <w:rPr>
          <w:rFonts w:ascii="Calibri" w:hAnsi="Calibri" w:cs="Calibri" w:asciiTheme="minorAscii" w:hAnsiTheme="minorAscii" w:cstheme="minorAscii"/>
        </w:rPr>
        <w:t>processes</w:t>
      </w:r>
      <w:r w:rsidRPr="121FCE50" w:rsidR="00FD18E9">
        <w:rPr>
          <w:rFonts w:ascii="Calibri" w:hAnsi="Calibri" w:cs="Calibri" w:asciiTheme="minorAscii" w:hAnsiTheme="minorAscii" w:cstheme="minorAscii"/>
        </w:rPr>
        <w:t xml:space="preserve"> we will</w:t>
      </w:r>
      <w:r w:rsidRPr="121FCE50" w:rsidR="00FD18E9">
        <w:rPr>
          <w:rFonts w:ascii="Calibri" w:hAnsi="Calibri" w:cs="Calibri" w:asciiTheme="minorAscii" w:hAnsiTheme="minorAscii" w:cstheme="minorAscii"/>
        </w:rPr>
        <w:t xml:space="preserve"> consider conducting an online search as part of their due diligence on the shortlisted candidates. This may help </w:t>
      </w:r>
      <w:r w:rsidRPr="121FCE50" w:rsidR="00FD18E9">
        <w:rPr>
          <w:rFonts w:ascii="Calibri" w:hAnsi="Calibri" w:cs="Calibri" w:asciiTheme="minorAscii" w:hAnsiTheme="minorAscii" w:cstheme="minorAscii"/>
        </w:rPr>
        <w:t>identify</w:t>
      </w:r>
      <w:r w:rsidRPr="121FCE50" w:rsidR="00FD18E9">
        <w:rPr>
          <w:rFonts w:ascii="Calibri" w:hAnsi="Calibri" w:cs="Calibri" w:asciiTheme="minorAscii" w:hAnsiTheme="minorAscii" w:cstheme="minorAscii"/>
        </w:rPr>
        <w:t xml:space="preserve"> any incidents or issues that have happened, and are publicly available online, which the school or college might want to explore with the applicant at interview.</w:t>
      </w:r>
    </w:p>
    <w:p w:rsidRPr="005A58BD" w:rsidR="00FD18E9" w:rsidP="121FCE50" w:rsidRDefault="00FD18E9" w14:paraId="7D7C697E" w14:textId="77777777">
      <w:pPr>
        <w:pStyle w:val="NormalWeb"/>
        <w:numPr>
          <w:ilvl w:val="0"/>
          <w:numId w:val="16"/>
        </w:numPr>
        <w:rPr>
          <w:rStyle w:val="Hyperlink"/>
          <w:rFonts w:ascii="Calibri" w:hAnsi="Calibri" w:eastAsia="" w:cs="Calibri" w:asciiTheme="minorAscii" w:hAnsiTheme="minorAscii" w:eastAsiaTheme="majorEastAsia" w:cstheme="minorAscii"/>
          <w:b w:val="1"/>
          <w:bCs w:val="1"/>
          <w:color w:val="000000" w:themeColor="text1"/>
        </w:rPr>
      </w:pPr>
      <w:r w:rsidRPr="121FCE50" w:rsidR="00FD18E9">
        <w:rPr>
          <w:rFonts w:ascii="Calibri" w:hAnsi="Calibri" w:cs="Calibri" w:asciiTheme="minorAscii" w:hAnsiTheme="minorAscii" w:cstheme="minorAscii"/>
          <w:color w:val="000000" w:themeColor="text1" w:themeTint="FF" w:themeShade="FF"/>
        </w:rPr>
        <w:t xml:space="preserve">Please follow this link to </w:t>
      </w:r>
      <w:r w:rsidRPr="121FCE50" w:rsidR="00FD18E9">
        <w:rPr>
          <w:rFonts w:ascii="Calibri" w:hAnsi="Calibri" w:cs="Calibri" w:asciiTheme="minorAscii" w:hAnsiTheme="minorAscii" w:cstheme="minorAscii"/>
          <w:color w:val="000000" w:themeColor="text1" w:themeTint="FF" w:themeShade="FF"/>
        </w:rPr>
        <w:t>identify</w:t>
      </w:r>
      <w:r w:rsidRPr="121FCE50" w:rsidR="00FD18E9">
        <w:rPr>
          <w:rFonts w:ascii="Calibri" w:hAnsi="Calibri" w:cs="Calibri" w:asciiTheme="minorAscii" w:hAnsiTheme="minorAscii" w:cstheme="minorAscii"/>
          <w:color w:val="000000" w:themeColor="text1" w:themeTint="FF" w:themeShade="FF"/>
        </w:rPr>
        <w:t xml:space="preserve"> crime statistics in your local area                      </w:t>
      </w:r>
      <w:hyperlink r:id="Rf86263854e5248f7">
        <w:r w:rsidRPr="121FCE50" w:rsidR="00FD18E9">
          <w:rPr>
            <w:rStyle w:val="Hyperlink"/>
            <w:rFonts w:ascii="Calibri" w:hAnsi="Calibri" w:eastAsia="" w:cs="Calibri" w:asciiTheme="minorAscii" w:hAnsiTheme="minorAscii" w:eastAsiaTheme="majorEastAsia" w:cstheme="minorAscii"/>
          </w:rPr>
          <w:t>https://www.crime-statistics.co.uk</w:t>
        </w:r>
      </w:hyperlink>
    </w:p>
    <w:p w:rsidRPr="006A3774" w:rsidR="00FD18E9" w:rsidP="00FD18E9" w:rsidRDefault="00FD18E9" w14:paraId="28E80508" w14:textId="77777777">
      <w:pPr>
        <w:pStyle w:val="Heading3"/>
      </w:pPr>
      <w:bookmarkStart w:name="_Toc138073603" w:id="66"/>
      <w:r w:rsidR="00FD18E9">
        <w:rPr/>
        <w:t>2.1.4</w:t>
      </w:r>
      <w:r w:rsidR="00FD18E9">
        <w:rPr/>
        <w:t xml:space="preserve"> Designated Safeguarding Lead</w:t>
      </w:r>
      <w:bookmarkEnd w:id="66"/>
    </w:p>
    <w:p w:rsidRPr="00072675" w:rsidR="00FD18E9" w:rsidP="121FCE50" w:rsidRDefault="00FD18E9" w14:paraId="6815B9ED" w14:textId="77777777">
      <w:pPr>
        <w:autoSpaceDE w:val="0"/>
        <w:autoSpaceDN w:val="0"/>
        <w:adjustRightInd w:val="0"/>
        <w:spacing w:after="93" w:line="240" w:lineRule="auto"/>
        <w:rPr>
          <w:rFonts w:cs="Calibri" w:cstheme="minorAscii"/>
          <w:color w:val="000000"/>
          <w:sz w:val="24"/>
          <w:szCs w:val="24"/>
        </w:rPr>
      </w:pPr>
      <w:r w:rsidRPr="121FCE50" w:rsidR="00FD18E9">
        <w:rPr>
          <w:rFonts w:cs="Calibri" w:cstheme="minorAscii"/>
          <w:sz w:val="24"/>
          <w:szCs w:val="24"/>
        </w:rPr>
        <w:t xml:space="preserve">The DSL will </w:t>
      </w:r>
      <w:r w:rsidRPr="121FCE50" w:rsidR="00FD18E9">
        <w:rPr>
          <w:rFonts w:cs="Calibri" w:cstheme="minorAscii"/>
          <w:color w:val="000000" w:themeColor="text1" w:themeTint="FF" w:themeShade="FF"/>
          <w:sz w:val="24"/>
          <w:szCs w:val="24"/>
        </w:rPr>
        <w:t>ensure</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an appropriate senior</w:t>
      </w:r>
      <w:r w:rsidRPr="121FCE50" w:rsidR="00FD18E9">
        <w:rPr>
          <w:rFonts w:cs="Calibri" w:cstheme="minorAscii"/>
          <w:color w:val="000000" w:themeColor="text1" w:themeTint="FF" w:themeShade="FF"/>
          <w:sz w:val="24"/>
          <w:szCs w:val="24"/>
        </w:rPr>
        <w:t xml:space="preserve"> member of staff, from our school/college is on our leadership team, as the role of the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(DSL). Our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has lead responsibility for safeguarding and child protection (including online safety). This DSL role is explicit in their job description </w:t>
      </w:r>
    </w:p>
    <w:p w:rsidRPr="00072675" w:rsidR="00FD18E9" w:rsidP="121FCE50" w:rsidRDefault="00FD18E9" w14:paraId="248AB7E1"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We also have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eputy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ead/s who have been trained the same as our DSL. Whilst the activities of the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can be delegated to appropriately trained deputies, the ultimate lead responsibility for safeguarding and child protection </w:t>
      </w:r>
      <w:r w:rsidRPr="121FCE50" w:rsidR="00FD18E9">
        <w:rPr>
          <w:rFonts w:cs="Calibri" w:cstheme="minorAscii"/>
          <w:color w:val="000000" w:themeColor="text1" w:themeTint="FF" w:themeShade="FF"/>
          <w:sz w:val="24"/>
          <w:szCs w:val="24"/>
        </w:rPr>
        <w:t>remains</w:t>
      </w:r>
      <w:r w:rsidRPr="121FCE50" w:rsidR="00FD18E9">
        <w:rPr>
          <w:rFonts w:cs="Calibri" w:cstheme="minorAscii"/>
          <w:color w:val="000000" w:themeColor="text1" w:themeTint="FF" w:themeShade="FF"/>
          <w:sz w:val="24"/>
          <w:szCs w:val="24"/>
        </w:rPr>
        <w:t xml:space="preserve"> with our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ead. This responsibility will not be delegated.</w:t>
      </w:r>
    </w:p>
    <w:p w:rsidRPr="00072675" w:rsidR="00FD18E9" w:rsidP="121FCE50" w:rsidRDefault="00FD18E9" w14:paraId="78BCF319"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The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and any deputies will liaise with the safeguarding partners, and work with other agencies in line with </w:t>
      </w:r>
      <w:hyperlink r:id="R1908d208dbe54215">
        <w:r w:rsidRPr="121FCE50" w:rsidR="00FD18E9">
          <w:rPr>
            <w:rStyle w:val="Hyperlink"/>
            <w:rFonts w:eastAsia="" w:cs="Calibri" w:eastAsiaTheme="majorEastAsia" w:cstheme="minorAscii"/>
            <w:sz w:val="24"/>
            <w:szCs w:val="24"/>
          </w:rPr>
          <w:t>Working Together to safeguard children</w:t>
        </w:r>
      </w:hyperlink>
      <w:r w:rsidRPr="121FCE50" w:rsidR="00FD18E9">
        <w:rPr>
          <w:rFonts w:cs="Calibri" w:cstheme="minorAscii"/>
          <w:color w:val="000000" w:themeColor="text1" w:themeTint="FF" w:themeShade="FF"/>
          <w:sz w:val="24"/>
          <w:szCs w:val="24"/>
        </w:rPr>
        <w:t xml:space="preserve"> will help our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understand when they should consider calling the </w:t>
      </w:r>
      <w:r w:rsidRPr="121FCE50" w:rsidR="00FD18E9">
        <w:rPr>
          <w:rFonts w:cs="Calibri" w:cstheme="minorAscii"/>
          <w:color w:val="000000" w:themeColor="text1" w:themeTint="FF" w:themeShade="FF"/>
          <w:sz w:val="24"/>
          <w:szCs w:val="24"/>
        </w:rPr>
        <w:t>P</w:t>
      </w:r>
      <w:r w:rsidRPr="121FCE50" w:rsidR="00FD18E9">
        <w:rPr>
          <w:rFonts w:cs="Calibri" w:cstheme="minorAscii"/>
          <w:color w:val="000000" w:themeColor="text1" w:themeTint="FF" w:themeShade="FF"/>
          <w:sz w:val="24"/>
          <w:szCs w:val="24"/>
        </w:rPr>
        <w:t>olice and what to expect when they do.</w:t>
      </w:r>
    </w:p>
    <w:p w:rsidRPr="00072675" w:rsidR="00FD18E9" w:rsidP="121FCE50" w:rsidRDefault="00FD18E9" w14:paraId="03C7076A"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During term time, our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and/or a deputy will always be available (during school or college hours) for staff in the school or college to discuss any safeguarding concerns. Where </w:t>
      </w:r>
      <w:r w:rsidRPr="121FCE50" w:rsidR="00FD18E9">
        <w:rPr>
          <w:rFonts w:cs="Calibri" w:cstheme="minorAscii"/>
          <w:color w:val="000000" w:themeColor="text1" w:themeTint="FF" w:themeShade="FF"/>
          <w:sz w:val="24"/>
          <w:szCs w:val="24"/>
        </w:rPr>
        <w:t>appropriate our</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w:t>
      </w:r>
      <w:r w:rsidRPr="121FCE50" w:rsidR="00FD18E9">
        <w:rPr>
          <w:rFonts w:cs="Calibri" w:cstheme="minorAscii"/>
          <w:color w:val="000000" w:themeColor="text1" w:themeTint="FF" w:themeShade="FF"/>
          <w:sz w:val="24"/>
          <w:szCs w:val="24"/>
        </w:rPr>
        <w:t>will</w:t>
      </w:r>
      <w:r w:rsidRPr="121FCE50" w:rsidR="00FD18E9">
        <w:rPr>
          <w:rFonts w:cs="Calibri" w:cstheme="minorAscii"/>
          <w:color w:val="000000" w:themeColor="text1" w:themeTint="FF" w:themeShade="FF"/>
          <w:sz w:val="24"/>
          <w:szCs w:val="24"/>
        </w:rPr>
        <w:t xml:space="preserve"> arrange adequate and </w:t>
      </w:r>
      <w:r w:rsidRPr="121FCE50" w:rsidR="00FD18E9">
        <w:rPr>
          <w:rFonts w:cs="Calibri" w:cstheme="minorAscii"/>
          <w:color w:val="000000" w:themeColor="text1" w:themeTint="FF" w:themeShade="FF"/>
          <w:sz w:val="24"/>
          <w:szCs w:val="24"/>
        </w:rPr>
        <w:t>appropriate cover</w:t>
      </w:r>
      <w:r w:rsidRPr="121FCE50" w:rsidR="00FD18E9">
        <w:rPr>
          <w:rFonts w:cs="Calibri" w:cstheme="minorAscii"/>
          <w:color w:val="000000" w:themeColor="text1" w:themeTint="FF" w:themeShade="FF"/>
          <w:sz w:val="24"/>
          <w:szCs w:val="24"/>
        </w:rPr>
        <w:t xml:space="preserve"> arrangements for any out of hours/out of term activities.</w:t>
      </w:r>
    </w:p>
    <w:p w:rsidRPr="00072675" w:rsidR="00FD18E9" w:rsidP="121FCE50" w:rsidRDefault="00FD18E9" w14:paraId="05740E68"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Our </w:t>
      </w:r>
      <w:r w:rsidRPr="121FCE50" w:rsidR="00FD18E9">
        <w:rPr>
          <w:rFonts w:cs="Calibri" w:cstheme="minorAscii"/>
          <w:color w:val="000000" w:themeColor="text1" w:themeTint="FF" w:themeShade="FF"/>
          <w:sz w:val="24"/>
          <w:szCs w:val="24"/>
        </w:rPr>
        <w:t>D</w:t>
      </w:r>
      <w:r w:rsidRPr="121FCE50" w:rsidR="00FD18E9">
        <w:rPr>
          <w:rFonts w:cs="Calibri" w:cstheme="minorAscii"/>
          <w:color w:val="000000" w:themeColor="text1" w:themeTint="FF" w:themeShade="FF"/>
          <w:sz w:val="24"/>
          <w:szCs w:val="24"/>
        </w:rPr>
        <w:t xml:space="preserve">esignated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afeguarding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ead and any deputies have undertaken training to provide them with the knowledge and skills </w:t>
      </w:r>
      <w:r w:rsidRPr="121FCE50" w:rsidR="00FD18E9">
        <w:rPr>
          <w:rFonts w:cs="Calibri" w:cstheme="minorAscii"/>
          <w:color w:val="000000" w:themeColor="text1" w:themeTint="FF" w:themeShade="FF"/>
          <w:sz w:val="24"/>
          <w:szCs w:val="24"/>
        </w:rPr>
        <w:t>required</w:t>
      </w:r>
      <w:r w:rsidRPr="121FCE50" w:rsidR="00FD18E9">
        <w:rPr>
          <w:rFonts w:cs="Calibri" w:cstheme="minorAscii"/>
          <w:color w:val="000000" w:themeColor="text1" w:themeTint="FF" w:themeShade="FF"/>
          <w:sz w:val="24"/>
          <w:szCs w:val="24"/>
        </w:rPr>
        <w:t xml:space="preserve"> to carry out the role. </w:t>
      </w:r>
    </w:p>
    <w:p w:rsidRPr="00D87C82" w:rsidR="00FD18E9" w:rsidP="121FCE50" w:rsidRDefault="00FD18E9" w14:paraId="5059554A"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In addition to our formal training as set out above, their knowledge and skills will be updated (for example via e-bulletins, meeting other designated safeguarding leads, or taking time to read and digest safeguarding developments), at regular intervals, and at least annually, to keep up with any developments relevant to their role.</w:t>
      </w:r>
    </w:p>
    <w:p w:rsidRPr="006A3774" w:rsidR="00FD18E9" w:rsidP="00FD18E9" w:rsidRDefault="00FD18E9" w14:paraId="0E29E9DA" w14:textId="77777777">
      <w:pPr>
        <w:pStyle w:val="Heading3"/>
      </w:pPr>
      <w:bookmarkStart w:name="_Toc138073604" w:id="67"/>
      <w:r w:rsidR="00FD18E9">
        <w:rPr/>
        <w:t>2.1.5</w:t>
      </w:r>
      <w:r w:rsidR="00FD18E9">
        <w:rPr/>
        <w:t xml:space="preserve"> </w:t>
      </w:r>
      <w:r w:rsidR="00FD18E9">
        <w:rPr/>
        <w:t>M</w:t>
      </w:r>
      <w:r w:rsidR="00FD18E9">
        <w:rPr/>
        <w:t>ulti-</w:t>
      </w:r>
      <w:r w:rsidR="00FD18E9">
        <w:rPr/>
        <w:t>A</w:t>
      </w:r>
      <w:r w:rsidR="00FD18E9">
        <w:rPr/>
        <w:t xml:space="preserve">gency </w:t>
      </w:r>
      <w:r w:rsidR="00FD18E9">
        <w:rPr/>
        <w:t>W</w:t>
      </w:r>
      <w:r w:rsidR="00FD18E9">
        <w:rPr/>
        <w:t>orking</w:t>
      </w:r>
      <w:bookmarkEnd w:id="67"/>
    </w:p>
    <w:p w:rsidRPr="00072675" w:rsidR="00FD18E9" w:rsidP="121FCE50" w:rsidRDefault="00FD18E9" w14:paraId="78FD0E3C" w14:textId="77777777">
      <w:pPr>
        <w:autoSpaceDE w:val="0"/>
        <w:autoSpaceDN w:val="0"/>
        <w:adjustRightInd w:val="0"/>
        <w:spacing w:after="0" w:line="240" w:lineRule="auto"/>
        <w:jc w:val="both"/>
        <w:rPr>
          <w:rFonts w:cs="Calibri" w:cstheme="minorAscii"/>
          <w:i w:val="1"/>
          <w:iCs w:val="1"/>
          <w:color w:val="000000"/>
          <w:sz w:val="24"/>
          <w:szCs w:val="24"/>
        </w:rPr>
      </w:pPr>
      <w:r w:rsidRPr="121FCE50" w:rsidR="00FD18E9">
        <w:rPr>
          <w:rFonts w:cs="Calibri" w:cstheme="minorAscii"/>
          <w:sz w:val="24"/>
          <w:szCs w:val="24"/>
        </w:rPr>
        <w:t>In our school</w:t>
      </w:r>
      <w:r w:rsidRPr="121FCE50" w:rsidR="00FD18E9">
        <w:rPr>
          <w:rFonts w:cs="Calibri" w:cstheme="minorAscii"/>
          <w:sz w:val="24"/>
          <w:szCs w:val="24"/>
        </w:rPr>
        <w:t xml:space="preserve"> </w:t>
      </w:r>
      <w:r w:rsidRPr="121FCE50" w:rsidR="00FD18E9">
        <w:rPr>
          <w:rFonts w:cs="Calibri" w:cstheme="minorAscii"/>
          <w:color w:val="000000" w:themeColor="text1" w:themeTint="FF" w:themeShade="FF"/>
          <w:sz w:val="24"/>
          <w:szCs w:val="24"/>
        </w:rPr>
        <w:t xml:space="preserve">we have a pivotal role to play in </w:t>
      </w:r>
      <w:r w:rsidRPr="121FCE50" w:rsidR="00FD18E9">
        <w:rPr>
          <w:rFonts w:cs="Calibri" w:cstheme="minorAscii"/>
          <w:color w:val="000000" w:themeColor="text1" w:themeTint="FF" w:themeShade="FF"/>
          <w:sz w:val="24"/>
          <w:szCs w:val="24"/>
        </w:rPr>
        <w:t>M</w:t>
      </w:r>
      <w:r w:rsidRPr="121FCE50" w:rsidR="00FD18E9">
        <w:rPr>
          <w:rFonts w:cs="Calibri" w:cstheme="minorAscii"/>
          <w:color w:val="000000" w:themeColor="text1" w:themeTint="FF" w:themeShade="FF"/>
          <w:sz w:val="24"/>
          <w:szCs w:val="24"/>
        </w:rPr>
        <w:t xml:space="preserve">ulti-agency </w:t>
      </w:r>
      <w:r w:rsidRPr="121FCE50" w:rsidR="00FD18E9">
        <w:rPr>
          <w:rFonts w:cs="Calibri" w:cstheme="minorAscii"/>
          <w:color w:val="000000" w:themeColor="text1" w:themeTint="FF" w:themeShade="FF"/>
          <w:sz w:val="24"/>
          <w:szCs w:val="24"/>
        </w:rPr>
        <w:t>Sa</w:t>
      </w:r>
      <w:r w:rsidRPr="121FCE50" w:rsidR="00FD18E9">
        <w:rPr>
          <w:rFonts w:cs="Calibri" w:cstheme="minorAscii"/>
          <w:color w:val="000000" w:themeColor="text1" w:themeTint="FF" w:themeShade="FF"/>
          <w:sz w:val="24"/>
          <w:szCs w:val="24"/>
        </w:rPr>
        <w:t xml:space="preserve">feguarding arrangements. Our Governing </w:t>
      </w:r>
      <w:r w:rsidRPr="121FCE50" w:rsidR="00FD18E9">
        <w:rPr>
          <w:rFonts w:cs="Calibri" w:cstheme="minorAscii"/>
          <w:color w:val="000000" w:themeColor="text1" w:themeTint="FF" w:themeShade="FF"/>
          <w:sz w:val="24"/>
          <w:szCs w:val="24"/>
        </w:rPr>
        <w:t>B</w:t>
      </w:r>
      <w:r w:rsidRPr="121FCE50" w:rsidR="00FD18E9">
        <w:rPr>
          <w:rFonts w:cs="Calibri" w:cstheme="minorAscii"/>
          <w:color w:val="000000" w:themeColor="text1" w:themeTint="FF" w:themeShade="FF"/>
          <w:sz w:val="24"/>
          <w:szCs w:val="24"/>
        </w:rPr>
        <w:t>odies/</w:t>
      </w:r>
      <w:r w:rsidRPr="121FCE50" w:rsidR="00FD18E9">
        <w:rPr>
          <w:rFonts w:cs="Calibri" w:cstheme="minorAscii"/>
          <w:color w:val="000000" w:themeColor="text1" w:themeTint="FF" w:themeShade="FF"/>
          <w:sz w:val="24"/>
          <w:szCs w:val="24"/>
        </w:rPr>
        <w:t>P</w:t>
      </w:r>
      <w:r w:rsidRPr="121FCE50" w:rsidR="00FD18E9">
        <w:rPr>
          <w:rFonts w:cs="Calibri" w:cstheme="minorAscii"/>
          <w:color w:val="000000" w:themeColor="text1" w:themeTint="FF" w:themeShade="FF"/>
          <w:sz w:val="24"/>
          <w:szCs w:val="24"/>
        </w:rPr>
        <w:t>roprietors ensure that we will contribute to multi-agency working in line with statutory guidance</w:t>
      </w:r>
      <w:r w:rsidRPr="121FCE50" w:rsidR="00FD18E9">
        <w:rPr>
          <w:rFonts w:cs="Calibri" w:cstheme="minorAscii"/>
          <w:color w:val="000000" w:themeColor="text1" w:themeTint="FF" w:themeShade="FF"/>
          <w:sz w:val="24"/>
          <w:szCs w:val="24"/>
        </w:rPr>
        <w:t xml:space="preserve"> </w:t>
      </w:r>
      <w:hyperlink r:id="R892e5be5a28c418d">
        <w:r w:rsidRPr="121FCE50" w:rsidR="00FD18E9">
          <w:rPr>
            <w:rStyle w:val="Hyperlink"/>
            <w:rFonts w:cs="Calibri" w:cstheme="minorAscii"/>
            <w:i w:val="1"/>
            <w:iCs w:val="1"/>
            <w:sz w:val="24"/>
            <w:szCs w:val="24"/>
          </w:rPr>
          <w:t>Working Together to Safeguard Children</w:t>
        </w:r>
      </w:hyperlink>
    </w:p>
    <w:p w:rsidRPr="00072675" w:rsidR="00FD18E9" w:rsidP="121FCE50" w:rsidRDefault="00FD18E9" w14:paraId="1F17FCEC" w14:textId="77777777">
      <w:pPr>
        <w:pStyle w:val="Default"/>
        <w:jc w:val="both"/>
        <w:rPr>
          <w:rFonts w:ascii="Calibri" w:hAnsi="Calibri" w:cs="Calibri" w:asciiTheme="minorAscii" w:hAnsiTheme="minorAscii" w:cstheme="minorAscii"/>
        </w:rPr>
      </w:pPr>
    </w:p>
    <w:p w:rsidRPr="00072675" w:rsidR="00FD18E9" w:rsidP="121FCE50" w:rsidRDefault="00FD18E9" w14:paraId="764EBD93" w14:textId="77777777">
      <w:pPr>
        <w:pStyle w:val="Default"/>
        <w:jc w:val="both"/>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In our school our </w:t>
      </w:r>
      <w:r w:rsidRPr="121FCE50" w:rsidR="00FD18E9">
        <w:rPr>
          <w:rFonts w:ascii="Calibri" w:hAnsi="Calibri" w:cs="Calibri" w:asciiTheme="minorAscii" w:hAnsiTheme="minorAscii" w:cstheme="minorAscii"/>
        </w:rPr>
        <w:t>L</w:t>
      </w:r>
      <w:r w:rsidRPr="121FCE50" w:rsidR="00FD18E9">
        <w:rPr>
          <w:rFonts w:ascii="Calibri" w:hAnsi="Calibri" w:cs="Calibri" w:asciiTheme="minorAscii" w:hAnsiTheme="minorAscii" w:cstheme="minorAscii"/>
        </w:rPr>
        <w:t>eaders/</w:t>
      </w:r>
      <w:r w:rsidRPr="121FCE50" w:rsidR="00FD18E9">
        <w:rPr>
          <w:rFonts w:ascii="Calibri" w:hAnsi="Calibri" w:cs="Calibri" w:asciiTheme="minorAscii" w:hAnsiTheme="minorAscii" w:cstheme="minorAscii"/>
        </w:rPr>
        <w:t>G</w:t>
      </w:r>
      <w:r w:rsidRPr="121FCE50" w:rsidR="00FD18E9">
        <w:rPr>
          <w:rFonts w:ascii="Calibri" w:hAnsi="Calibri" w:cs="Calibri" w:asciiTheme="minorAscii" w:hAnsiTheme="minorAscii" w:cstheme="minorAscii"/>
        </w:rPr>
        <w:t xml:space="preserve">overning </w:t>
      </w:r>
      <w:r w:rsidRPr="121FCE50" w:rsidR="00FD18E9">
        <w:rPr>
          <w:rFonts w:ascii="Calibri" w:hAnsi="Calibri" w:cs="Calibri" w:asciiTheme="minorAscii" w:hAnsiTheme="minorAscii" w:cstheme="minorAscii"/>
        </w:rPr>
        <w:t>B</w:t>
      </w:r>
      <w:r w:rsidRPr="121FCE50" w:rsidR="00FD18E9">
        <w:rPr>
          <w:rFonts w:ascii="Calibri" w:hAnsi="Calibri" w:cs="Calibri" w:asciiTheme="minorAscii" w:hAnsiTheme="minorAscii" w:cstheme="minorAscii"/>
        </w:rPr>
        <w:t>ody/</w:t>
      </w:r>
      <w:r w:rsidRPr="121FCE50" w:rsidR="00FD18E9">
        <w:rPr>
          <w:rFonts w:ascii="Calibri" w:hAnsi="Calibri" w:cs="Calibri" w:asciiTheme="minorAscii" w:hAnsiTheme="minorAscii" w:cstheme="minorAscii"/>
        </w:rPr>
        <w:t>P</w:t>
      </w:r>
      <w:r w:rsidRPr="121FCE50" w:rsidR="00FD18E9">
        <w:rPr>
          <w:rFonts w:ascii="Calibri" w:hAnsi="Calibri" w:cs="Calibri" w:asciiTheme="minorAscii" w:hAnsiTheme="minorAscii" w:cstheme="minorAscii"/>
        </w:rPr>
        <w:t xml:space="preserve">roprietors understand our </w:t>
      </w:r>
      <w:r w:rsidRPr="121FCE50" w:rsidR="00FD18E9">
        <w:rPr>
          <w:rFonts w:ascii="Calibri" w:hAnsi="Calibri" w:cs="Calibri" w:asciiTheme="minorAscii" w:hAnsiTheme="minorAscii" w:cstheme="minorAscii"/>
        </w:rPr>
        <w:t>L</w:t>
      </w:r>
      <w:r w:rsidRPr="121FCE50" w:rsidR="00FD18E9">
        <w:rPr>
          <w:rFonts w:ascii="Calibri" w:hAnsi="Calibri" w:cs="Calibri" w:asciiTheme="minorAscii" w:hAnsiTheme="minorAscii" w:cstheme="minorAscii"/>
        </w:rPr>
        <w:t xml:space="preserve">ocal </w:t>
      </w:r>
      <w:r w:rsidRPr="121FCE50" w:rsidR="00FD18E9">
        <w:rPr>
          <w:rFonts w:ascii="Calibri" w:hAnsi="Calibri" w:cs="Calibri" w:asciiTheme="minorAscii" w:hAnsiTheme="minorAscii" w:cstheme="minorAscii"/>
        </w:rPr>
        <w:t>S</w:t>
      </w:r>
      <w:r w:rsidRPr="121FCE50" w:rsidR="00FD18E9">
        <w:rPr>
          <w:rFonts w:ascii="Calibri" w:hAnsi="Calibri" w:cs="Calibri" w:asciiTheme="minorAscii" w:hAnsiTheme="minorAscii" w:cstheme="minorAscii"/>
        </w:rPr>
        <w:t xml:space="preserve">afeguarding arrangements and work with partners from Worcestershire Childrens </w:t>
      </w:r>
      <w:r w:rsidRPr="121FCE50" w:rsidR="00FD18E9">
        <w:rPr>
          <w:rFonts w:ascii="Calibri" w:hAnsi="Calibri" w:cs="Calibri" w:asciiTheme="minorAscii" w:hAnsiTheme="minorAscii" w:cstheme="minorAscii"/>
        </w:rPr>
        <w:t>S</w:t>
      </w:r>
      <w:r w:rsidRPr="121FCE50" w:rsidR="00FD18E9">
        <w:rPr>
          <w:rFonts w:ascii="Calibri" w:hAnsi="Calibri" w:cs="Calibri" w:asciiTheme="minorAscii" w:hAnsiTheme="minorAscii" w:cstheme="minorAscii"/>
        </w:rPr>
        <w:t xml:space="preserve">afeguarding partnership WSCP to safeguard and promote the welfare of local children, including </w:t>
      </w:r>
      <w:r w:rsidRPr="121FCE50" w:rsidR="00FD18E9">
        <w:rPr>
          <w:rFonts w:ascii="Calibri" w:hAnsi="Calibri" w:cs="Calibri" w:asciiTheme="minorAscii" w:hAnsiTheme="minorAscii" w:cstheme="minorAscii"/>
        </w:rPr>
        <w:t>identifying</w:t>
      </w:r>
      <w:r w:rsidRPr="121FCE50" w:rsidR="00FD18E9">
        <w:rPr>
          <w:rFonts w:ascii="Calibri" w:hAnsi="Calibri" w:cs="Calibri" w:asciiTheme="minorAscii" w:hAnsiTheme="minorAscii" w:cstheme="minorAscii"/>
        </w:rPr>
        <w:t xml:space="preserve"> and responding to their needs. The Worcestershire </w:t>
      </w:r>
      <w:r w:rsidRPr="121FCE50" w:rsidR="00FD18E9">
        <w:rPr>
          <w:rFonts w:ascii="Calibri" w:hAnsi="Calibri" w:cs="Calibri" w:asciiTheme="minorAscii" w:hAnsiTheme="minorAscii" w:cstheme="minorAscii"/>
        </w:rPr>
        <w:t>C</w:t>
      </w:r>
      <w:r w:rsidRPr="121FCE50" w:rsidR="00FD18E9">
        <w:rPr>
          <w:rFonts w:ascii="Calibri" w:hAnsi="Calibri" w:cs="Calibri" w:asciiTheme="minorAscii" w:hAnsiTheme="minorAscii" w:cstheme="minorAscii"/>
        </w:rPr>
        <w:t xml:space="preserve">hildren </w:t>
      </w:r>
      <w:r w:rsidRPr="121FCE50" w:rsidR="00FD18E9">
        <w:rPr>
          <w:rFonts w:ascii="Calibri" w:hAnsi="Calibri" w:cs="Calibri" w:asciiTheme="minorAscii" w:hAnsiTheme="minorAscii" w:cstheme="minorAscii"/>
        </w:rPr>
        <w:t>F</w:t>
      </w:r>
      <w:r w:rsidRPr="121FCE50" w:rsidR="00FD18E9">
        <w:rPr>
          <w:rFonts w:ascii="Calibri" w:hAnsi="Calibri" w:cs="Calibri" w:asciiTheme="minorAscii" w:hAnsiTheme="minorAscii" w:cstheme="minorAscii"/>
        </w:rPr>
        <w:t xml:space="preserve">irst WCF Head </w:t>
      </w:r>
      <w:r w:rsidRPr="121FCE50" w:rsidR="00FD18E9">
        <w:rPr>
          <w:rFonts w:ascii="Calibri" w:hAnsi="Calibri" w:cs="Calibri" w:asciiTheme="minorAscii" w:hAnsiTheme="minorAscii" w:cstheme="minorAscii"/>
        </w:rPr>
        <w:t>T</w:t>
      </w:r>
      <w:r w:rsidRPr="121FCE50" w:rsidR="00FD18E9">
        <w:rPr>
          <w:rFonts w:ascii="Calibri" w:hAnsi="Calibri" w:cs="Calibri" w:asciiTheme="minorAscii" w:hAnsiTheme="minorAscii" w:cstheme="minorAscii"/>
        </w:rPr>
        <w:t xml:space="preserve">eacher </w:t>
      </w:r>
      <w:r w:rsidRPr="121FCE50" w:rsidR="00FD18E9">
        <w:rPr>
          <w:rFonts w:ascii="Calibri" w:hAnsi="Calibri" w:cs="Calibri" w:asciiTheme="minorAscii" w:hAnsiTheme="minorAscii" w:cstheme="minorAscii"/>
        </w:rPr>
        <w:t>S</w:t>
      </w:r>
      <w:r w:rsidRPr="121FCE50" w:rsidR="00FD18E9">
        <w:rPr>
          <w:rFonts w:ascii="Calibri" w:hAnsi="Calibri" w:cs="Calibri" w:asciiTheme="minorAscii" w:hAnsiTheme="minorAscii" w:cstheme="minorAscii"/>
        </w:rPr>
        <w:t xml:space="preserve">afeguarding </w:t>
      </w:r>
      <w:r w:rsidRPr="121FCE50" w:rsidR="00FD18E9">
        <w:rPr>
          <w:rFonts w:ascii="Calibri" w:hAnsi="Calibri" w:cs="Calibri" w:asciiTheme="minorAscii" w:hAnsiTheme="minorAscii" w:cstheme="minorAscii"/>
        </w:rPr>
        <w:t>S</w:t>
      </w:r>
      <w:r w:rsidRPr="121FCE50" w:rsidR="00FD18E9">
        <w:rPr>
          <w:rFonts w:ascii="Calibri" w:hAnsi="Calibri" w:cs="Calibri" w:asciiTheme="minorAscii" w:hAnsiTheme="minorAscii" w:cstheme="minorAscii"/>
        </w:rPr>
        <w:t xml:space="preserve">teering </w:t>
      </w:r>
      <w:r w:rsidRPr="121FCE50" w:rsidR="00FD18E9">
        <w:rPr>
          <w:rFonts w:ascii="Calibri" w:hAnsi="Calibri" w:cs="Calibri" w:asciiTheme="minorAscii" w:hAnsiTheme="minorAscii" w:cstheme="minorAscii"/>
        </w:rPr>
        <w:t>G</w:t>
      </w:r>
      <w:r w:rsidRPr="121FCE50" w:rsidR="00FD18E9">
        <w:rPr>
          <w:rFonts w:ascii="Calibri" w:hAnsi="Calibri" w:cs="Calibri" w:asciiTheme="minorAscii" w:hAnsiTheme="minorAscii" w:cstheme="minorAscii"/>
        </w:rPr>
        <w:t xml:space="preserve">roup </w:t>
      </w:r>
      <w:r w:rsidRPr="121FCE50" w:rsidR="00FD18E9">
        <w:rPr>
          <w:rFonts w:ascii="Calibri" w:hAnsi="Calibri" w:cs="Calibri" w:asciiTheme="minorAscii" w:hAnsiTheme="minorAscii" w:cstheme="minorAscii"/>
        </w:rPr>
        <w:t>HTSG ,</w:t>
      </w:r>
      <w:r w:rsidRPr="121FCE50" w:rsidR="00FD18E9">
        <w:rPr>
          <w:rFonts w:ascii="Calibri" w:hAnsi="Calibri" w:cs="Calibri" w:asciiTheme="minorAscii" w:hAnsiTheme="minorAscii" w:cstheme="minorAscii"/>
        </w:rPr>
        <w:t>who</w:t>
      </w:r>
      <w:r w:rsidRPr="121FCE50" w:rsidR="00FD18E9">
        <w:rPr>
          <w:rFonts w:ascii="Calibri" w:hAnsi="Calibri" w:cs="Calibri" w:asciiTheme="minorAscii" w:hAnsiTheme="minorAscii" w:cstheme="minorAscii"/>
        </w:rPr>
        <w:t xml:space="preserve"> is represented by all phases of education are part of our WSCP and make all schools/colleges aware and follow the local arrangements for local protocol and assessment policies and procedures. We are also prepared to supply information as requested by the safeguarding partners.</w:t>
      </w:r>
    </w:p>
    <w:p w:rsidRPr="00072675" w:rsidR="00FD18E9" w:rsidP="121FCE50" w:rsidRDefault="00000000" w14:paraId="45CBBA6C" w14:textId="77777777">
      <w:pPr>
        <w:pStyle w:val="Default"/>
        <w:jc w:val="both"/>
        <w:rPr>
          <w:rFonts w:ascii="Calibri" w:hAnsi="Calibri" w:cs="Calibri" w:asciiTheme="minorAscii" w:hAnsiTheme="minorAscii" w:cstheme="minorAscii"/>
        </w:rPr>
      </w:pPr>
      <w:hyperlink r:id="R1f066a8f73944c6d">
        <w:r w:rsidRPr="121FCE50" w:rsidR="00FD18E9">
          <w:rPr>
            <w:rStyle w:val="Hyperlink"/>
            <w:rFonts w:ascii="Calibri" w:hAnsi="Calibri" w:eastAsia="" w:cs="Calibri" w:asciiTheme="minorAscii" w:hAnsiTheme="minorAscii" w:eastAsiaTheme="majorEastAsia" w:cstheme="minorAscii"/>
          </w:rPr>
          <w:t>Worcestershire Children First (worcschildrenfirst.org.uk)</w:t>
        </w:r>
      </w:hyperlink>
    </w:p>
    <w:p w:rsidRPr="00072675" w:rsidR="00FD18E9" w:rsidP="121FCE50" w:rsidRDefault="00FD18E9" w14:paraId="33BB8B31" w14:textId="77777777">
      <w:pPr>
        <w:autoSpaceDE w:val="0"/>
        <w:autoSpaceDN w:val="0"/>
        <w:adjustRightInd w:val="0"/>
        <w:spacing w:after="0" w:line="240" w:lineRule="auto"/>
        <w:jc w:val="both"/>
        <w:rPr>
          <w:rFonts w:cs="Calibri" w:cstheme="minorAscii"/>
          <w:color w:val="000000"/>
          <w:sz w:val="24"/>
          <w:szCs w:val="24"/>
        </w:rPr>
      </w:pPr>
    </w:p>
    <w:p w:rsidRPr="00072675" w:rsidR="00FD18E9" w:rsidP="121FCE50" w:rsidRDefault="00FD18E9" w14:paraId="3CD794FE" w14:textId="77777777">
      <w:pPr>
        <w:autoSpaceDE w:val="0"/>
        <w:autoSpaceDN w:val="0"/>
        <w:adjustRightInd w:val="0"/>
        <w:spacing w:after="93"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Our </w:t>
      </w:r>
      <w:r w:rsidRPr="121FCE50" w:rsidR="00FD18E9">
        <w:rPr>
          <w:rFonts w:cs="Calibri" w:cstheme="minorAscii"/>
          <w:sz w:val="24"/>
          <w:szCs w:val="24"/>
        </w:rPr>
        <w:t>school</w:t>
      </w:r>
      <w:r w:rsidRPr="121FCE50" w:rsidR="00FD18E9">
        <w:rPr>
          <w:rFonts w:cs="Calibri" w:cstheme="minorAscii"/>
          <w:sz w:val="24"/>
          <w:szCs w:val="24"/>
        </w:rPr>
        <w:t xml:space="preserve"> </w:t>
      </w:r>
      <w:r w:rsidRPr="121FCE50" w:rsidR="00FD18E9">
        <w:rPr>
          <w:rFonts w:cs="Calibri" w:cstheme="minorAscii"/>
          <w:sz w:val="24"/>
          <w:szCs w:val="24"/>
        </w:rPr>
        <w:t>works</w:t>
      </w:r>
      <w:r w:rsidRPr="121FCE50" w:rsidR="00FD18E9">
        <w:rPr>
          <w:rFonts w:cs="Calibri" w:cstheme="minorAscii"/>
          <w:color w:val="000000" w:themeColor="text1" w:themeTint="FF" w:themeShade="FF"/>
          <w:sz w:val="24"/>
          <w:szCs w:val="24"/>
        </w:rPr>
        <w:t xml:space="preserve"> with</w:t>
      </w:r>
      <w:r w:rsidRPr="121FCE50" w:rsidR="00FD18E9">
        <w:rPr>
          <w:rFonts w:cs="Calibri" w:cstheme="minorAscii"/>
          <w:color w:val="000000" w:themeColor="text1" w:themeTint="FF" w:themeShade="FF"/>
          <w:sz w:val="24"/>
          <w:szCs w:val="24"/>
        </w:rPr>
        <w:t xml:space="preserve"> WCF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ocial </w:t>
      </w:r>
      <w:r w:rsidRPr="121FCE50" w:rsidR="00FD18E9">
        <w:rPr>
          <w:rFonts w:cs="Calibri" w:cstheme="minorAscii"/>
          <w:color w:val="000000" w:themeColor="text1" w:themeTint="FF" w:themeShade="FF"/>
          <w:sz w:val="24"/>
          <w:szCs w:val="24"/>
        </w:rPr>
        <w:t>C</w:t>
      </w:r>
      <w:r w:rsidRPr="121FCE50" w:rsidR="00FD18E9">
        <w:rPr>
          <w:rFonts w:cs="Calibri" w:cstheme="minorAscii"/>
          <w:color w:val="000000" w:themeColor="text1" w:themeTint="FF" w:themeShade="FF"/>
          <w:sz w:val="24"/>
          <w:szCs w:val="24"/>
        </w:rPr>
        <w:t xml:space="preserve">are, the </w:t>
      </w:r>
      <w:r w:rsidRPr="121FCE50" w:rsidR="00FD18E9">
        <w:rPr>
          <w:rFonts w:cs="Calibri" w:cstheme="minorAscii"/>
          <w:color w:val="000000" w:themeColor="text1" w:themeTint="FF" w:themeShade="FF"/>
          <w:sz w:val="24"/>
          <w:szCs w:val="24"/>
        </w:rPr>
        <w:t>P</w:t>
      </w:r>
      <w:r w:rsidRPr="121FCE50" w:rsidR="00FD18E9">
        <w:rPr>
          <w:rFonts w:cs="Calibri" w:cstheme="minorAscii"/>
          <w:color w:val="000000" w:themeColor="text1" w:themeTint="FF" w:themeShade="FF"/>
          <w:sz w:val="24"/>
          <w:szCs w:val="24"/>
        </w:rPr>
        <w:t xml:space="preserve">olice, </w:t>
      </w: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 xml:space="preserve">ealth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ervices</w:t>
      </w:r>
      <w:r w:rsidRPr="121FCE50" w:rsidR="00FD18E9">
        <w:rPr>
          <w:rFonts w:cs="Calibri" w:cstheme="minorAscii"/>
          <w:color w:val="000000" w:themeColor="text1" w:themeTint="FF" w:themeShade="FF"/>
          <w:sz w:val="24"/>
          <w:szCs w:val="24"/>
        </w:rPr>
        <w:t>,</w:t>
      </w:r>
      <w:r w:rsidRPr="121FCE50" w:rsidR="00FD18E9">
        <w:rPr>
          <w:rFonts w:cs="Calibri" w:cstheme="minorAscii"/>
          <w:color w:val="000000" w:themeColor="text1" w:themeTint="FF" w:themeShade="FF"/>
          <w:sz w:val="24"/>
          <w:szCs w:val="24"/>
        </w:rPr>
        <w:t xml:space="preserve"> and other services to promote the welfare of children and protect them from harm. This includes </w:t>
      </w:r>
      <w:r w:rsidRPr="121FCE50" w:rsidR="00FD18E9">
        <w:rPr>
          <w:rFonts w:cs="Calibri" w:cstheme="minorAscii"/>
          <w:color w:val="000000" w:themeColor="text1" w:themeTint="FF" w:themeShade="FF"/>
          <w:sz w:val="24"/>
          <w:szCs w:val="24"/>
        </w:rPr>
        <w:t>providing</w:t>
      </w:r>
      <w:r w:rsidRPr="121FCE50" w:rsidR="00FD18E9">
        <w:rPr>
          <w:rFonts w:cs="Calibri" w:cstheme="minorAscii"/>
          <w:color w:val="000000" w:themeColor="text1" w:themeTint="FF" w:themeShade="FF"/>
          <w:sz w:val="24"/>
          <w:szCs w:val="24"/>
        </w:rPr>
        <w:t xml:space="preserve"> a coordinated offer of </w:t>
      </w:r>
      <w:r w:rsidRPr="121FCE50" w:rsidR="00FD18E9">
        <w:rPr>
          <w:rFonts w:cs="Calibri" w:cstheme="minorAscii"/>
          <w:color w:val="000000" w:themeColor="text1" w:themeTint="FF" w:themeShade="FF"/>
          <w:sz w:val="24"/>
          <w:szCs w:val="24"/>
        </w:rPr>
        <w:t>E</w:t>
      </w:r>
      <w:r w:rsidRPr="121FCE50" w:rsidR="00FD18E9">
        <w:rPr>
          <w:rFonts w:cs="Calibri" w:cstheme="minorAscii"/>
          <w:color w:val="000000" w:themeColor="text1" w:themeTint="FF" w:themeShade="FF"/>
          <w:sz w:val="24"/>
          <w:szCs w:val="24"/>
        </w:rPr>
        <w:t xml:space="preserve">arly </w:t>
      </w:r>
      <w:r w:rsidRPr="121FCE50" w:rsidR="00FD18E9">
        <w:rPr>
          <w:rFonts w:cs="Calibri" w:cstheme="minorAscii"/>
          <w:color w:val="000000" w:themeColor="text1" w:themeTint="FF" w:themeShade="FF"/>
          <w:sz w:val="24"/>
          <w:szCs w:val="24"/>
        </w:rPr>
        <w:t>H</w:t>
      </w:r>
      <w:r w:rsidRPr="121FCE50" w:rsidR="00FD18E9">
        <w:rPr>
          <w:rFonts w:cs="Calibri" w:cstheme="minorAscii"/>
          <w:color w:val="000000" w:themeColor="text1" w:themeTint="FF" w:themeShade="FF"/>
          <w:sz w:val="24"/>
          <w:szCs w:val="24"/>
        </w:rPr>
        <w:t xml:space="preserve">elp when </w:t>
      </w:r>
      <w:r w:rsidRPr="121FCE50" w:rsidR="00FD18E9">
        <w:rPr>
          <w:rFonts w:cs="Calibri" w:cstheme="minorAscii"/>
          <w:color w:val="000000" w:themeColor="text1" w:themeTint="FF" w:themeShade="FF"/>
          <w:sz w:val="24"/>
          <w:szCs w:val="24"/>
        </w:rPr>
        <w:t>additional</w:t>
      </w:r>
      <w:r w:rsidRPr="121FCE50" w:rsidR="00FD18E9">
        <w:rPr>
          <w:rFonts w:cs="Calibri" w:cstheme="minorAscii"/>
          <w:color w:val="000000" w:themeColor="text1" w:themeTint="FF" w:themeShade="FF"/>
          <w:sz w:val="24"/>
          <w:szCs w:val="24"/>
        </w:rPr>
        <w:t xml:space="preserve"> needs of children are </w:t>
      </w:r>
      <w:r w:rsidRPr="121FCE50" w:rsidR="00FD18E9">
        <w:rPr>
          <w:rFonts w:cs="Calibri" w:cstheme="minorAscii"/>
          <w:color w:val="000000" w:themeColor="text1" w:themeTint="FF" w:themeShade="FF"/>
          <w:sz w:val="24"/>
          <w:szCs w:val="24"/>
        </w:rPr>
        <w:t>identified</w:t>
      </w:r>
      <w:r w:rsidRPr="121FCE50" w:rsidR="00FD18E9">
        <w:rPr>
          <w:rFonts w:cs="Calibri" w:cstheme="minorAscii"/>
          <w:color w:val="000000" w:themeColor="text1" w:themeTint="FF" w:themeShade="FF"/>
          <w:sz w:val="24"/>
          <w:szCs w:val="24"/>
        </w:rPr>
        <w:t xml:space="preserve"> and contributing to inter-agency plans to </w:t>
      </w:r>
      <w:r w:rsidRPr="121FCE50" w:rsidR="00FD18E9">
        <w:rPr>
          <w:rFonts w:cs="Calibri" w:cstheme="minorAscii"/>
          <w:color w:val="000000" w:themeColor="text1" w:themeTint="FF" w:themeShade="FF"/>
          <w:sz w:val="24"/>
          <w:szCs w:val="24"/>
        </w:rPr>
        <w:t>provide</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additional</w:t>
      </w:r>
      <w:r w:rsidRPr="121FCE50" w:rsidR="00FD18E9">
        <w:rPr>
          <w:rFonts w:cs="Calibri" w:cstheme="minorAscii"/>
          <w:color w:val="000000" w:themeColor="text1" w:themeTint="FF" w:themeShade="FF"/>
          <w:sz w:val="24"/>
          <w:szCs w:val="24"/>
        </w:rPr>
        <w:t xml:space="preserve"> support to children subject to child protection plans.</w:t>
      </w:r>
    </w:p>
    <w:p w:rsidR="00FD18E9" w:rsidP="121FCE50" w:rsidRDefault="00FD18E9" w14:paraId="357BA4F9" w14:textId="77777777">
      <w:pPr>
        <w:autoSpaceDE w:val="0"/>
        <w:autoSpaceDN w:val="0"/>
        <w:adjustRightInd w:val="0"/>
        <w:spacing w:after="0" w:line="240" w:lineRule="auto"/>
        <w:jc w:val="both"/>
        <w:rPr>
          <w:rFonts w:cs="Calibri" w:cstheme="minorAscii"/>
          <w:color w:val="000000"/>
          <w:sz w:val="24"/>
          <w:szCs w:val="24"/>
        </w:rPr>
      </w:pPr>
      <w:r w:rsidRPr="121FCE50" w:rsidR="00FD18E9">
        <w:rPr>
          <w:rFonts w:cs="Calibri" w:cstheme="minorAscii"/>
          <w:color w:val="000000" w:themeColor="text1" w:themeTint="FF" w:themeShade="FF"/>
          <w:sz w:val="24"/>
          <w:szCs w:val="24"/>
        </w:rPr>
        <w:t>In our</w:t>
      </w:r>
      <w:r w:rsidRPr="121FCE50" w:rsidR="00FD18E9">
        <w:rPr>
          <w:rFonts w:cs="Calibri" w:cstheme="minorAscii"/>
          <w:color w:val="000000" w:themeColor="text1" w:themeTint="FF" w:themeShade="FF"/>
          <w:sz w:val="24"/>
          <w:szCs w:val="24"/>
        </w:rPr>
        <w:t xml:space="preserve"> school</w:t>
      </w:r>
      <w:r w:rsidRPr="121FCE50" w:rsidR="00FD18E9">
        <w:rPr>
          <w:rFonts w:cs="Calibri" w:cstheme="minorAscii"/>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we allow access for </w:t>
      </w:r>
      <w:r w:rsidRPr="121FCE50" w:rsidR="00FD18E9">
        <w:rPr>
          <w:rFonts w:cs="Calibri" w:cstheme="minorAscii"/>
          <w:color w:val="000000" w:themeColor="text1" w:themeTint="FF" w:themeShade="FF"/>
          <w:sz w:val="24"/>
          <w:szCs w:val="24"/>
        </w:rPr>
        <w:t>C</w:t>
      </w:r>
      <w:r w:rsidRPr="121FCE50" w:rsidR="00FD18E9">
        <w:rPr>
          <w:rFonts w:cs="Calibri" w:cstheme="minorAscii"/>
          <w:color w:val="000000" w:themeColor="text1" w:themeTint="FF" w:themeShade="FF"/>
          <w:sz w:val="24"/>
          <w:szCs w:val="24"/>
        </w:rPr>
        <w:t xml:space="preserve">hildren’s </w:t>
      </w:r>
      <w:r w:rsidRPr="121FCE50" w:rsidR="00FD18E9">
        <w:rPr>
          <w:rFonts w:cs="Calibri" w:cstheme="minorAscii"/>
          <w:color w:val="000000" w:themeColor="text1" w:themeTint="FF" w:themeShade="FF"/>
          <w:sz w:val="24"/>
          <w:szCs w:val="24"/>
        </w:rPr>
        <w:t>S</w:t>
      </w:r>
      <w:r w:rsidRPr="121FCE50" w:rsidR="00FD18E9">
        <w:rPr>
          <w:rFonts w:cs="Calibri" w:cstheme="minorAscii"/>
          <w:color w:val="000000" w:themeColor="text1" w:themeTint="FF" w:themeShade="FF"/>
          <w:sz w:val="24"/>
          <w:szCs w:val="24"/>
        </w:rPr>
        <w:t xml:space="preserve">ocial </w:t>
      </w:r>
      <w:r w:rsidRPr="121FCE50" w:rsidR="00FD18E9">
        <w:rPr>
          <w:rFonts w:cs="Calibri" w:cstheme="minorAscii"/>
          <w:color w:val="000000" w:themeColor="text1" w:themeTint="FF" w:themeShade="FF"/>
          <w:sz w:val="24"/>
          <w:szCs w:val="24"/>
        </w:rPr>
        <w:t>C</w:t>
      </w:r>
      <w:r w:rsidRPr="121FCE50" w:rsidR="00FD18E9">
        <w:rPr>
          <w:rFonts w:cs="Calibri" w:cstheme="minorAscii"/>
          <w:color w:val="000000" w:themeColor="text1" w:themeTint="FF" w:themeShade="FF"/>
          <w:sz w:val="24"/>
          <w:szCs w:val="24"/>
        </w:rPr>
        <w:t xml:space="preserve">are from the host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ocal </w:t>
      </w:r>
      <w:r w:rsidRPr="121FCE50" w:rsidR="00FD18E9">
        <w:rPr>
          <w:rFonts w:cs="Calibri" w:cstheme="minorAscii"/>
          <w:color w:val="000000" w:themeColor="text1" w:themeTint="FF" w:themeShade="FF"/>
          <w:sz w:val="24"/>
          <w:szCs w:val="24"/>
        </w:rPr>
        <w:t>A</w:t>
      </w:r>
      <w:r w:rsidRPr="121FCE50" w:rsidR="00FD18E9">
        <w:rPr>
          <w:rFonts w:cs="Calibri" w:cstheme="minorAscii"/>
          <w:color w:val="000000" w:themeColor="text1" w:themeTint="FF" w:themeShade="FF"/>
          <w:sz w:val="24"/>
          <w:szCs w:val="24"/>
        </w:rPr>
        <w:t xml:space="preserve">uthority </w:t>
      </w:r>
      <w:r w:rsidRPr="121FCE50" w:rsidR="00FD18E9">
        <w:rPr>
          <w:rFonts w:cs="Calibri" w:cstheme="minorAscii"/>
          <w:color w:val="000000" w:themeColor="text1" w:themeTint="FF" w:themeShade="FF"/>
          <w:sz w:val="24"/>
          <w:szCs w:val="24"/>
        </w:rPr>
        <w:t xml:space="preserve">(according to where the child lives) </w:t>
      </w:r>
      <w:r w:rsidRPr="121FCE50" w:rsidR="00FD18E9">
        <w:rPr>
          <w:rFonts w:cs="Calibri" w:cstheme="minorAscii"/>
          <w:color w:val="000000" w:themeColor="text1" w:themeTint="FF" w:themeShade="FF"/>
          <w:sz w:val="24"/>
          <w:szCs w:val="24"/>
        </w:rPr>
        <w:t xml:space="preserve">and, where </w:t>
      </w:r>
      <w:r w:rsidRPr="121FCE50" w:rsidR="00FD18E9">
        <w:rPr>
          <w:rFonts w:cs="Calibri" w:cstheme="minorAscii"/>
          <w:color w:val="000000" w:themeColor="text1" w:themeTint="FF" w:themeShade="FF"/>
          <w:sz w:val="24"/>
          <w:szCs w:val="24"/>
        </w:rPr>
        <w:t>appropriate</w:t>
      </w:r>
      <w:r w:rsidRPr="121FCE50" w:rsidR="00FD18E9">
        <w:rPr>
          <w:rFonts w:cs="Calibri" w:cstheme="minorAscii"/>
          <w:color w:val="000000" w:themeColor="text1" w:themeTint="FF" w:themeShade="FF"/>
          <w:sz w:val="24"/>
          <w:szCs w:val="24"/>
        </w:rPr>
        <w:t xml:space="preserve">, from a placing </w:t>
      </w:r>
      <w:r w:rsidRPr="121FCE50" w:rsidR="00FD18E9">
        <w:rPr>
          <w:rFonts w:cs="Calibri" w:cstheme="minorAscii"/>
          <w:color w:val="000000" w:themeColor="text1" w:themeTint="FF" w:themeShade="FF"/>
          <w:sz w:val="24"/>
          <w:szCs w:val="24"/>
        </w:rPr>
        <w:t>L</w:t>
      </w:r>
      <w:r w:rsidRPr="121FCE50" w:rsidR="00FD18E9">
        <w:rPr>
          <w:rFonts w:cs="Calibri" w:cstheme="minorAscii"/>
          <w:color w:val="000000" w:themeColor="text1" w:themeTint="FF" w:themeShade="FF"/>
          <w:sz w:val="24"/>
          <w:szCs w:val="24"/>
        </w:rPr>
        <w:t xml:space="preserve">ocal </w:t>
      </w:r>
      <w:r w:rsidRPr="121FCE50" w:rsidR="00FD18E9">
        <w:rPr>
          <w:rFonts w:cs="Calibri" w:cstheme="minorAscii"/>
          <w:color w:val="000000" w:themeColor="text1" w:themeTint="FF" w:themeShade="FF"/>
          <w:sz w:val="24"/>
          <w:szCs w:val="24"/>
        </w:rPr>
        <w:t>A</w:t>
      </w:r>
      <w:r w:rsidRPr="121FCE50" w:rsidR="00FD18E9">
        <w:rPr>
          <w:rFonts w:cs="Calibri" w:cstheme="minorAscii"/>
          <w:color w:val="000000" w:themeColor="text1" w:themeTint="FF" w:themeShade="FF"/>
          <w:sz w:val="24"/>
          <w:szCs w:val="24"/>
        </w:rPr>
        <w:t>uthority, for that authority to conduct, or to consider whether to conduct, a section 17 or a section 47assessment.</w:t>
      </w:r>
    </w:p>
    <w:p w:rsidR="00FD18E9" w:rsidP="00FD18E9" w:rsidRDefault="00FD18E9" w14:paraId="6374AFFC" w14:textId="77777777">
      <w:pPr>
        <w:pStyle w:val="Heading2"/>
      </w:pPr>
      <w:bookmarkStart w:name="_Toc138073605" w:id="68"/>
      <w:r w:rsidR="00FD18E9">
        <w:rPr/>
        <w:t>Part 3.</w:t>
      </w:r>
      <w:r w:rsidR="00FD18E9">
        <w:rPr/>
        <w:t xml:space="preserve"> Safer Recruitment</w:t>
      </w:r>
      <w:bookmarkEnd w:id="68"/>
      <w:r w:rsidR="00FD18E9">
        <w:rPr/>
        <w:t xml:space="preserve"> </w:t>
      </w:r>
    </w:p>
    <w:p w:rsidRPr="00452126" w:rsidR="00FD18E9" w:rsidP="00FD18E9" w:rsidRDefault="00FD18E9" w14:paraId="0E9033FC" w14:textId="77777777">
      <w:pPr>
        <w:pStyle w:val="Heading3"/>
      </w:pPr>
      <w:bookmarkStart w:name="_Toc138073606" w:id="69"/>
      <w:r w:rsidR="00FD18E9">
        <w:rPr/>
        <w:t xml:space="preserve">3.1.1 </w:t>
      </w:r>
      <w:r w:rsidR="00FD18E9">
        <w:rPr/>
        <w:t xml:space="preserve">Safer Recruitment and DBS checks – </w:t>
      </w:r>
      <w:r w:rsidR="00FD18E9">
        <w:rPr/>
        <w:t>P</w:t>
      </w:r>
      <w:r w:rsidR="00FD18E9">
        <w:rPr/>
        <w:t xml:space="preserve">olicy and </w:t>
      </w:r>
      <w:r w:rsidR="00FD18E9">
        <w:rPr/>
        <w:t>P</w:t>
      </w:r>
      <w:r w:rsidR="00FD18E9">
        <w:rPr/>
        <w:t>rocedures</w:t>
      </w:r>
      <w:bookmarkEnd w:id="69"/>
      <w:r w:rsidR="00FD18E9">
        <w:rPr/>
        <w:t xml:space="preserve"> </w:t>
      </w:r>
    </w:p>
    <w:p w:rsidRPr="00CD0CFE" w:rsidR="00FD18E9" w:rsidP="121FCE50" w:rsidRDefault="00FD18E9" w14:paraId="4D27116E" w14:textId="77777777">
      <w:pPr>
        <w:pStyle w:val="Default"/>
        <w:rPr>
          <w:rFonts w:ascii="Calibri" w:hAnsi="Calibri" w:cs="Calibri" w:asciiTheme="minorAscii" w:hAnsiTheme="minorAscii" w:cstheme="minorAscii"/>
          <w:sz w:val="23"/>
          <w:szCs w:val="23"/>
        </w:rPr>
      </w:pPr>
    </w:p>
    <w:p w:rsidRPr="00CD0CFE" w:rsidR="00FD18E9" w:rsidP="121FCE50" w:rsidRDefault="00FD18E9" w14:paraId="6ED47C5B" w14:textId="77777777">
      <w:pPr>
        <w:pStyle w:val="Default"/>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We will record all information on the checks carried out in the school’s </w:t>
      </w:r>
      <w:r w:rsidRPr="121FCE50" w:rsidR="00FD18E9">
        <w:rPr>
          <w:rFonts w:ascii="Calibri" w:hAnsi="Calibri" w:cs="Calibri" w:asciiTheme="minorAscii" w:hAnsiTheme="minorAscii" w:cstheme="minorAscii"/>
        </w:rPr>
        <w:t>S</w:t>
      </w:r>
      <w:r w:rsidRPr="121FCE50" w:rsidR="00FD18E9">
        <w:rPr>
          <w:rFonts w:ascii="Calibri" w:hAnsi="Calibri" w:cs="Calibri" w:asciiTheme="minorAscii" w:hAnsiTheme="minorAscii" w:cstheme="minorAscii"/>
        </w:rPr>
        <w:t xml:space="preserve">ingle </w:t>
      </w:r>
      <w:r w:rsidRPr="121FCE50" w:rsidR="00FD18E9">
        <w:rPr>
          <w:rFonts w:ascii="Calibri" w:hAnsi="Calibri" w:cs="Calibri" w:asciiTheme="minorAscii" w:hAnsiTheme="minorAscii" w:cstheme="minorAscii"/>
        </w:rPr>
        <w:t>C</w:t>
      </w:r>
      <w:r w:rsidRPr="121FCE50" w:rsidR="00FD18E9">
        <w:rPr>
          <w:rFonts w:ascii="Calibri" w:hAnsi="Calibri" w:cs="Calibri" w:asciiTheme="minorAscii" w:hAnsiTheme="minorAscii" w:cstheme="minorAscii"/>
        </w:rPr>
        <w:t xml:space="preserve">entral </w:t>
      </w:r>
      <w:r w:rsidRPr="121FCE50" w:rsidR="00FD18E9">
        <w:rPr>
          <w:rFonts w:ascii="Calibri" w:hAnsi="Calibri" w:cs="Calibri" w:asciiTheme="minorAscii" w:hAnsiTheme="minorAscii" w:cstheme="minorAscii"/>
        </w:rPr>
        <w:t>R</w:t>
      </w:r>
      <w:r w:rsidRPr="121FCE50" w:rsidR="00FD18E9">
        <w:rPr>
          <w:rFonts w:ascii="Calibri" w:hAnsi="Calibri" w:cs="Calibri" w:asciiTheme="minorAscii" w:hAnsiTheme="minorAscii" w:cstheme="minorAscii"/>
        </w:rPr>
        <w:t xml:space="preserve">ecord (SCR). Copies of these checks, where </w:t>
      </w:r>
      <w:r w:rsidRPr="121FCE50" w:rsidR="00FD18E9">
        <w:rPr>
          <w:rFonts w:ascii="Calibri" w:hAnsi="Calibri" w:cs="Calibri" w:asciiTheme="minorAscii" w:hAnsiTheme="minorAscii" w:cstheme="minorAscii"/>
        </w:rPr>
        <w:t>appropriate</w:t>
      </w:r>
      <w:r w:rsidRPr="121FCE50" w:rsidR="00FD18E9">
        <w:rPr>
          <w:rFonts w:ascii="Calibri" w:hAnsi="Calibri" w:cs="Calibri" w:asciiTheme="minorAscii" w:hAnsiTheme="minorAscii" w:cstheme="minorAscii"/>
        </w:rPr>
        <w:t xml:space="preserve">, will be held in individuals’ personnel files. We follow requirements and best practice in </w:t>
      </w:r>
      <w:r w:rsidRPr="121FCE50" w:rsidR="00FD18E9">
        <w:rPr>
          <w:rFonts w:ascii="Calibri" w:hAnsi="Calibri" w:cs="Calibri" w:asciiTheme="minorAscii" w:hAnsiTheme="minorAscii" w:cstheme="minorAscii"/>
        </w:rPr>
        <w:t>retaining</w:t>
      </w:r>
      <w:r w:rsidRPr="121FCE50" w:rsidR="00FD18E9">
        <w:rPr>
          <w:rFonts w:ascii="Calibri" w:hAnsi="Calibri" w:cs="Calibri" w:asciiTheme="minorAscii" w:hAnsiTheme="minorAscii" w:cstheme="minorAscii"/>
        </w:rPr>
        <w:t xml:space="preserve"> copies of these checks, as set out below. </w:t>
      </w:r>
    </w:p>
    <w:p w:rsidRPr="00CD0CFE" w:rsidR="00FD18E9" w:rsidP="121FCE50" w:rsidRDefault="00FD18E9" w14:paraId="68B38F44" w14:textId="77777777">
      <w:pPr>
        <w:pStyle w:val="Default"/>
        <w:rPr>
          <w:rFonts w:ascii="Calibri" w:hAnsi="Calibri" w:cs="Calibri" w:asciiTheme="minorAscii" w:hAnsiTheme="minorAscii" w:cstheme="minorAscii"/>
        </w:rPr>
      </w:pPr>
    </w:p>
    <w:p w:rsidRPr="00CD0CFE" w:rsidR="00FD18E9" w:rsidP="121FCE50" w:rsidRDefault="00FD18E9" w14:paraId="4B8C063C" w14:textId="77777777">
      <w:pPr>
        <w:pStyle w:val="Default"/>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The SCR will be </w:t>
      </w:r>
      <w:r w:rsidRPr="121FCE50" w:rsidR="00FD18E9">
        <w:rPr>
          <w:rFonts w:ascii="Calibri" w:hAnsi="Calibri" w:cs="Calibri" w:asciiTheme="minorAscii" w:hAnsiTheme="minorAscii" w:cstheme="minorAscii"/>
        </w:rPr>
        <w:t>monitored</w:t>
      </w:r>
      <w:r w:rsidRPr="121FCE50" w:rsidR="00FD18E9">
        <w:rPr>
          <w:rFonts w:ascii="Calibri" w:hAnsi="Calibri" w:cs="Calibri" w:asciiTheme="minorAscii" w:hAnsiTheme="minorAscii" w:cstheme="minorAscii"/>
        </w:rPr>
        <w:t xml:space="preserve"> and checked by the DSL/HT/Safeguarding Governor on a regular basis, throughout the academic year: Example half termly,</w:t>
      </w:r>
      <w:r w:rsidRPr="121FCE50" w:rsidR="00FD18E9">
        <w:rPr>
          <w:rFonts w:ascii="Calibri" w:hAnsi="Calibri" w:cs="Calibri" w:asciiTheme="minorAscii" w:hAnsiTheme="minorAscii" w:cstheme="minorAscii"/>
        </w:rPr>
        <w:t xml:space="preserve"> the DSL/HT/Gov will need to have access the WCF – SCR training.</w:t>
      </w:r>
    </w:p>
    <w:p w:rsidRPr="00CD0CFE" w:rsidR="00FD18E9" w:rsidP="121FCE50" w:rsidRDefault="00FD18E9" w14:paraId="55D8002A" w14:textId="77777777">
      <w:pPr>
        <w:pStyle w:val="Default"/>
        <w:rPr>
          <w:rFonts w:ascii="Calibri" w:hAnsi="Calibri" w:cs="Calibri" w:asciiTheme="minorAscii" w:hAnsiTheme="minorAscii" w:cstheme="minorAscii"/>
          <w:b w:val="1"/>
          <w:bCs w:val="1"/>
        </w:rPr>
      </w:pPr>
    </w:p>
    <w:p w:rsidRPr="00CD0CFE" w:rsidR="00FD18E9" w:rsidP="121FCE50" w:rsidRDefault="00FD18E9" w14:paraId="5A8B3954" w14:textId="77777777">
      <w:pPr>
        <w:pStyle w:val="Default"/>
        <w:rPr>
          <w:rFonts w:ascii="Calibri" w:hAnsi="Calibri" w:cs="Calibri" w:asciiTheme="minorAscii" w:hAnsiTheme="minorAscii" w:cstheme="minorAscii"/>
        </w:rPr>
      </w:pPr>
      <w:r w:rsidRPr="121FCE50" w:rsidR="00FD18E9">
        <w:rPr>
          <w:rFonts w:ascii="Calibri" w:hAnsi="Calibri" w:cs="Calibri" w:asciiTheme="minorAscii" w:hAnsiTheme="minorAscii" w:cstheme="minorAscii"/>
          <w:b w:val="1"/>
          <w:bCs w:val="1"/>
        </w:rPr>
        <w:t xml:space="preserve">Appointing </w:t>
      </w:r>
      <w:r w:rsidRPr="121FCE50" w:rsidR="00FD18E9">
        <w:rPr>
          <w:rFonts w:ascii="Calibri" w:hAnsi="Calibri" w:cs="Calibri" w:asciiTheme="minorAscii" w:hAnsiTheme="minorAscii" w:cstheme="minorAscii"/>
          <w:b w:val="1"/>
          <w:bCs w:val="1"/>
        </w:rPr>
        <w:t>new staff</w:t>
      </w:r>
      <w:r w:rsidRPr="121FCE50" w:rsidR="00FD18E9">
        <w:rPr>
          <w:rFonts w:ascii="Calibri" w:hAnsi="Calibri" w:cs="Calibri" w:asciiTheme="minorAscii" w:hAnsiTheme="minorAscii" w:cstheme="minorAscii"/>
          <w:b w:val="1"/>
          <w:bCs w:val="1"/>
        </w:rPr>
        <w:t xml:space="preserve"> </w:t>
      </w:r>
    </w:p>
    <w:p w:rsidRPr="00CD0CFE" w:rsidR="00FD18E9" w:rsidP="121FCE50" w:rsidRDefault="00FD18E9" w14:paraId="2A231ED6" w14:textId="77777777">
      <w:pPr>
        <w:pStyle w:val="Default"/>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When appointing </w:t>
      </w:r>
      <w:r w:rsidRPr="121FCE50" w:rsidR="00FD18E9">
        <w:rPr>
          <w:rFonts w:ascii="Calibri" w:hAnsi="Calibri" w:cs="Calibri" w:asciiTheme="minorAscii" w:hAnsiTheme="minorAscii" w:cstheme="minorAscii"/>
        </w:rPr>
        <w:t>new staff</w:t>
      </w:r>
      <w:r w:rsidRPr="121FCE50" w:rsidR="00FD18E9">
        <w:rPr>
          <w:rFonts w:ascii="Calibri" w:hAnsi="Calibri" w:cs="Calibri" w:asciiTheme="minorAscii" w:hAnsiTheme="minorAscii" w:cstheme="minorAscii"/>
        </w:rPr>
        <w:t xml:space="preserve">, we will: </w:t>
      </w:r>
    </w:p>
    <w:p w:rsidRPr="00C31BB0" w:rsidR="00FD18E9" w:rsidP="121FCE50" w:rsidRDefault="00FD18E9" w14:paraId="2062D0FC" w14:textId="77777777">
      <w:pPr>
        <w:pStyle w:val="Default"/>
        <w:numPr>
          <w:ilvl w:val="0"/>
          <w:numId w:val="9"/>
        </w:numPr>
        <w:ind w:left="709"/>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Verify their identity </w:t>
      </w:r>
      <w:r w:rsidRPr="121FCE50" w:rsidR="00FD18E9">
        <w:rPr>
          <w:rFonts w:ascii="Calibri" w:hAnsi="Calibri" w:cs="Calibri" w:asciiTheme="minorAscii" w:hAnsiTheme="minorAscii" w:cstheme="minorAscii"/>
        </w:rPr>
        <w:t xml:space="preserve">in </w:t>
      </w:r>
      <w:r w:rsidRPr="121FCE50" w:rsidR="00FD18E9">
        <w:rPr>
          <w:rFonts w:ascii="Calibri" w:hAnsi="Calibri" w:cs="Calibri" w:asciiTheme="minorAscii" w:hAnsiTheme="minorAscii" w:cstheme="minorAscii"/>
        </w:rPr>
        <w:t xml:space="preserve">KSCIE </w:t>
      </w:r>
      <w:r w:rsidRPr="121FCE50" w:rsidR="00FD18E9">
        <w:rPr>
          <w:rFonts w:ascii="Calibri" w:hAnsi="Calibri" w:cs="Calibri" w:asciiTheme="minorAscii" w:hAnsiTheme="minorAscii" w:cstheme="minorAscii"/>
        </w:rPr>
        <w:t>23</w:t>
      </w:r>
      <w:r w:rsidRPr="121FCE50" w:rsidR="00FD18E9">
        <w:rPr>
          <w:rFonts w:ascii="Calibri" w:hAnsi="Calibri" w:cs="Calibri" w:asciiTheme="minorAscii" w:hAnsiTheme="minorAscii" w:cstheme="minorAscii"/>
        </w:rPr>
        <w:t xml:space="preserve">- </w:t>
      </w:r>
      <w:r w:rsidRPr="121FCE50" w:rsidR="00FD18E9">
        <w:rPr>
          <w:rFonts w:ascii="Calibri" w:hAnsi="Calibri" w:cs="Calibri" w:asciiTheme="minorAscii" w:hAnsiTheme="minorAscii" w:cstheme="minorAscii"/>
        </w:rPr>
        <w:t xml:space="preserve">Best practice is checking the name on their birth certificate </w:t>
      </w:r>
    </w:p>
    <w:p w:rsidRPr="00CD0CFE" w:rsidR="00FD18E9" w:rsidP="121FCE50" w:rsidRDefault="00FD18E9" w14:paraId="09F813D7"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Obtain (via the applicant) an enhanced Disclosure and Barring Service (DBS) certificate, including barred list information for those who will be engaging in regulated activity</w:t>
      </w:r>
      <w:r w:rsidRPr="121FCE50" w:rsidR="00FD18E9">
        <w:rPr>
          <w:rFonts w:ascii="Calibri" w:hAnsi="Calibri" w:cs="Calibri" w:asciiTheme="minorAscii" w:hAnsiTheme="minorAscii" w:cstheme="minorAscii"/>
        </w:rPr>
        <w:t>.</w:t>
      </w:r>
    </w:p>
    <w:p w:rsidRPr="00CD0CFE" w:rsidR="00FD18E9" w:rsidP="121FCE50" w:rsidRDefault="00FD18E9" w14:paraId="0D1DCCBE"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Obtain a separate barred list check if they will start work in regulated activity before the DBS certificate is available </w:t>
      </w:r>
    </w:p>
    <w:p w:rsidRPr="00CD0CFE" w:rsidR="00FD18E9" w:rsidP="121FCE50" w:rsidRDefault="00FD18E9" w14:paraId="4B4439E3"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Verify their mental and physical fitness to carry out their work responsibilities </w:t>
      </w:r>
    </w:p>
    <w:p w:rsidRPr="00CD0CFE" w:rsidR="00FD18E9" w:rsidP="121FCE50" w:rsidRDefault="00FD18E9" w14:paraId="136DA165"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Verify their right to work in the UK. We will keep a copy of this verification for the duration of the member of staff’s employment and for 2 years afterwards </w:t>
      </w:r>
    </w:p>
    <w:p w:rsidRPr="00CD0CFE" w:rsidR="00FD18E9" w:rsidP="121FCE50" w:rsidRDefault="00FD18E9" w14:paraId="6FD550B1"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Verify their professional qualifications, as appropriate </w:t>
      </w:r>
    </w:p>
    <w:p w:rsidRPr="003640AC" w:rsidR="00FD18E9" w:rsidP="121FCE50" w:rsidRDefault="00FD18E9" w14:paraId="65858E8F" w14:textId="77777777">
      <w:pPr>
        <w:pStyle w:val="Default"/>
        <w:numPr>
          <w:ilvl w:val="0"/>
          <w:numId w:val="10"/>
        </w:numPr>
        <w:rPr>
          <w:rFonts w:ascii="Calibri" w:hAnsi="Calibri" w:cs="Calibri" w:asciiTheme="minorAscii" w:hAnsiTheme="minorAscii" w:cstheme="minorAscii"/>
          <w:color w:val="auto"/>
        </w:rPr>
      </w:pPr>
      <w:r w:rsidRPr="121FCE50" w:rsidR="00FD18E9">
        <w:rPr>
          <w:rFonts w:ascii="Calibri" w:hAnsi="Calibri" w:cs="Calibri" w:asciiTheme="minorAscii" w:hAnsiTheme="minorAscii" w:cstheme="minorAscii"/>
          <w:color w:val="auto"/>
        </w:rPr>
        <w:t>Ensure they are not subject to a prohibition order if they are employed to be a teacher or for those staff carrying out teaching work.</w:t>
      </w:r>
    </w:p>
    <w:p w:rsidRPr="00CD0CFE" w:rsidR="00FD18E9" w:rsidP="121FCE50" w:rsidRDefault="00FD18E9" w14:paraId="4FBAF251"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Carry out further </w:t>
      </w:r>
      <w:r w:rsidRPr="121FCE50" w:rsidR="00FD18E9">
        <w:rPr>
          <w:rFonts w:ascii="Calibri" w:hAnsi="Calibri" w:cs="Calibri" w:asciiTheme="minorAscii" w:hAnsiTheme="minorAscii" w:cstheme="minorAscii"/>
        </w:rPr>
        <w:t>additional</w:t>
      </w:r>
      <w:r w:rsidRPr="121FCE50" w:rsidR="00FD18E9">
        <w:rPr>
          <w:rFonts w:ascii="Calibri" w:hAnsi="Calibri" w:cs="Calibri" w:asciiTheme="minorAscii" w:hAnsiTheme="minorAscii" w:cstheme="minorAscii"/>
        </w:rPr>
        <w:t xml:space="preserve"> checks, as </w:t>
      </w:r>
      <w:r w:rsidRPr="121FCE50" w:rsidR="00FD18E9">
        <w:rPr>
          <w:rFonts w:ascii="Calibri" w:hAnsi="Calibri" w:cs="Calibri" w:asciiTheme="minorAscii" w:hAnsiTheme="minorAscii" w:cstheme="minorAscii"/>
        </w:rPr>
        <w:t>appropriate</w:t>
      </w:r>
      <w:r w:rsidRPr="121FCE50" w:rsidR="00FD18E9">
        <w:rPr>
          <w:rFonts w:ascii="Calibri" w:hAnsi="Calibri" w:cs="Calibri" w:asciiTheme="minorAscii" w:hAnsiTheme="minorAscii" w:cstheme="minorAscii"/>
        </w:rPr>
        <w:t xml:space="preserve">, on candidates who have lived or worked outside of the UK, including (where relevant) any teacher sanctions or restrictions imposed by a European Economic Area professional regulating authority, and criminal records checks or their </w:t>
      </w:r>
      <w:r w:rsidRPr="121FCE50" w:rsidR="00FD18E9">
        <w:rPr>
          <w:rFonts w:ascii="Calibri" w:hAnsi="Calibri" w:cs="Calibri" w:asciiTheme="minorAscii" w:hAnsiTheme="minorAscii" w:cstheme="minorAscii"/>
        </w:rPr>
        <w:t xml:space="preserve">equivalent </w:t>
      </w:r>
      <w:r w:rsidRPr="121FCE50" w:rsidR="00FD18E9">
        <w:rPr>
          <w:rFonts w:ascii="Calibri" w:hAnsi="Calibri" w:cs="Calibri" w:asciiTheme="minorAscii" w:hAnsiTheme="minorAscii" w:cstheme="minorAscii"/>
        </w:rPr>
        <w:t>.</w:t>
      </w:r>
    </w:p>
    <w:p w:rsidRPr="00CD0CFE" w:rsidR="00FD18E9" w:rsidP="121FCE50" w:rsidRDefault="00FD18E9" w14:paraId="51EEFC9E" w14:textId="77777777">
      <w:pPr>
        <w:pStyle w:val="ListParagraph"/>
        <w:numPr>
          <w:ilvl w:val="0"/>
          <w:numId w:val="10"/>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Secretary of State section 128 direction</w:t>
      </w:r>
      <w:r w:rsidRPr="121FCE50" w:rsidR="00FD18E9">
        <w:rPr>
          <w:rFonts w:cs="Calibri" w:cstheme="minorAscii"/>
          <w:b w:val="1"/>
          <w:bCs w:val="1"/>
          <w:color w:val="000000" w:themeColor="text1" w:themeTint="FF" w:themeShade="FF"/>
          <w:sz w:val="24"/>
          <w:szCs w:val="24"/>
        </w:rPr>
        <w:t xml:space="preserve"> </w:t>
      </w:r>
      <w:r w:rsidRPr="121FCE50" w:rsidR="00FD18E9">
        <w:rPr>
          <w:rFonts w:cs="Calibri" w:cstheme="minorAscii"/>
          <w:color w:val="000000" w:themeColor="text1" w:themeTint="FF" w:themeShade="FF"/>
          <w:sz w:val="24"/>
          <w:szCs w:val="24"/>
        </w:rPr>
        <w:t xml:space="preserve">A section 128 direction prohibits or restricts an unsuitable individual from </w:t>
      </w:r>
      <w:r w:rsidRPr="121FCE50" w:rsidR="00FD18E9">
        <w:rPr>
          <w:rFonts w:cs="Calibri" w:cstheme="minorAscii"/>
          <w:color w:val="000000" w:themeColor="text1" w:themeTint="FF" w:themeShade="FF"/>
          <w:sz w:val="24"/>
          <w:szCs w:val="24"/>
        </w:rPr>
        <w:t>participating</w:t>
      </w:r>
      <w:r w:rsidRPr="121FCE50" w:rsidR="00FD18E9">
        <w:rPr>
          <w:rFonts w:cs="Calibri" w:cstheme="minorAscii"/>
          <w:color w:val="000000" w:themeColor="text1" w:themeTint="FF" w:themeShade="FF"/>
          <w:sz w:val="24"/>
          <w:szCs w:val="24"/>
        </w:rPr>
        <w:t xml:space="preserve"> in the management of an independent school, including academies and free schools. An individual who is subject to a section 128 direction is unable to:</w:t>
      </w:r>
    </w:p>
    <w:p w:rsidRPr="00C31BB0" w:rsidR="00FD18E9" w:rsidP="121FCE50" w:rsidRDefault="00FD18E9" w14:paraId="585E2884" w14:textId="77777777">
      <w:pPr>
        <w:pStyle w:val="ListParagraph"/>
        <w:numPr>
          <w:ilvl w:val="1"/>
          <w:numId w:val="10"/>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take up a management position in an independent school, academy, or in a free school as an employee.</w:t>
      </w:r>
    </w:p>
    <w:p w:rsidRPr="00C31BB0" w:rsidR="00FD18E9" w:rsidP="121FCE50" w:rsidRDefault="00FD18E9" w14:paraId="2F45381B" w14:textId="77777777">
      <w:pPr>
        <w:pStyle w:val="ListParagraph"/>
        <w:numPr>
          <w:ilvl w:val="1"/>
          <w:numId w:val="10"/>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be a trustee of an academy or free school trust; a governor or member of a proprietor body of an independent school; or</w:t>
      </w:r>
    </w:p>
    <w:p w:rsidRPr="00C31BB0" w:rsidR="00FD18E9" w:rsidP="121FCE50" w:rsidRDefault="00FD18E9" w14:paraId="0D8629B8" w14:textId="77777777">
      <w:pPr>
        <w:pStyle w:val="ListParagraph"/>
        <w:numPr>
          <w:ilvl w:val="1"/>
          <w:numId w:val="10"/>
        </w:numPr>
        <w:autoSpaceDE w:val="0"/>
        <w:autoSpaceDN w:val="0"/>
        <w:adjustRightInd w:val="0"/>
        <w:spacing w:after="0" w:line="240" w:lineRule="auto"/>
        <w:rPr>
          <w:rFonts w:cs="Calibri" w:cstheme="minorAscii"/>
          <w:color w:val="000000"/>
          <w:sz w:val="24"/>
          <w:szCs w:val="24"/>
        </w:rPr>
      </w:pPr>
      <w:r w:rsidRPr="121FCE50" w:rsidR="00FD18E9">
        <w:rPr>
          <w:rFonts w:cs="Calibri" w:cstheme="minorAscii"/>
          <w:color w:val="000000" w:themeColor="text1" w:themeTint="FF" w:themeShade="FF"/>
          <w:sz w:val="24"/>
          <w:szCs w:val="24"/>
        </w:rPr>
        <w:t xml:space="preserve">be a governor on any governing body in an independent school, academy or free school that </w:t>
      </w:r>
      <w:r w:rsidRPr="121FCE50" w:rsidR="00FD18E9">
        <w:rPr>
          <w:rFonts w:cs="Calibri" w:cstheme="minorAscii"/>
          <w:color w:val="000000" w:themeColor="text1" w:themeTint="FF" w:themeShade="FF"/>
          <w:sz w:val="24"/>
          <w:szCs w:val="24"/>
        </w:rPr>
        <w:t>retains</w:t>
      </w:r>
      <w:r w:rsidRPr="121FCE50" w:rsidR="00FD18E9">
        <w:rPr>
          <w:rFonts w:cs="Calibri" w:cstheme="minorAscii"/>
          <w:color w:val="000000" w:themeColor="text1" w:themeTint="FF" w:themeShade="FF"/>
          <w:sz w:val="24"/>
          <w:szCs w:val="24"/>
        </w:rPr>
        <w:t xml:space="preserve"> or has been delegated any management responsibilities.</w:t>
      </w:r>
    </w:p>
    <w:p w:rsidRPr="00CD0CFE" w:rsidR="00FD18E9" w:rsidP="121FCE50" w:rsidRDefault="00FD18E9" w14:paraId="6EFB3D60" w14:textId="77777777">
      <w:pPr>
        <w:pStyle w:val="Default"/>
        <w:numPr>
          <w:ilvl w:val="0"/>
          <w:numId w:val="10"/>
        </w:numPr>
        <w:spacing w:after="103"/>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Ask for written information about </w:t>
      </w:r>
      <w:r w:rsidRPr="121FCE50" w:rsidR="00FD18E9">
        <w:rPr>
          <w:rFonts w:ascii="Calibri" w:hAnsi="Calibri" w:cs="Calibri" w:asciiTheme="minorAscii" w:hAnsiTheme="minorAscii" w:cstheme="minorAscii"/>
        </w:rPr>
        <w:t>previous</w:t>
      </w:r>
      <w:r w:rsidRPr="121FCE50" w:rsidR="00FD18E9">
        <w:rPr>
          <w:rFonts w:ascii="Calibri" w:hAnsi="Calibri" w:cs="Calibri" w:asciiTheme="minorAscii" w:hAnsiTheme="minorAscii" w:cstheme="minorAscii"/>
        </w:rPr>
        <w:t xml:space="preserve"> employment history and check that information is not contradictory or incomplete. </w:t>
      </w:r>
    </w:p>
    <w:p w:rsidR="00FD18E9" w:rsidP="121FCE50" w:rsidRDefault="00FD18E9" w14:paraId="376E7B4B" w14:textId="77777777">
      <w:pPr>
        <w:pStyle w:val="Default"/>
        <w:numPr>
          <w:ilvl w:val="0"/>
          <w:numId w:val="10"/>
        </w:numPr>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Staff and volunteers </w:t>
      </w:r>
      <w:r w:rsidRPr="121FCE50" w:rsidR="00FD18E9">
        <w:rPr>
          <w:rFonts w:ascii="Calibri" w:hAnsi="Calibri" w:cs="Calibri" w:asciiTheme="minorAscii" w:hAnsiTheme="minorAscii" w:cstheme="minorAscii"/>
        </w:rPr>
        <w:t xml:space="preserve">who provide early years or later years childcare and any managers of such childcare are covered by the disqualification regulations of the Childcare Act 2006 and </w:t>
      </w:r>
      <w:r w:rsidRPr="121FCE50" w:rsidR="00FD18E9">
        <w:rPr>
          <w:rFonts w:ascii="Calibri" w:hAnsi="Calibri" w:cs="Calibri" w:asciiTheme="minorAscii" w:hAnsiTheme="minorAscii" w:cstheme="minorAscii"/>
        </w:rPr>
        <w:t>are required to</w:t>
      </w:r>
      <w:r w:rsidRPr="121FCE50" w:rsidR="00FD18E9">
        <w:rPr>
          <w:rFonts w:ascii="Calibri" w:hAnsi="Calibri" w:cs="Calibri" w:asciiTheme="minorAscii" w:hAnsiTheme="minorAscii" w:cstheme="minorAscii"/>
        </w:rPr>
        <w:t xml:space="preserve"> declare relevant information - see statutory guidance: Disqualification under the Childcare Act 2006 (August 2018). </w:t>
      </w:r>
    </w:p>
    <w:p w:rsidRPr="00297B1A" w:rsidR="00FD18E9" w:rsidP="121FCE50" w:rsidRDefault="00FD18E9" w14:paraId="247CC9FC" w14:textId="77777777">
      <w:pPr>
        <w:pStyle w:val="ListParagraph"/>
        <w:numPr>
          <w:ilvl w:val="0"/>
          <w:numId w:val="10"/>
        </w:numPr>
        <w:spacing w:line="256" w:lineRule="auto"/>
        <w:rPr>
          <w:rFonts w:cs="Calibri" w:cstheme="minorAscii"/>
          <w:sz w:val="24"/>
          <w:szCs w:val="24"/>
        </w:rPr>
      </w:pPr>
      <w:r w:rsidRPr="121FCE50" w:rsidR="00FD18E9">
        <w:rPr>
          <w:rFonts w:cs="Calibri" w:cstheme="minorAscii"/>
          <w:sz w:val="24"/>
          <w:szCs w:val="24"/>
        </w:rPr>
        <w:t>In addition, as part o</w:t>
      </w:r>
      <w:r w:rsidRPr="121FCE50" w:rsidR="00FD18E9">
        <w:rPr>
          <w:rFonts w:cs="Calibri" w:cstheme="minorAscii"/>
          <w:sz w:val="24"/>
          <w:szCs w:val="24"/>
        </w:rPr>
        <w:t>f our</w:t>
      </w:r>
      <w:r w:rsidRPr="121FCE50" w:rsidR="00FD18E9">
        <w:rPr>
          <w:rFonts w:cs="Calibri" w:cstheme="minorAscii"/>
          <w:sz w:val="24"/>
          <w:szCs w:val="24"/>
        </w:rPr>
        <w:t xml:space="preserve"> shortlisting process </w:t>
      </w:r>
      <w:r w:rsidRPr="121FCE50" w:rsidR="00FD18E9">
        <w:rPr>
          <w:rFonts w:cs="Calibri" w:cstheme="minorAscii"/>
          <w:sz w:val="24"/>
          <w:szCs w:val="24"/>
        </w:rPr>
        <w:t xml:space="preserve">we will </w:t>
      </w:r>
      <w:r w:rsidRPr="121FCE50" w:rsidR="00FD18E9">
        <w:rPr>
          <w:rFonts w:cs="Calibri" w:cstheme="minorAscii"/>
          <w:sz w:val="24"/>
          <w:szCs w:val="24"/>
        </w:rPr>
        <w:t xml:space="preserve">consider carrying out an online search as part of their due diligence on the shortlisted candidates. This may help </w:t>
      </w:r>
      <w:r w:rsidRPr="121FCE50" w:rsidR="00FD18E9">
        <w:rPr>
          <w:rFonts w:cs="Calibri" w:cstheme="minorAscii"/>
          <w:sz w:val="24"/>
          <w:szCs w:val="24"/>
        </w:rPr>
        <w:t>identify</w:t>
      </w:r>
      <w:r w:rsidRPr="121FCE50" w:rsidR="00FD18E9">
        <w:rPr>
          <w:rFonts w:cs="Calibri" w:cstheme="minorAscii"/>
          <w:sz w:val="24"/>
          <w:szCs w:val="24"/>
        </w:rPr>
        <w:t xml:space="preserve"> any incidents or issues that have happened, and are publicly available online, which the school or college might want to explore with the applicant at interview. </w:t>
      </w:r>
      <w:r w:rsidRPr="121FCE50" w:rsidR="00FD18E9">
        <w:rPr>
          <w:rFonts w:cs="Calibri" w:cstheme="minorAscii"/>
          <w:sz w:val="24"/>
          <w:szCs w:val="24"/>
        </w:rPr>
        <w:t xml:space="preserve">We will </w:t>
      </w:r>
      <w:r w:rsidRPr="121FCE50" w:rsidR="00FD18E9">
        <w:rPr>
          <w:rFonts w:cs="Calibri" w:cstheme="minorAscii"/>
          <w:sz w:val="24"/>
          <w:szCs w:val="24"/>
        </w:rPr>
        <w:t>inform shortlisted candidates that online searches may be done as part of due diligence checks. See Part two - Legislation and the Law for information on data protection and UK GDPR</w:t>
      </w:r>
    </w:p>
    <w:p w:rsidRPr="00CD0CFE" w:rsidR="00FD18E9" w:rsidP="121FCE50" w:rsidRDefault="00FD18E9" w14:paraId="625D84F0" w14:textId="77777777">
      <w:pPr>
        <w:pStyle w:val="Default"/>
        <w:rPr>
          <w:rFonts w:ascii="Calibri" w:hAnsi="Calibri" w:cs="Calibri" w:asciiTheme="minorAscii" w:hAnsiTheme="minorAscii" w:cstheme="minorAscii"/>
        </w:rPr>
      </w:pPr>
    </w:p>
    <w:p w:rsidRPr="00CD0CFE" w:rsidR="00FD18E9" w:rsidP="121FCE50" w:rsidRDefault="00FD18E9" w14:paraId="38C1D476" w14:textId="77777777">
      <w:pPr>
        <w:pStyle w:val="Default"/>
        <w:rPr>
          <w:rFonts w:ascii="Calibri" w:hAnsi="Calibri" w:cs="Calibri" w:asciiTheme="minorAscii" w:hAnsiTheme="minorAscii" w:cstheme="minorAscii"/>
        </w:rPr>
      </w:pPr>
      <w:r w:rsidRPr="121FCE50" w:rsidR="00FD18E9">
        <w:rPr>
          <w:rFonts w:ascii="Calibri" w:hAnsi="Calibri" w:cs="Calibri" w:asciiTheme="minorAscii" w:hAnsiTheme="minorAscii" w:cstheme="minorAscii"/>
        </w:rPr>
        <w:t xml:space="preserve">We will seek references on short-listed candidates, including internal candidates, before interview. We will scrutinise these and resolve any concerns before confirming appointments. </w:t>
      </w:r>
    </w:p>
    <w:p w:rsidRPr="00CD0CFE" w:rsidR="00FD18E9" w:rsidP="00FD18E9" w:rsidRDefault="00FD18E9" w14:paraId="7F009492" w14:textId="77777777">
      <w:pPr>
        <w:pStyle w:val="Default"/>
        <w:rPr>
          <w:rFonts w:asciiTheme="minorHAnsi" w:hAnsiTheme="minorHAnsi" w:cstheme="minorHAnsi"/>
          <w:b/>
          <w:bCs/>
        </w:rPr>
      </w:pPr>
    </w:p>
    <w:p w:rsidRPr="00CD0CFE" w:rsidR="00FD18E9" w:rsidP="00FD18E9" w:rsidRDefault="00FD18E9" w14:paraId="54509FD8" w14:textId="77777777">
      <w:pPr>
        <w:pStyle w:val="Default"/>
        <w:rPr>
          <w:rFonts w:asciiTheme="minorHAnsi" w:hAnsiTheme="minorHAnsi" w:cstheme="minorHAnsi"/>
        </w:rPr>
      </w:pPr>
      <w:r w:rsidRPr="00CD0CFE">
        <w:rPr>
          <w:rFonts w:asciiTheme="minorHAnsi" w:hAnsiTheme="minorHAnsi" w:cstheme="minorHAnsi"/>
          <w:b/>
          <w:bCs/>
        </w:rPr>
        <w:t xml:space="preserve">Regulated activity </w:t>
      </w:r>
      <w:r w:rsidRPr="00CD0CFE">
        <w:rPr>
          <w:rFonts w:asciiTheme="minorHAnsi" w:hAnsiTheme="minorHAnsi" w:cstheme="minorHAnsi"/>
        </w:rPr>
        <w:t xml:space="preserve">means a person who will be: </w:t>
      </w:r>
    </w:p>
    <w:p w:rsidRPr="00CD0CFE" w:rsidR="00FD18E9" w:rsidP="00FD18E9" w:rsidRDefault="00FD18E9" w14:paraId="34111695" w14:textId="77777777">
      <w:pPr>
        <w:pStyle w:val="Default"/>
        <w:numPr>
          <w:ilvl w:val="0"/>
          <w:numId w:val="11"/>
        </w:numPr>
        <w:rPr>
          <w:rFonts w:asciiTheme="minorHAnsi" w:hAnsiTheme="minorHAnsi" w:cstheme="minorHAnsi"/>
        </w:rPr>
      </w:pPr>
      <w:r w:rsidRPr="00CD0CFE">
        <w:rPr>
          <w:rFonts w:asciiTheme="minorHAnsi" w:hAnsiTheme="minorHAnsi" w:cstheme="minorHAnsi"/>
        </w:rPr>
        <w:t>Responsible, on a regular basis in a school or college, for teaching, training, instructing, caring for or supervising children</w:t>
      </w:r>
      <w:r>
        <w:rPr>
          <w:rFonts w:asciiTheme="minorHAnsi" w:hAnsiTheme="minorHAnsi" w:cstheme="minorHAnsi"/>
        </w:rPr>
        <w:t>.</w:t>
      </w:r>
      <w:r w:rsidRPr="00CD0CFE">
        <w:rPr>
          <w:rFonts w:asciiTheme="minorHAnsi" w:hAnsiTheme="minorHAnsi" w:cstheme="minorHAnsi"/>
        </w:rPr>
        <w:t xml:space="preserve"> </w:t>
      </w:r>
    </w:p>
    <w:p w:rsidRPr="00CD0CFE" w:rsidR="00FD18E9" w:rsidP="00FD18E9" w:rsidRDefault="00FD18E9" w14:paraId="0E9C284D" w14:textId="77777777">
      <w:pPr>
        <w:pStyle w:val="Default"/>
        <w:numPr>
          <w:ilvl w:val="0"/>
          <w:numId w:val="11"/>
        </w:numPr>
        <w:rPr>
          <w:rFonts w:asciiTheme="minorHAnsi" w:hAnsiTheme="minorHAnsi" w:cstheme="minorHAnsi"/>
        </w:rPr>
      </w:pPr>
      <w:r w:rsidRPr="00CD0CFE">
        <w:rPr>
          <w:rFonts w:asciiTheme="minorHAnsi" w:hAnsiTheme="minorHAnsi" w:cstheme="minorHAnsi"/>
        </w:rPr>
        <w:t>Carrying out paid, or unsupervised unpaid, work regularly in a school or college where that work provides an opportunity for contact with childre</w:t>
      </w:r>
      <w:r>
        <w:rPr>
          <w:rFonts w:asciiTheme="minorHAnsi" w:hAnsiTheme="minorHAnsi" w:cstheme="minorHAnsi"/>
        </w:rPr>
        <w:t>n.</w:t>
      </w:r>
    </w:p>
    <w:p w:rsidRPr="00CD0CFE" w:rsidR="00FD18E9" w:rsidP="00FD18E9" w:rsidRDefault="00FD18E9" w14:paraId="17C2C11B" w14:textId="77777777">
      <w:pPr>
        <w:pStyle w:val="Default"/>
        <w:numPr>
          <w:ilvl w:val="0"/>
          <w:numId w:val="11"/>
        </w:numPr>
        <w:rPr>
          <w:rFonts w:asciiTheme="minorHAnsi" w:hAnsiTheme="minorHAnsi" w:cstheme="minorHAnsi"/>
        </w:rPr>
      </w:pPr>
      <w:r w:rsidRPr="00CD0CFE">
        <w:rPr>
          <w:rFonts w:asciiTheme="minorHAnsi" w:hAnsiTheme="minorHAnsi" w:cstheme="minorHAnsi"/>
        </w:rPr>
        <w:t>Engaging in intimate or personal care or overnight activity, even if this happens only once and regardless of whether they are supervised or not</w:t>
      </w:r>
      <w:r>
        <w:rPr>
          <w:rFonts w:asciiTheme="minorHAnsi" w:hAnsiTheme="minorHAnsi" w:cstheme="minorHAnsi"/>
        </w:rPr>
        <w:t>.</w:t>
      </w:r>
    </w:p>
    <w:p w:rsidRPr="00CD0CFE" w:rsidR="00FD18E9" w:rsidP="00FD18E9" w:rsidRDefault="00FD18E9" w14:paraId="2576E5F4" w14:textId="77777777">
      <w:pPr>
        <w:pStyle w:val="Default"/>
        <w:rPr>
          <w:rFonts w:asciiTheme="minorHAnsi" w:hAnsiTheme="minorHAnsi" w:cstheme="minorHAnsi"/>
          <w:b/>
          <w:bCs/>
        </w:rPr>
      </w:pPr>
    </w:p>
    <w:p w:rsidRPr="00CD0CFE" w:rsidR="00FD18E9" w:rsidP="00FD18E9" w:rsidRDefault="00FD18E9" w14:paraId="5D607D82" w14:textId="77777777">
      <w:pPr>
        <w:pStyle w:val="Default"/>
        <w:rPr>
          <w:rFonts w:asciiTheme="minorHAnsi" w:hAnsiTheme="minorHAnsi" w:cstheme="minorHAnsi"/>
        </w:rPr>
      </w:pPr>
      <w:r w:rsidRPr="00CD0CFE">
        <w:rPr>
          <w:rFonts w:asciiTheme="minorHAnsi" w:hAnsiTheme="minorHAnsi" w:cstheme="minorHAnsi"/>
          <w:b/>
          <w:bCs/>
        </w:rPr>
        <w:t xml:space="preserve">Existing staff </w:t>
      </w:r>
    </w:p>
    <w:p w:rsidRPr="00CD0CFE" w:rsidR="00FD18E9" w:rsidP="00FD18E9" w:rsidRDefault="00FD18E9" w14:paraId="59BBC316" w14:textId="77777777">
      <w:pPr>
        <w:pStyle w:val="Default"/>
        <w:rPr>
          <w:rFonts w:asciiTheme="minorHAnsi" w:hAnsiTheme="minorHAnsi" w:cstheme="minorHAnsi"/>
        </w:rPr>
      </w:pPr>
      <w:r w:rsidRPr="00CD0CFE">
        <w:rPr>
          <w:rFonts w:asciiTheme="minorHAnsi" w:hAnsiTheme="minorHAnsi" w:cstheme="minorHAnsi"/>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rsidRPr="00CD0CFE" w:rsidR="00FD18E9" w:rsidP="00FD18E9" w:rsidRDefault="00FD18E9" w14:paraId="1337FB30" w14:textId="77777777">
      <w:pPr>
        <w:pStyle w:val="Default"/>
        <w:rPr>
          <w:rFonts w:asciiTheme="minorHAnsi" w:hAnsiTheme="minorHAnsi" w:cstheme="minorHAnsi"/>
        </w:rPr>
      </w:pPr>
      <w:r w:rsidRPr="00CD0CFE">
        <w:rPr>
          <w:rFonts w:asciiTheme="minorHAnsi" w:hAnsiTheme="minorHAnsi" w:cstheme="minorHAnsi"/>
        </w:rPr>
        <w:t>We will refer to the DBS anyone who has harmed, or poses a risk of harm, to a child or vulnerable adult</w:t>
      </w:r>
      <w:r>
        <w:rPr>
          <w:rFonts w:asciiTheme="minorHAnsi" w:hAnsiTheme="minorHAnsi" w:cstheme="minorHAnsi"/>
        </w:rPr>
        <w:t>.</w:t>
      </w:r>
    </w:p>
    <w:p w:rsidRPr="00CD0CFE" w:rsidR="00FD18E9" w:rsidP="00FD18E9" w:rsidRDefault="00FD18E9" w14:paraId="65AC0BE5" w14:textId="77777777">
      <w:pPr>
        <w:pStyle w:val="Default"/>
        <w:rPr>
          <w:rFonts w:asciiTheme="minorHAnsi" w:hAnsiTheme="minorHAnsi" w:cstheme="minorHAnsi"/>
          <w:color w:val="auto"/>
        </w:rPr>
      </w:pPr>
    </w:p>
    <w:p w:rsidR="00FD18E9" w:rsidP="00FD18E9" w:rsidRDefault="00FD18E9" w14:paraId="14513785" w14:textId="77777777">
      <w:pPr>
        <w:pStyle w:val="Default"/>
        <w:rPr>
          <w:rFonts w:asciiTheme="minorHAnsi" w:hAnsiTheme="minorHAnsi" w:cstheme="minorHAnsi"/>
          <w:b/>
          <w:bCs/>
          <w:color w:val="auto"/>
        </w:rPr>
      </w:pPr>
      <w:r w:rsidRPr="00CD0CFE">
        <w:rPr>
          <w:rFonts w:asciiTheme="minorHAnsi" w:hAnsiTheme="minorHAnsi" w:cstheme="minorHAnsi"/>
          <w:b/>
          <w:bCs/>
          <w:color w:val="auto"/>
        </w:rPr>
        <w:t xml:space="preserve">Agency and third-party staff </w:t>
      </w:r>
    </w:p>
    <w:p w:rsidRPr="00CD0CFE" w:rsidR="00FD18E9" w:rsidP="00FD18E9" w:rsidRDefault="00FD18E9" w14:paraId="0ACBAF4E" w14:textId="77777777">
      <w:pPr>
        <w:pStyle w:val="Default"/>
        <w:rPr>
          <w:rFonts w:asciiTheme="minorHAnsi" w:hAnsiTheme="minorHAnsi" w:cstheme="minorHAnsi"/>
          <w:color w:val="auto"/>
        </w:rPr>
      </w:pPr>
    </w:p>
    <w:p w:rsidR="00FD18E9" w:rsidP="00FD18E9" w:rsidRDefault="00FD18E9" w14:paraId="4310E979"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 </w:t>
      </w:r>
    </w:p>
    <w:p w:rsidRPr="00CD0CFE" w:rsidR="00FD18E9" w:rsidP="00FD18E9" w:rsidRDefault="00FD18E9" w14:paraId="7AD9B240" w14:textId="77777777">
      <w:pPr>
        <w:pStyle w:val="Default"/>
        <w:rPr>
          <w:rFonts w:asciiTheme="minorHAnsi" w:hAnsiTheme="minorHAnsi" w:cstheme="minorHAnsi"/>
          <w:color w:val="auto"/>
        </w:rPr>
      </w:pPr>
    </w:p>
    <w:p w:rsidR="00FD18E9" w:rsidP="00FD18E9" w:rsidRDefault="00FD18E9" w14:paraId="0C9845A7" w14:textId="77777777">
      <w:pPr>
        <w:pStyle w:val="Default"/>
        <w:rPr>
          <w:rFonts w:asciiTheme="minorHAnsi" w:hAnsiTheme="minorHAnsi" w:cstheme="minorHAnsi"/>
          <w:b/>
          <w:bCs/>
          <w:color w:val="auto"/>
        </w:rPr>
      </w:pPr>
      <w:r w:rsidRPr="00CD0CFE">
        <w:rPr>
          <w:rFonts w:asciiTheme="minorHAnsi" w:hAnsiTheme="minorHAnsi" w:cstheme="minorHAnsi"/>
          <w:b/>
          <w:bCs/>
          <w:color w:val="auto"/>
        </w:rPr>
        <w:t xml:space="preserve">Contractors </w:t>
      </w:r>
    </w:p>
    <w:p w:rsidRPr="00CD0CFE" w:rsidR="00FD18E9" w:rsidP="00FD18E9" w:rsidRDefault="00FD18E9" w14:paraId="48B4C9A5" w14:textId="77777777">
      <w:pPr>
        <w:pStyle w:val="Default"/>
        <w:rPr>
          <w:rFonts w:asciiTheme="minorHAnsi" w:hAnsiTheme="minorHAnsi" w:cstheme="minorHAnsi"/>
          <w:color w:val="auto"/>
        </w:rPr>
      </w:pPr>
    </w:p>
    <w:p w:rsidRPr="00CD0CFE" w:rsidR="00FD18E9" w:rsidP="00FD18E9" w:rsidRDefault="00FD18E9" w14:paraId="5AA89EB3"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We will ensure that any contractor, or any employee of the contractor, who is to work at the school has had the appropriate level of DBS check. This will be: </w:t>
      </w:r>
    </w:p>
    <w:p w:rsidRPr="00CD0CFE" w:rsidR="00FD18E9" w:rsidP="00FD18E9" w:rsidRDefault="00FD18E9" w14:paraId="11DD181D"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 xml:space="preserve">An enhanced DBS check with barred list information for contractors engaging in regulated activity </w:t>
      </w:r>
      <w:r>
        <w:rPr>
          <w:rFonts w:asciiTheme="minorHAnsi" w:hAnsiTheme="minorHAnsi" w:cstheme="minorHAnsi"/>
          <w:color w:val="auto"/>
        </w:rPr>
        <w:t>.</w:t>
      </w:r>
    </w:p>
    <w:p w:rsidR="00FD18E9" w:rsidP="00FD18E9" w:rsidRDefault="00FD18E9" w14:paraId="69F2D744"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 xml:space="preserve">An enhanced DBS check, not including barred list information, for all other contractors who are not in regulated activity but whose work provides them with an opportunity for regular contact with children </w:t>
      </w:r>
      <w:r>
        <w:rPr>
          <w:rFonts w:asciiTheme="minorHAnsi" w:hAnsiTheme="minorHAnsi" w:cstheme="minorHAnsi"/>
          <w:color w:val="auto"/>
        </w:rPr>
        <w:t>.</w:t>
      </w:r>
    </w:p>
    <w:p w:rsidRPr="00CD0CFE" w:rsidR="00FD18E9" w:rsidP="00FD18E9" w:rsidRDefault="00FD18E9" w14:paraId="24393787" w14:textId="77777777">
      <w:pPr>
        <w:pStyle w:val="Default"/>
        <w:ind w:left="1080"/>
        <w:rPr>
          <w:rFonts w:asciiTheme="minorHAnsi" w:hAnsiTheme="minorHAnsi" w:cstheme="minorHAnsi"/>
          <w:color w:val="auto"/>
        </w:rPr>
      </w:pPr>
    </w:p>
    <w:p w:rsidRPr="00CD0CFE" w:rsidR="00FD18E9" w:rsidP="00FD18E9" w:rsidRDefault="00FD18E9" w14:paraId="4213F821"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We will obtain the DBS check for self-employed contractors.  </w:t>
      </w:r>
    </w:p>
    <w:p w:rsidRPr="00CD0CFE" w:rsidR="00FD18E9" w:rsidP="00FD18E9" w:rsidRDefault="00FD18E9" w14:paraId="1322EBC6"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Contractors who have not had any checks will not be allowed to work unsupervised or engage in regulated activity under any circumstances. </w:t>
      </w:r>
    </w:p>
    <w:p w:rsidR="00FD18E9" w:rsidP="00FD18E9" w:rsidRDefault="00FD18E9" w14:paraId="3DBBBFFB"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We will check the identity of all contractors and their staff on arrival at the school. </w:t>
      </w:r>
    </w:p>
    <w:p w:rsidRPr="00CD0CFE" w:rsidR="00FD18E9" w:rsidP="00FD18E9" w:rsidRDefault="00FD18E9" w14:paraId="66C0CABC" w14:textId="77777777">
      <w:pPr>
        <w:pStyle w:val="Default"/>
        <w:rPr>
          <w:rFonts w:asciiTheme="minorHAnsi" w:hAnsiTheme="minorHAnsi" w:cstheme="minorHAnsi"/>
          <w:color w:val="auto"/>
        </w:rPr>
      </w:pPr>
    </w:p>
    <w:p w:rsidRPr="00CD0CFE" w:rsidR="00FD18E9" w:rsidP="00FD18E9" w:rsidRDefault="00FD18E9" w14:paraId="0D2E843D" w14:textId="77777777">
      <w:pPr>
        <w:pStyle w:val="Default"/>
        <w:rPr>
          <w:rFonts w:asciiTheme="minorHAnsi" w:hAnsiTheme="minorHAnsi" w:cstheme="minorHAnsi"/>
          <w:color w:val="auto"/>
        </w:rPr>
      </w:pPr>
      <w:r w:rsidRPr="00CD0CFE">
        <w:rPr>
          <w:rFonts w:asciiTheme="minorHAnsi" w:hAnsiTheme="minorHAnsi" w:cstheme="minorHAnsi"/>
          <w:b/>
          <w:bCs/>
          <w:color w:val="auto"/>
        </w:rPr>
        <w:t xml:space="preserve">Trainee/student teachers </w:t>
      </w:r>
    </w:p>
    <w:p w:rsidRPr="00CD0CFE" w:rsidR="00FD18E9" w:rsidP="00FD18E9" w:rsidRDefault="00FD18E9" w14:paraId="4C93C7E4"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Where applicants for initial teacher training are salaried by us, we will ensure that all necessary checks are carried out. </w:t>
      </w:r>
    </w:p>
    <w:p w:rsidRPr="00CD0CFE" w:rsidR="00FD18E9" w:rsidP="00FD18E9" w:rsidRDefault="00FD18E9" w14:paraId="5C68445A"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Where trainee teachers are fee-funded, we will obtain written confirmation from the training provider that necessary checks have been carried out and that the trainee has been judged by the provider to be suitable to work with children. </w:t>
      </w:r>
    </w:p>
    <w:p w:rsidRPr="00CD0CFE" w:rsidR="00FD18E9" w:rsidP="00FD18E9" w:rsidRDefault="00FD18E9" w14:paraId="27131853" w14:textId="77777777">
      <w:pPr>
        <w:pStyle w:val="Default"/>
        <w:rPr>
          <w:rFonts w:asciiTheme="minorHAnsi" w:hAnsiTheme="minorHAnsi" w:cstheme="minorHAnsi"/>
          <w:b/>
          <w:bCs/>
          <w:color w:val="auto"/>
        </w:rPr>
      </w:pPr>
    </w:p>
    <w:p w:rsidRPr="00CD0CFE" w:rsidR="00FD18E9" w:rsidP="00FD18E9" w:rsidRDefault="00FD18E9" w14:paraId="2298E3A6" w14:textId="77777777">
      <w:pPr>
        <w:pStyle w:val="Default"/>
        <w:rPr>
          <w:rFonts w:asciiTheme="minorHAnsi" w:hAnsiTheme="minorHAnsi" w:cstheme="minorHAnsi"/>
          <w:sz w:val="23"/>
          <w:szCs w:val="23"/>
        </w:rPr>
      </w:pPr>
      <w:r w:rsidRPr="00BB5040">
        <w:rPr>
          <w:rFonts w:asciiTheme="minorHAnsi" w:hAnsiTheme="minorHAnsi" w:cstheme="minorHAnsi"/>
          <w:b/>
          <w:bCs/>
          <w:color w:val="auto"/>
        </w:rPr>
        <w:t>Volunteers (</w:t>
      </w:r>
      <w:r w:rsidRPr="00BB5040">
        <w:rPr>
          <w:rFonts w:asciiTheme="minorHAnsi" w:hAnsiTheme="minorHAnsi" w:cstheme="minorHAnsi"/>
          <w:sz w:val="23"/>
          <w:szCs w:val="23"/>
        </w:rPr>
        <w:t>a reminder that DBS for checks on volunteers are free)</w:t>
      </w:r>
    </w:p>
    <w:p w:rsidRPr="00CD0CFE" w:rsidR="00FD18E9" w:rsidP="00FD18E9" w:rsidRDefault="00FD18E9" w14:paraId="5E621352" w14:textId="77777777">
      <w:pPr>
        <w:pStyle w:val="Default"/>
        <w:rPr>
          <w:rFonts w:asciiTheme="minorHAnsi" w:hAnsiTheme="minorHAnsi" w:cstheme="minorHAnsi"/>
          <w:color w:val="auto"/>
        </w:rPr>
      </w:pPr>
    </w:p>
    <w:p w:rsidRPr="00CD0CFE" w:rsidR="00FD18E9" w:rsidP="00FD18E9" w:rsidRDefault="00FD18E9" w14:paraId="738C1D95"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We will: </w:t>
      </w:r>
    </w:p>
    <w:p w:rsidRPr="00CD0CFE" w:rsidR="00FD18E9" w:rsidP="00FD18E9" w:rsidRDefault="00FD18E9" w14:paraId="6157D370"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Never leave an unchecked volunteer unsupervised or allow them to work in regulated activity</w:t>
      </w:r>
      <w:r>
        <w:rPr>
          <w:rFonts w:asciiTheme="minorHAnsi" w:hAnsiTheme="minorHAnsi" w:cstheme="minorHAnsi"/>
          <w:color w:val="auto"/>
        </w:rPr>
        <w:t>.</w:t>
      </w:r>
    </w:p>
    <w:p w:rsidRPr="00CD0CFE" w:rsidR="00FD18E9" w:rsidP="00FD18E9" w:rsidRDefault="00FD18E9" w14:paraId="015768B3"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Obtain an enhanced DBS check with barred list information for all volunteers who are new to working in regulated activity.</w:t>
      </w:r>
    </w:p>
    <w:p w:rsidRPr="00CD0CFE" w:rsidR="00FD18E9" w:rsidP="00FD18E9" w:rsidRDefault="00FD18E9" w14:paraId="11585BEB"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 xml:space="preserve">Obtain an enhanced DBS check without barred list information for all volunteers who are not in regulated activity, but who have an opportunity to come into contact with children on a regular basis, for example, supervised volunteers </w:t>
      </w:r>
    </w:p>
    <w:p w:rsidRPr="00CD0CFE" w:rsidR="00FD18E9" w:rsidP="00FD18E9" w:rsidRDefault="00FD18E9" w14:paraId="05CB0564" w14:textId="77777777">
      <w:pPr>
        <w:pStyle w:val="Default"/>
        <w:numPr>
          <w:ilvl w:val="0"/>
          <w:numId w:val="30"/>
        </w:numPr>
        <w:rPr>
          <w:rFonts w:asciiTheme="minorHAnsi" w:hAnsiTheme="minorHAnsi" w:cstheme="minorHAnsi"/>
          <w:color w:val="auto"/>
        </w:rPr>
      </w:pPr>
      <w:r w:rsidRPr="00CD0CFE">
        <w:rPr>
          <w:rFonts w:asciiTheme="minorHAnsi" w:hAnsiTheme="minorHAnsi" w:cstheme="minorHAnsi"/>
          <w:color w:val="auto"/>
        </w:rPr>
        <w:t>Carry out a risk assessment when deciding whether to seek an enhanced DBS check for any volunteers not engaging in regulated activity</w:t>
      </w:r>
      <w:r>
        <w:rPr>
          <w:rFonts w:asciiTheme="minorHAnsi" w:hAnsiTheme="minorHAnsi" w:cstheme="minorHAnsi"/>
          <w:color w:val="auto"/>
        </w:rPr>
        <w:t>.</w:t>
      </w:r>
      <w:r w:rsidRPr="00CD0CFE">
        <w:rPr>
          <w:rFonts w:asciiTheme="minorHAnsi" w:hAnsiTheme="minorHAnsi" w:cstheme="minorHAnsi"/>
          <w:color w:val="auto"/>
        </w:rPr>
        <w:t xml:space="preserve"> </w:t>
      </w:r>
    </w:p>
    <w:p w:rsidRPr="00CD0CFE" w:rsidR="00FD18E9" w:rsidP="00FD18E9" w:rsidRDefault="00FD18E9" w14:paraId="589A8317" w14:textId="77777777">
      <w:pPr>
        <w:autoSpaceDE w:val="0"/>
        <w:autoSpaceDN w:val="0"/>
        <w:adjustRightInd w:val="0"/>
        <w:spacing w:after="0" w:line="240" w:lineRule="auto"/>
        <w:rPr>
          <w:rFonts w:cstheme="minorHAnsi"/>
          <w:b/>
          <w:bCs/>
          <w:color w:val="000000"/>
          <w:sz w:val="24"/>
          <w:szCs w:val="24"/>
        </w:rPr>
      </w:pPr>
    </w:p>
    <w:p w:rsidRPr="00CD0CFE" w:rsidR="00FD18E9" w:rsidP="00FD18E9" w:rsidRDefault="00FD18E9" w14:paraId="3AA3DC90" w14:textId="77777777">
      <w:pPr>
        <w:autoSpaceDE w:val="0"/>
        <w:autoSpaceDN w:val="0"/>
        <w:adjustRightInd w:val="0"/>
        <w:spacing w:after="0" w:line="240" w:lineRule="auto"/>
        <w:rPr>
          <w:rFonts w:cstheme="minorHAnsi"/>
          <w:color w:val="000000"/>
          <w:sz w:val="24"/>
          <w:szCs w:val="24"/>
        </w:rPr>
      </w:pPr>
      <w:r w:rsidRPr="00CD0CFE">
        <w:rPr>
          <w:rFonts w:cstheme="minorHAnsi"/>
          <w:b/>
          <w:bCs/>
          <w:color w:val="000000"/>
          <w:sz w:val="24"/>
          <w:szCs w:val="24"/>
        </w:rPr>
        <w:t xml:space="preserve">Individuals who have lived or worked outside the UK </w:t>
      </w:r>
    </w:p>
    <w:p w:rsidRPr="00986AB5" w:rsidR="00FD18E9" w:rsidP="00FD18E9" w:rsidRDefault="00FD18E9" w14:paraId="3B516252" w14:textId="77777777">
      <w:pPr>
        <w:autoSpaceDE w:val="0"/>
        <w:autoSpaceDN w:val="0"/>
        <w:adjustRightInd w:val="0"/>
        <w:spacing w:after="0" w:line="240" w:lineRule="auto"/>
        <w:rPr>
          <w:rFonts w:cstheme="minorHAnsi"/>
          <w:color w:val="000000"/>
          <w:sz w:val="24"/>
          <w:szCs w:val="24"/>
        </w:rPr>
      </w:pPr>
      <w:r w:rsidRPr="00CD0CFE">
        <w:rPr>
          <w:rFonts w:cstheme="minorHAnsi"/>
          <w:color w:val="000000"/>
          <w:sz w:val="24"/>
          <w:szCs w:val="24"/>
        </w:rPr>
        <w:t xml:space="preserve">Individuals </w:t>
      </w:r>
      <w:r w:rsidRPr="00986AB5">
        <w:rPr>
          <w:rFonts w:cstheme="minorHAnsi"/>
          <w:color w:val="000000"/>
          <w:sz w:val="24"/>
          <w:szCs w:val="24"/>
        </w:rPr>
        <w:t>who have lived or worked outside the UK must undergo the same checks as all other staff in schools or colleges (set out in paragraphs 213). This includes obtaining (via the applicant) an enhanced DBS certificate (including barred list information, for those who will be engaging in regulated activity) even if the individual has never been to the UK. In addition, schools and colleges must make any further checks they think appropriate so that any relevant events that occurred outside the UK can be considered. Following the UK’s exit from the EU, schools and colleges should apply the same approach for any individuals who have lived or worked outside the UK regardless of whether or not it was in an EEA country or the rest of the world</w:t>
      </w:r>
      <w:r>
        <w:rPr>
          <w:rFonts w:cstheme="minorHAnsi"/>
          <w:color w:val="000000"/>
          <w:sz w:val="24"/>
          <w:szCs w:val="24"/>
        </w:rPr>
        <w:t>.</w:t>
      </w:r>
    </w:p>
    <w:p w:rsidRPr="00CD0CFE" w:rsidR="00FD18E9" w:rsidP="00FD18E9" w:rsidRDefault="00FD18E9" w14:paraId="3C35ADBE" w14:textId="77777777">
      <w:pPr>
        <w:pStyle w:val="Default"/>
        <w:rPr>
          <w:rFonts w:asciiTheme="minorHAnsi" w:hAnsiTheme="minorHAnsi" w:cstheme="minorHAnsi"/>
          <w:b/>
          <w:bCs/>
          <w:color w:val="auto"/>
        </w:rPr>
      </w:pPr>
    </w:p>
    <w:p w:rsidRPr="00CD0CFE" w:rsidR="00FD18E9" w:rsidP="00FD18E9" w:rsidRDefault="00FD18E9" w14:paraId="72573693" w14:textId="77777777">
      <w:pPr>
        <w:pStyle w:val="Default"/>
        <w:rPr>
          <w:rFonts w:asciiTheme="minorHAnsi" w:hAnsiTheme="minorHAnsi" w:cstheme="minorHAnsi"/>
          <w:color w:val="auto"/>
        </w:rPr>
      </w:pPr>
      <w:r w:rsidRPr="00CD0CFE">
        <w:rPr>
          <w:rFonts w:asciiTheme="minorHAnsi" w:hAnsiTheme="minorHAnsi" w:cstheme="minorHAnsi"/>
          <w:b/>
          <w:bCs/>
          <w:color w:val="auto"/>
        </w:rPr>
        <w:t xml:space="preserve">Governance </w:t>
      </w:r>
    </w:p>
    <w:p w:rsidRPr="00CD0CFE" w:rsidR="00FD18E9" w:rsidP="00FD18E9" w:rsidRDefault="00FD18E9" w14:paraId="16D59C77"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 All members of the governance will have an enhanced DBS check without </w:t>
      </w:r>
      <w:r>
        <w:rPr>
          <w:rFonts w:asciiTheme="minorHAnsi" w:hAnsiTheme="minorHAnsi" w:cstheme="minorHAnsi"/>
          <w:color w:val="auto"/>
        </w:rPr>
        <w:t>B</w:t>
      </w:r>
      <w:r w:rsidRPr="00CD0CFE">
        <w:rPr>
          <w:rFonts w:asciiTheme="minorHAnsi" w:hAnsiTheme="minorHAnsi" w:cstheme="minorHAnsi"/>
          <w:color w:val="auto"/>
        </w:rPr>
        <w:t xml:space="preserve">arred </w:t>
      </w:r>
      <w:r>
        <w:rPr>
          <w:rFonts w:asciiTheme="minorHAnsi" w:hAnsiTheme="minorHAnsi" w:cstheme="minorHAnsi"/>
          <w:color w:val="auto"/>
        </w:rPr>
        <w:t>L</w:t>
      </w:r>
      <w:r w:rsidRPr="00CD0CFE">
        <w:rPr>
          <w:rFonts w:asciiTheme="minorHAnsi" w:hAnsiTheme="minorHAnsi" w:cstheme="minorHAnsi"/>
          <w:color w:val="auto"/>
        </w:rPr>
        <w:t xml:space="preserve">ist information and </w:t>
      </w:r>
      <w:r>
        <w:rPr>
          <w:rFonts w:asciiTheme="minorHAnsi" w:hAnsiTheme="minorHAnsi" w:cstheme="minorHAnsi"/>
          <w:color w:val="auto"/>
        </w:rPr>
        <w:t>S</w:t>
      </w:r>
      <w:r w:rsidRPr="00CD0CFE">
        <w:rPr>
          <w:rFonts w:asciiTheme="minorHAnsi" w:hAnsiTheme="minorHAnsi" w:cstheme="minorHAnsi"/>
          <w:color w:val="auto"/>
        </w:rPr>
        <w:t xml:space="preserve">ection 128 check. They will have an enhanced DBS check with </w:t>
      </w:r>
      <w:r>
        <w:rPr>
          <w:rFonts w:asciiTheme="minorHAnsi" w:hAnsiTheme="minorHAnsi" w:cstheme="minorHAnsi"/>
          <w:color w:val="auto"/>
        </w:rPr>
        <w:t>B</w:t>
      </w:r>
      <w:r w:rsidRPr="00CD0CFE">
        <w:rPr>
          <w:rFonts w:asciiTheme="minorHAnsi" w:hAnsiTheme="minorHAnsi" w:cstheme="minorHAnsi"/>
          <w:color w:val="auto"/>
        </w:rPr>
        <w:t xml:space="preserve">arred </w:t>
      </w:r>
      <w:r>
        <w:rPr>
          <w:rFonts w:asciiTheme="minorHAnsi" w:hAnsiTheme="minorHAnsi" w:cstheme="minorHAnsi"/>
          <w:color w:val="auto"/>
        </w:rPr>
        <w:t>Li</w:t>
      </w:r>
      <w:r w:rsidRPr="00CD0CFE">
        <w:rPr>
          <w:rFonts w:asciiTheme="minorHAnsi" w:hAnsiTheme="minorHAnsi" w:cstheme="minorHAnsi"/>
          <w:color w:val="auto"/>
        </w:rPr>
        <w:t xml:space="preserve">st information if working in regulated activity. </w:t>
      </w:r>
    </w:p>
    <w:p w:rsidRPr="00CD0CFE" w:rsidR="00FD18E9" w:rsidP="00FD18E9" w:rsidRDefault="00FD18E9" w14:paraId="1BE04CD6" w14:textId="77777777">
      <w:pPr>
        <w:pStyle w:val="Default"/>
        <w:rPr>
          <w:rFonts w:asciiTheme="minorHAnsi" w:hAnsiTheme="minorHAnsi" w:cstheme="minorHAnsi"/>
          <w:color w:val="auto"/>
        </w:rPr>
      </w:pPr>
    </w:p>
    <w:p w:rsidRPr="00CD0CFE" w:rsidR="00FD18E9" w:rsidP="00FD18E9" w:rsidRDefault="00FD18E9" w14:paraId="06F06BC9" w14:textId="77777777">
      <w:pPr>
        <w:pStyle w:val="Default"/>
        <w:rPr>
          <w:rFonts w:asciiTheme="minorHAnsi" w:hAnsiTheme="minorHAnsi" w:cstheme="minorHAnsi"/>
          <w:color w:val="auto"/>
        </w:rPr>
      </w:pPr>
      <w:r w:rsidRPr="00CD0CFE">
        <w:rPr>
          <w:rFonts w:asciiTheme="minorHAnsi" w:hAnsiTheme="minorHAnsi" w:cstheme="minorHAnsi"/>
          <w:color w:val="auto"/>
        </w:rPr>
        <w:t xml:space="preserve">Where the ‘harm test’ is satisfied in respect of the individual (i.e. that no action or inaction occurred but the present risk that it </w:t>
      </w:r>
      <w:r>
        <w:rPr>
          <w:rFonts w:asciiTheme="minorHAnsi" w:hAnsiTheme="minorHAnsi" w:cstheme="minorHAnsi"/>
          <w:color w:val="auto"/>
        </w:rPr>
        <w:t xml:space="preserve">was </w:t>
      </w:r>
      <w:r w:rsidRPr="00CD0CFE">
        <w:rPr>
          <w:rFonts w:asciiTheme="minorHAnsi" w:hAnsiTheme="minorHAnsi" w:cstheme="minorHAnsi"/>
          <w:color w:val="auto"/>
        </w:rPr>
        <w:t>significant</w:t>
      </w:r>
      <w:r>
        <w:rPr>
          <w:rFonts w:asciiTheme="minorHAnsi" w:hAnsiTheme="minorHAnsi" w:cstheme="minorHAnsi"/>
          <w:color w:val="auto"/>
        </w:rPr>
        <w:t>.</w:t>
      </w:r>
      <w:r w:rsidRPr="00CD0CFE">
        <w:rPr>
          <w:rFonts w:asciiTheme="minorHAnsi" w:hAnsiTheme="minorHAnsi" w:cstheme="minorHAnsi"/>
          <w:color w:val="auto"/>
        </w:rPr>
        <w:br/>
      </w:r>
      <w:r w:rsidRPr="00CD0CFE">
        <w:rPr>
          <w:rFonts w:asciiTheme="minorHAnsi" w:hAnsiTheme="minorHAnsi" w:cstheme="minorHAnsi"/>
          <w:color w:val="auto"/>
        </w:rPr>
        <w:br/>
      </w:r>
      <w:r w:rsidRPr="00CD0CFE">
        <w:rPr>
          <w:rFonts w:asciiTheme="minorHAnsi" w:hAnsiTheme="minorHAnsi" w:cstheme="minorHAnsi"/>
          <w:color w:val="auto"/>
        </w:rPr>
        <w:t>Where the individual has received a caution or conviction for a relevant offence</w:t>
      </w:r>
      <w:r>
        <w:rPr>
          <w:rFonts w:asciiTheme="minorHAnsi" w:hAnsiTheme="minorHAnsi" w:cstheme="minorHAnsi"/>
          <w:color w:val="auto"/>
        </w:rPr>
        <w:t>.</w:t>
      </w:r>
      <w:r w:rsidRPr="00CD0CFE">
        <w:rPr>
          <w:rFonts w:asciiTheme="minorHAnsi" w:hAnsiTheme="minorHAnsi" w:cstheme="minorHAnsi"/>
          <w:color w:val="auto"/>
        </w:rPr>
        <w:br/>
      </w:r>
      <w:r w:rsidRPr="00CD0CFE">
        <w:rPr>
          <w:rFonts w:asciiTheme="minorHAnsi" w:hAnsiTheme="minorHAnsi" w:cstheme="minorHAnsi"/>
          <w:color w:val="auto"/>
        </w:rPr>
        <w:br/>
      </w:r>
      <w:r w:rsidRPr="00CD0CFE">
        <w:rPr>
          <w:rFonts w:asciiTheme="minorHAnsi" w:hAnsiTheme="minorHAnsi" w:cstheme="minorHAnsi"/>
          <w:color w:val="auto"/>
        </w:rPr>
        <w:t xml:space="preserve">If there is reason to believe that the individual has committed a listed relevant offence, under the Safeguarding Vulnerable Groups Act 2006 (Prescribed Criteria and Miscellaneous Provisions) Regulations 2009 Where the ‘harm test’ is satisfied in respect of the individual (i.e. that no action or inaction occurred but the present risk that it could was significant) </w:t>
      </w:r>
    </w:p>
    <w:p w:rsidRPr="00CD0CFE" w:rsidR="00FD18E9" w:rsidP="00FD18E9" w:rsidRDefault="00FD18E9" w14:paraId="5063C0C8" w14:textId="77777777">
      <w:pPr>
        <w:pStyle w:val="Default"/>
        <w:numPr>
          <w:ilvl w:val="0"/>
          <w:numId w:val="34"/>
        </w:numPr>
        <w:rPr>
          <w:rFonts w:asciiTheme="minorHAnsi" w:hAnsiTheme="minorHAnsi" w:cstheme="minorHAnsi"/>
          <w:color w:val="auto"/>
        </w:rPr>
      </w:pPr>
      <w:r w:rsidRPr="00CD0CFE">
        <w:rPr>
          <w:rFonts w:asciiTheme="minorHAnsi" w:hAnsiTheme="minorHAnsi" w:cstheme="minorHAnsi"/>
          <w:color w:val="auto"/>
        </w:rPr>
        <w:t xml:space="preserve">Where the individual has received a caution or conviction for a relevant offence </w:t>
      </w:r>
    </w:p>
    <w:p w:rsidRPr="00CD0CFE" w:rsidR="00FD18E9" w:rsidP="00FD18E9" w:rsidRDefault="00FD18E9" w14:paraId="1DE78C6E" w14:textId="77777777">
      <w:pPr>
        <w:pStyle w:val="Default"/>
        <w:numPr>
          <w:ilvl w:val="0"/>
          <w:numId w:val="34"/>
        </w:numPr>
        <w:rPr>
          <w:rFonts w:asciiTheme="minorHAnsi" w:hAnsiTheme="minorHAnsi" w:cstheme="minorHAnsi"/>
          <w:color w:val="auto"/>
        </w:rPr>
      </w:pPr>
      <w:r w:rsidRPr="00CD0CFE">
        <w:rPr>
          <w:rFonts w:asciiTheme="minorHAnsi" w:hAnsiTheme="minorHAnsi" w:cstheme="minorHAnsi"/>
          <w:color w:val="auto"/>
        </w:rPr>
        <w:t xml:space="preserve">If there is reason to believe that the individual has committed a listed relevant offence, under the Safeguarding Vulnerable Groups Act 2006 (Prescribed Criteria and Miscellaneous Provisions) Regulations 2009 </w:t>
      </w:r>
    </w:p>
    <w:p w:rsidRPr="00CD0CFE" w:rsidR="00FD18E9" w:rsidP="00FD18E9" w:rsidRDefault="00FD18E9" w14:paraId="57030E48" w14:textId="77777777">
      <w:pPr>
        <w:pStyle w:val="Default"/>
        <w:numPr>
          <w:ilvl w:val="0"/>
          <w:numId w:val="34"/>
        </w:numPr>
        <w:rPr>
          <w:rFonts w:asciiTheme="minorHAnsi" w:hAnsiTheme="minorHAnsi" w:cstheme="minorHAnsi"/>
          <w:color w:val="auto"/>
        </w:rPr>
      </w:pPr>
      <w:r w:rsidRPr="00CD0CFE">
        <w:rPr>
          <w:rFonts w:asciiTheme="minorHAnsi" w:hAnsiTheme="minorHAnsi" w:cstheme="minorHAnsi"/>
          <w:color w:val="auto"/>
        </w:rPr>
        <w:t xml:space="preserve">If the individual has been removed from working in regulated activity (paid or unpaid) or would have been removed if they had not left </w:t>
      </w:r>
      <w:r>
        <w:rPr>
          <w:rFonts w:asciiTheme="minorHAnsi" w:hAnsiTheme="minorHAnsi" w:cstheme="minorHAnsi"/>
          <w:color w:val="auto"/>
        </w:rPr>
        <w:t>the school.</w:t>
      </w:r>
    </w:p>
    <w:p w:rsidR="00FD18E9" w:rsidP="00FD18E9" w:rsidRDefault="00FD18E9" w14:paraId="2B47D472" w14:textId="77777777">
      <w:pPr>
        <w:pStyle w:val="Default"/>
        <w:rPr>
          <w:rFonts w:asciiTheme="minorHAnsi" w:hAnsiTheme="minorHAnsi" w:cstheme="minorHAnsi"/>
          <w:color w:val="auto"/>
        </w:rPr>
      </w:pPr>
    </w:p>
    <w:p w:rsidRPr="00CD0CFE" w:rsidR="00FD18E9" w:rsidP="00FD18E9" w:rsidRDefault="00FD18E9" w14:paraId="7DADEFA7" w14:textId="77777777">
      <w:pPr>
        <w:pStyle w:val="Default"/>
        <w:rPr>
          <w:rFonts w:asciiTheme="minorHAnsi" w:hAnsiTheme="minorHAnsi" w:cstheme="minorHAnsi"/>
          <w:color w:val="auto"/>
          <w:sz w:val="23"/>
          <w:szCs w:val="23"/>
        </w:rPr>
      </w:pPr>
      <w:r w:rsidRPr="00BF4AE7">
        <w:rPr>
          <w:rFonts w:asciiTheme="minorHAnsi" w:hAnsiTheme="minorHAnsi" w:cstheme="minorHAnsi"/>
          <w:color w:val="auto"/>
        </w:rPr>
        <w:t xml:space="preserve">If the individual has been removed from working in regulated activity (paid or unpaid) or would have been removed if they had not </w:t>
      </w:r>
      <w:r>
        <w:rPr>
          <w:rFonts w:asciiTheme="minorHAnsi" w:hAnsiTheme="minorHAnsi" w:cstheme="minorHAnsi"/>
          <w:color w:val="auto"/>
        </w:rPr>
        <w:t>i.</w:t>
      </w:r>
      <w:r w:rsidRPr="00BF4AE7">
        <w:rPr>
          <w:rFonts w:asciiTheme="minorHAnsi" w:hAnsiTheme="minorHAnsi" w:cstheme="minorHAnsi"/>
          <w:color w:val="auto"/>
        </w:rPr>
        <w:t>e</w:t>
      </w:r>
      <w:r>
        <w:rPr>
          <w:rFonts w:asciiTheme="minorHAnsi" w:hAnsiTheme="minorHAnsi" w:cstheme="minorHAnsi"/>
          <w:color w:val="auto"/>
        </w:rPr>
        <w:t>.</w:t>
      </w:r>
      <w:r w:rsidRPr="00BF4AE7">
        <w:rPr>
          <w:rFonts w:asciiTheme="minorHAnsi" w:hAnsiTheme="minorHAnsi" w:cstheme="minorHAnsi"/>
          <w:color w:val="auto"/>
        </w:rPr>
        <w:t xml:space="preserve"> Where the ‘harm test’ is satisfied in respect of the individual (i.e. that no action or inaction occurred but the present risk that it could was significant</w:t>
      </w:r>
      <w:r w:rsidRPr="00CD0CFE">
        <w:rPr>
          <w:rFonts w:asciiTheme="minorHAnsi" w:hAnsiTheme="minorHAnsi" w:cstheme="minorHAnsi"/>
          <w:color w:val="auto"/>
          <w:sz w:val="23"/>
          <w:szCs w:val="23"/>
        </w:rPr>
        <w:t>)</w:t>
      </w:r>
      <w:r>
        <w:rPr>
          <w:rFonts w:asciiTheme="minorHAnsi" w:hAnsiTheme="minorHAnsi" w:cstheme="minorHAnsi"/>
          <w:color w:val="auto"/>
          <w:sz w:val="23"/>
          <w:szCs w:val="23"/>
        </w:rPr>
        <w:t>.</w:t>
      </w:r>
    </w:p>
    <w:p w:rsidRPr="00332B3E" w:rsidR="00FD18E9" w:rsidP="00FD18E9" w:rsidRDefault="00FD18E9" w14:paraId="14CFDC7F" w14:textId="77777777">
      <w:pPr>
        <w:autoSpaceDE w:val="0"/>
        <w:autoSpaceDN w:val="0"/>
        <w:adjustRightInd w:val="0"/>
        <w:spacing w:after="0" w:line="240" w:lineRule="auto"/>
        <w:rPr>
          <w:rFonts w:cstheme="minorHAnsi"/>
          <w:color w:val="000000"/>
          <w:sz w:val="24"/>
          <w:szCs w:val="24"/>
        </w:rPr>
      </w:pPr>
    </w:p>
    <w:p w:rsidRPr="00452126" w:rsidR="00FD18E9" w:rsidP="00FD18E9" w:rsidRDefault="00FD18E9" w14:paraId="054AAD50" w14:textId="77777777">
      <w:pPr>
        <w:pStyle w:val="Heading2"/>
        <w:rPr>
          <w:szCs w:val="32"/>
        </w:rPr>
      </w:pPr>
      <w:bookmarkStart w:name="_Toc138073607" w:id="70"/>
      <w:r w:rsidRPr="00452126">
        <w:rPr>
          <w:szCs w:val="32"/>
        </w:rPr>
        <w:t xml:space="preserve">Part </w:t>
      </w:r>
      <w:r>
        <w:rPr>
          <w:szCs w:val="32"/>
        </w:rPr>
        <w:t>4</w:t>
      </w:r>
      <w:r w:rsidRPr="00452126">
        <w:rPr>
          <w:szCs w:val="32"/>
        </w:rPr>
        <w:t xml:space="preserve"> </w:t>
      </w:r>
      <w:r w:rsidRPr="00452126">
        <w:rPr>
          <w:rFonts w:eastAsia="Arial" w:asciiTheme="minorHAnsi" w:hAnsiTheme="minorHAnsi" w:cstheme="minorHAnsi"/>
          <w:spacing w:val="-2"/>
          <w:szCs w:val="32"/>
        </w:rPr>
        <w:t>A</w:t>
      </w:r>
      <w:r w:rsidRPr="00452126">
        <w:rPr>
          <w:rFonts w:eastAsia="Arial" w:asciiTheme="minorHAnsi" w:hAnsiTheme="minorHAnsi" w:cstheme="minorHAnsi"/>
          <w:spacing w:val="-1"/>
          <w:szCs w:val="32"/>
        </w:rPr>
        <w:t>ll</w:t>
      </w:r>
      <w:r w:rsidRPr="00452126">
        <w:rPr>
          <w:rFonts w:eastAsia="Arial" w:asciiTheme="minorHAnsi" w:hAnsiTheme="minorHAnsi" w:cstheme="minorHAnsi"/>
          <w:szCs w:val="32"/>
        </w:rPr>
        <w:t>e</w:t>
      </w:r>
      <w:r w:rsidRPr="00452126">
        <w:rPr>
          <w:rFonts w:eastAsia="Arial" w:asciiTheme="minorHAnsi" w:hAnsiTheme="minorHAnsi" w:cstheme="minorHAnsi"/>
          <w:spacing w:val="1"/>
          <w:szCs w:val="32"/>
        </w:rPr>
        <w:t>g</w:t>
      </w:r>
      <w:r w:rsidRPr="00452126">
        <w:rPr>
          <w:rFonts w:eastAsia="Arial" w:asciiTheme="minorHAnsi" w:hAnsiTheme="minorHAnsi" w:cstheme="minorHAnsi"/>
          <w:szCs w:val="32"/>
        </w:rPr>
        <w:t>at</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ons</w:t>
      </w:r>
      <w:r w:rsidRPr="00452126">
        <w:rPr>
          <w:rFonts w:eastAsia="Arial" w:asciiTheme="minorHAnsi" w:hAnsiTheme="minorHAnsi" w:cstheme="minorHAnsi"/>
          <w:spacing w:val="2"/>
          <w:szCs w:val="32"/>
        </w:rPr>
        <w:t xml:space="preserve"> </w:t>
      </w:r>
      <w:r w:rsidRPr="00452126">
        <w:rPr>
          <w:rFonts w:eastAsia="Arial" w:asciiTheme="minorHAnsi" w:hAnsiTheme="minorHAnsi" w:cstheme="minorHAnsi"/>
          <w:szCs w:val="32"/>
        </w:rPr>
        <w:t>made aga</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ns</w:t>
      </w:r>
      <w:r w:rsidRPr="00452126">
        <w:rPr>
          <w:rFonts w:eastAsia="Arial" w:asciiTheme="minorHAnsi" w:hAnsiTheme="minorHAnsi" w:cstheme="minorHAnsi"/>
          <w:spacing w:val="1"/>
          <w:szCs w:val="32"/>
        </w:rPr>
        <w:t>t/</w:t>
      </w:r>
      <w:r w:rsidRPr="00452126">
        <w:rPr>
          <w:rFonts w:eastAsia="Arial" w:asciiTheme="minorHAnsi" w:hAnsiTheme="minorHAnsi" w:cstheme="minorHAnsi"/>
          <w:spacing w:val="-1"/>
          <w:szCs w:val="32"/>
        </w:rPr>
        <w:t>C</w:t>
      </w:r>
      <w:r w:rsidRPr="00452126">
        <w:rPr>
          <w:rFonts w:eastAsia="Arial" w:asciiTheme="minorHAnsi" w:hAnsiTheme="minorHAnsi" w:cstheme="minorHAnsi"/>
          <w:szCs w:val="32"/>
        </w:rPr>
        <w:t>oncerns</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zCs w:val="32"/>
        </w:rPr>
        <w:t>ra</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 xml:space="preserve">sed </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n</w:t>
      </w:r>
      <w:r w:rsidRPr="00452126">
        <w:rPr>
          <w:rFonts w:eastAsia="Arial" w:asciiTheme="minorHAnsi" w:hAnsiTheme="minorHAnsi" w:cstheme="minorHAnsi"/>
          <w:spacing w:val="2"/>
          <w:szCs w:val="32"/>
        </w:rPr>
        <w:t xml:space="preserve"> </w:t>
      </w:r>
      <w:r w:rsidRPr="00452126">
        <w:rPr>
          <w:rFonts w:eastAsia="Arial" w:asciiTheme="minorHAnsi" w:hAnsiTheme="minorHAnsi" w:cstheme="minorHAnsi"/>
          <w:szCs w:val="32"/>
        </w:rPr>
        <w:t>re</w:t>
      </w:r>
      <w:r w:rsidRPr="00452126">
        <w:rPr>
          <w:rFonts w:eastAsia="Arial" w:asciiTheme="minorHAnsi" w:hAnsiTheme="minorHAnsi" w:cstheme="minorHAnsi"/>
          <w:spacing w:val="-1"/>
          <w:szCs w:val="32"/>
        </w:rPr>
        <w:t>l</w:t>
      </w:r>
      <w:r w:rsidRPr="00452126">
        <w:rPr>
          <w:rFonts w:eastAsia="Arial" w:asciiTheme="minorHAnsi" w:hAnsiTheme="minorHAnsi" w:cstheme="minorHAnsi"/>
          <w:szCs w:val="32"/>
        </w:rPr>
        <w:t>at</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 xml:space="preserve">on </w:t>
      </w:r>
      <w:r w:rsidRPr="00452126">
        <w:rPr>
          <w:rFonts w:eastAsia="Arial" w:asciiTheme="minorHAnsi" w:hAnsiTheme="minorHAnsi" w:cstheme="minorHAnsi"/>
          <w:spacing w:val="1"/>
          <w:szCs w:val="32"/>
        </w:rPr>
        <w:t>t</w:t>
      </w:r>
      <w:r w:rsidRPr="00452126">
        <w:rPr>
          <w:rFonts w:eastAsia="Arial" w:asciiTheme="minorHAnsi" w:hAnsiTheme="minorHAnsi" w:cstheme="minorHAnsi"/>
          <w:szCs w:val="32"/>
        </w:rPr>
        <w:t>o</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pacing w:val="1"/>
          <w:szCs w:val="32"/>
        </w:rPr>
        <w:t>t</w:t>
      </w:r>
      <w:r w:rsidRPr="00452126">
        <w:rPr>
          <w:rFonts w:eastAsia="Arial" w:asciiTheme="minorHAnsi" w:hAnsiTheme="minorHAnsi" w:cstheme="minorHAnsi"/>
          <w:szCs w:val="32"/>
        </w:rPr>
        <w:t>eachers,</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nc</w:t>
      </w:r>
      <w:r w:rsidRPr="00452126">
        <w:rPr>
          <w:rFonts w:eastAsia="Arial" w:asciiTheme="minorHAnsi" w:hAnsiTheme="minorHAnsi" w:cstheme="minorHAnsi"/>
          <w:spacing w:val="-1"/>
          <w:szCs w:val="32"/>
        </w:rPr>
        <w:t>l</w:t>
      </w:r>
      <w:r w:rsidRPr="00452126">
        <w:rPr>
          <w:rFonts w:eastAsia="Arial" w:asciiTheme="minorHAnsi" w:hAnsiTheme="minorHAnsi" w:cstheme="minorHAnsi"/>
          <w:szCs w:val="32"/>
        </w:rPr>
        <w:t>u</w:t>
      </w:r>
      <w:r w:rsidRPr="00452126">
        <w:rPr>
          <w:rFonts w:eastAsia="Arial" w:asciiTheme="minorHAnsi" w:hAnsiTheme="minorHAnsi" w:cstheme="minorHAnsi"/>
          <w:spacing w:val="1"/>
          <w:szCs w:val="32"/>
        </w:rPr>
        <w:t>d</w:t>
      </w:r>
      <w:r w:rsidRPr="00452126">
        <w:rPr>
          <w:rFonts w:eastAsia="Arial" w:asciiTheme="minorHAnsi" w:hAnsiTheme="minorHAnsi" w:cstheme="minorHAnsi"/>
          <w:spacing w:val="-1"/>
          <w:szCs w:val="32"/>
        </w:rPr>
        <w:t>i</w:t>
      </w:r>
      <w:r w:rsidRPr="00452126">
        <w:rPr>
          <w:rFonts w:eastAsia="Arial" w:asciiTheme="minorHAnsi" w:hAnsiTheme="minorHAnsi" w:cstheme="minorHAnsi"/>
          <w:szCs w:val="32"/>
        </w:rPr>
        <w:t>ng supp</w:t>
      </w:r>
      <w:r w:rsidRPr="00452126">
        <w:rPr>
          <w:rFonts w:eastAsia="Arial" w:asciiTheme="minorHAnsi" w:hAnsiTheme="minorHAnsi" w:cstheme="minorHAnsi"/>
          <w:spacing w:val="-1"/>
          <w:szCs w:val="32"/>
        </w:rPr>
        <w:t>l</w:t>
      </w:r>
      <w:r w:rsidRPr="00452126">
        <w:rPr>
          <w:rFonts w:eastAsia="Arial" w:asciiTheme="minorHAnsi" w:hAnsiTheme="minorHAnsi" w:cstheme="minorHAnsi"/>
          <w:szCs w:val="32"/>
        </w:rPr>
        <w:t>y</w:t>
      </w:r>
      <w:r w:rsidRPr="00452126">
        <w:rPr>
          <w:rFonts w:eastAsia="Arial" w:asciiTheme="minorHAnsi" w:hAnsiTheme="minorHAnsi" w:cstheme="minorHAnsi"/>
          <w:spacing w:val="1"/>
          <w:szCs w:val="32"/>
        </w:rPr>
        <w:t xml:space="preserve"> t</w:t>
      </w:r>
      <w:r w:rsidRPr="00452126">
        <w:rPr>
          <w:rFonts w:eastAsia="Arial" w:asciiTheme="minorHAnsi" w:hAnsiTheme="minorHAnsi" w:cstheme="minorHAnsi"/>
          <w:szCs w:val="32"/>
        </w:rPr>
        <w:t>ea</w:t>
      </w:r>
      <w:r w:rsidRPr="00452126">
        <w:rPr>
          <w:rFonts w:eastAsia="Arial" w:asciiTheme="minorHAnsi" w:hAnsiTheme="minorHAnsi" w:cstheme="minorHAnsi"/>
          <w:spacing w:val="1"/>
          <w:szCs w:val="32"/>
        </w:rPr>
        <w:t>c</w:t>
      </w:r>
      <w:r w:rsidRPr="00452126">
        <w:rPr>
          <w:rFonts w:eastAsia="Arial" w:asciiTheme="minorHAnsi" w:hAnsiTheme="minorHAnsi" w:cstheme="minorHAnsi"/>
          <w:szCs w:val="32"/>
        </w:rPr>
        <w:t>hers,</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zCs w:val="32"/>
        </w:rPr>
        <w:t>other s</w:t>
      </w:r>
      <w:r w:rsidRPr="00452126">
        <w:rPr>
          <w:rFonts w:eastAsia="Arial" w:asciiTheme="minorHAnsi" w:hAnsiTheme="minorHAnsi" w:cstheme="minorHAnsi"/>
          <w:spacing w:val="1"/>
          <w:szCs w:val="32"/>
        </w:rPr>
        <w:t>t</w:t>
      </w:r>
      <w:r w:rsidRPr="00452126">
        <w:rPr>
          <w:rFonts w:eastAsia="Arial" w:asciiTheme="minorHAnsi" w:hAnsiTheme="minorHAnsi" w:cstheme="minorHAnsi"/>
          <w:szCs w:val="32"/>
        </w:rPr>
        <w:t>af</w:t>
      </w:r>
      <w:r w:rsidRPr="00452126">
        <w:rPr>
          <w:rFonts w:eastAsia="Arial" w:asciiTheme="minorHAnsi" w:hAnsiTheme="minorHAnsi" w:cstheme="minorHAnsi"/>
          <w:spacing w:val="-1"/>
          <w:szCs w:val="32"/>
        </w:rPr>
        <w:t>f</w:t>
      </w:r>
      <w:r w:rsidRPr="00452126">
        <w:rPr>
          <w:rFonts w:eastAsia="Arial" w:asciiTheme="minorHAnsi" w:hAnsiTheme="minorHAnsi" w:cstheme="minorHAnsi"/>
          <w:szCs w:val="32"/>
        </w:rPr>
        <w:t>,</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zCs w:val="32"/>
        </w:rPr>
        <w:t>vo</w:t>
      </w:r>
      <w:r w:rsidRPr="00452126">
        <w:rPr>
          <w:rFonts w:eastAsia="Arial" w:asciiTheme="minorHAnsi" w:hAnsiTheme="minorHAnsi" w:cstheme="minorHAnsi"/>
          <w:spacing w:val="-1"/>
          <w:szCs w:val="32"/>
        </w:rPr>
        <w:t>l</w:t>
      </w:r>
      <w:r w:rsidRPr="00452126">
        <w:rPr>
          <w:rFonts w:eastAsia="Arial" w:asciiTheme="minorHAnsi" w:hAnsiTheme="minorHAnsi" w:cstheme="minorHAnsi"/>
          <w:szCs w:val="32"/>
        </w:rPr>
        <w:t>unteers,</w:t>
      </w:r>
      <w:r w:rsidRPr="00452126">
        <w:rPr>
          <w:rFonts w:eastAsia="Arial" w:asciiTheme="minorHAnsi" w:hAnsiTheme="minorHAnsi" w:cstheme="minorHAnsi"/>
          <w:spacing w:val="1"/>
          <w:szCs w:val="32"/>
        </w:rPr>
        <w:t xml:space="preserve"> </w:t>
      </w:r>
      <w:r w:rsidRPr="00452126">
        <w:rPr>
          <w:rFonts w:eastAsia="Arial" w:asciiTheme="minorHAnsi" w:hAnsiTheme="minorHAnsi" w:cstheme="minorHAnsi"/>
          <w:szCs w:val="32"/>
        </w:rPr>
        <w:t>and contrac</w:t>
      </w:r>
      <w:r w:rsidRPr="00452126">
        <w:rPr>
          <w:rFonts w:eastAsia="Arial" w:asciiTheme="minorHAnsi" w:hAnsiTheme="minorHAnsi" w:cstheme="minorHAnsi"/>
          <w:spacing w:val="1"/>
          <w:szCs w:val="32"/>
        </w:rPr>
        <w:t>t</w:t>
      </w:r>
      <w:r w:rsidRPr="00452126">
        <w:rPr>
          <w:rFonts w:eastAsia="Arial" w:asciiTheme="minorHAnsi" w:hAnsiTheme="minorHAnsi" w:cstheme="minorHAnsi"/>
          <w:szCs w:val="32"/>
        </w:rPr>
        <w:t>ors</w:t>
      </w:r>
      <w:bookmarkEnd w:id="70"/>
      <w:r w:rsidRPr="00452126">
        <w:rPr>
          <w:rFonts w:ascii="Arial" w:hAnsi="Arial" w:eastAsia="Arial" w:cs="Arial"/>
          <w:szCs w:val="32"/>
        </w:rPr>
        <w:t xml:space="preserve">         </w:t>
      </w:r>
      <w:r w:rsidRPr="00452126">
        <w:rPr>
          <w:szCs w:val="32"/>
        </w:rPr>
        <w:t xml:space="preserve">                                         </w:t>
      </w:r>
    </w:p>
    <w:p w:rsidRPr="00D32EA4" w:rsidR="00FD18E9" w:rsidP="00FD18E9" w:rsidRDefault="00FD18E9" w14:paraId="1CE779E1" w14:textId="77777777">
      <w:pPr>
        <w:pStyle w:val="Heading2"/>
        <w:rPr>
          <w:b w:val="0"/>
          <w:bCs/>
        </w:rPr>
      </w:pPr>
      <w:bookmarkStart w:name="_Toc138073608" w:id="71"/>
      <w:r w:rsidRPr="00D32EA4">
        <w:rPr>
          <w:b w:val="0"/>
          <w:bCs/>
        </w:rPr>
        <w:t>4.1.0 Procedures for Managing Concerns</w:t>
      </w:r>
      <w:bookmarkEnd w:id="71"/>
    </w:p>
    <w:p w:rsidRPr="00DB307D" w:rsidR="00FD18E9" w:rsidP="00FD18E9" w:rsidRDefault="00FD18E9" w14:paraId="773B7FD5" w14:textId="77777777">
      <w:pPr>
        <w:pStyle w:val="BodyText"/>
        <w:ind w:right="-760"/>
        <w:rPr>
          <w:rStyle w:val="Hyperlink"/>
          <w:rFonts w:asciiTheme="minorHAnsi" w:hAnsiTheme="minorHAnsi" w:eastAsiaTheme="majorEastAsia" w:cstheme="minorHAnsi"/>
          <w:b w:val="0"/>
          <w:iCs/>
          <w:color w:val="0070C0"/>
        </w:rPr>
      </w:pPr>
      <w:r w:rsidRPr="00D32EA4">
        <w:rPr>
          <w:rFonts w:asciiTheme="minorHAnsi" w:hAnsiTheme="minorHAnsi" w:cstheme="minorHAnsi"/>
          <w:b w:val="0"/>
          <w:iCs/>
          <w:u w:val="none"/>
        </w:rPr>
        <w:t>We will adhere</w:t>
      </w:r>
      <w:r>
        <w:rPr>
          <w:rFonts w:asciiTheme="minorHAnsi" w:hAnsiTheme="minorHAnsi" w:cstheme="minorHAnsi"/>
          <w:b w:val="0"/>
          <w:iCs/>
          <w:u w:val="none"/>
        </w:rPr>
        <w:t xml:space="preserve"> </w:t>
      </w:r>
      <w:r w:rsidRPr="00381925">
        <w:rPr>
          <w:rFonts w:asciiTheme="minorHAnsi" w:hAnsiTheme="minorHAnsi" w:cstheme="minorHAnsi"/>
          <w:b w:val="0"/>
          <w:iCs/>
          <w:u w:val="none"/>
        </w:rPr>
        <w:t xml:space="preserve">to child protection procedures that have been agreed locally   through the Safeguarding </w:t>
      </w:r>
      <w:r w:rsidRPr="00DB307D">
        <w:rPr>
          <w:rFonts w:asciiTheme="minorHAnsi" w:hAnsiTheme="minorHAnsi" w:cstheme="minorHAnsi"/>
          <w:b w:val="0"/>
          <w:iCs/>
          <w:u w:val="none"/>
        </w:rPr>
        <w:t xml:space="preserve">Worcestershire </w:t>
      </w:r>
      <w:hyperlink w:history="1" r:id="rId108">
        <w:r w:rsidRPr="00DB307D">
          <w:rPr>
            <w:rStyle w:val="Hyperlink"/>
            <w:rFonts w:asciiTheme="minorHAnsi" w:hAnsiTheme="minorHAnsi" w:eastAsiaTheme="majorEastAsia" w:cstheme="minorHAnsi"/>
            <w:iCs/>
          </w:rPr>
          <w:t>www.safeguardingworcestershire.org.uk</w:t>
        </w:r>
      </w:hyperlink>
    </w:p>
    <w:p w:rsidRPr="00381925" w:rsidR="00FD18E9" w:rsidP="00FD18E9" w:rsidRDefault="00FD18E9" w14:paraId="40A3F914" w14:textId="77777777">
      <w:pPr>
        <w:pStyle w:val="BodyText"/>
        <w:ind w:right="-760"/>
        <w:jc w:val="both"/>
        <w:rPr>
          <w:rFonts w:asciiTheme="minorHAnsi" w:hAnsiTheme="minorHAnsi" w:cstheme="minorHAnsi"/>
          <w:b w:val="0"/>
          <w:iCs/>
          <w:u w:val="none"/>
        </w:rPr>
      </w:pPr>
      <w:r>
        <w:rPr>
          <w:rFonts w:asciiTheme="minorHAnsi" w:hAnsiTheme="minorHAnsi" w:cstheme="minorHAnsi"/>
          <w:b w:val="0"/>
          <w:iCs/>
          <w:u w:val="none"/>
        </w:rPr>
        <w:br/>
      </w:r>
      <w:r w:rsidRPr="00381925">
        <w:rPr>
          <w:rFonts w:asciiTheme="minorHAnsi" w:hAnsiTheme="minorHAnsi" w:cstheme="minorHAnsi"/>
          <w:b w:val="0"/>
          <w:iCs/>
          <w:u w:val="none"/>
        </w:rPr>
        <w:t xml:space="preserve">Where we identify children and families in need of support, we will carry out our responsibilities in accordance with the </w:t>
      </w:r>
      <w:hyperlink w:history="1" r:id="rId109">
        <w:r w:rsidRPr="00DB307D">
          <w:rPr>
            <w:rStyle w:val="Hyperlink"/>
            <w:rFonts w:asciiTheme="minorHAnsi" w:hAnsiTheme="minorHAnsi" w:eastAsiaTheme="majorEastAsia" w:cstheme="minorHAnsi"/>
            <w:iCs/>
            <w:color w:val="0070C0"/>
          </w:rPr>
          <w:t>West Mercia Consortium inter-agency procedures</w:t>
        </w:r>
      </w:hyperlink>
      <w:r w:rsidRPr="00381925">
        <w:rPr>
          <w:rFonts w:asciiTheme="minorHAnsi" w:hAnsiTheme="minorHAnsi" w:cstheme="minorHAnsi"/>
          <w:b w:val="0"/>
          <w:iCs/>
          <w:u w:val="none"/>
        </w:rPr>
        <w:t xml:space="preserve"> and the </w:t>
      </w:r>
      <w:hyperlink w:history="1" r:id="rId110">
        <w:r w:rsidRPr="00FF2A07">
          <w:rPr>
            <w:rStyle w:val="Hyperlink"/>
            <w:rFonts w:asciiTheme="minorHAnsi" w:hAnsiTheme="minorHAnsi" w:cstheme="minorHAnsi"/>
            <w:iCs/>
          </w:rPr>
          <w:t>WSCP Levels of Need Guidance</w:t>
        </w:r>
      </w:hyperlink>
      <w:r>
        <w:rPr>
          <w:rFonts w:asciiTheme="minorHAnsi" w:hAnsiTheme="minorHAnsi" w:cstheme="minorHAnsi"/>
          <w:b w:val="0"/>
          <w:iCs/>
          <w:u w:val="none"/>
        </w:rPr>
        <w:t>.</w:t>
      </w:r>
    </w:p>
    <w:p w:rsidR="00FD18E9" w:rsidP="00FD18E9" w:rsidRDefault="00FD18E9" w14:paraId="6D9740EA" w14:textId="77777777">
      <w:pPr>
        <w:pStyle w:val="BodyText"/>
        <w:ind w:right="-760"/>
        <w:jc w:val="both"/>
        <w:rPr>
          <w:rFonts w:asciiTheme="minorHAnsi" w:hAnsiTheme="minorHAnsi" w:cstheme="minorHAnsi"/>
          <w:b w:val="0"/>
          <w:iCs/>
          <w:color w:val="000000" w:themeColor="text1"/>
          <w:u w:val="none"/>
        </w:rPr>
      </w:pPr>
      <w:r w:rsidRPr="00381925">
        <w:rPr>
          <w:rFonts w:asciiTheme="minorHAnsi" w:hAnsiTheme="minorHAnsi" w:cstheme="minorHAnsi"/>
          <w:b w:val="0"/>
          <w:iCs/>
          <w:color w:val="000000" w:themeColor="text1"/>
          <w:u w:val="none"/>
        </w:rPr>
        <w:t xml:space="preserve">The Designated Safeguarding Lead (DSL) is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w:t>
      </w:r>
      <w:r>
        <w:rPr>
          <w:rFonts w:asciiTheme="minorHAnsi" w:hAnsiTheme="minorHAnsi" w:cstheme="minorHAnsi"/>
          <w:b w:val="0"/>
          <w:iCs/>
          <w:color w:val="000000" w:themeColor="text1"/>
          <w:u w:val="none"/>
        </w:rPr>
        <w:t>D</w:t>
      </w:r>
      <w:r w:rsidRPr="00381925">
        <w:rPr>
          <w:rFonts w:asciiTheme="minorHAnsi" w:hAnsiTheme="minorHAnsi" w:cstheme="minorHAnsi"/>
          <w:b w:val="0"/>
          <w:iCs/>
          <w:color w:val="000000" w:themeColor="text1"/>
          <w:u w:val="none"/>
        </w:rPr>
        <w:t xml:space="preserve">eputy </w:t>
      </w:r>
      <w:r>
        <w:rPr>
          <w:rFonts w:asciiTheme="minorHAnsi" w:hAnsiTheme="minorHAnsi" w:cstheme="minorHAnsi"/>
          <w:b w:val="0"/>
          <w:iCs/>
          <w:color w:val="000000" w:themeColor="text1"/>
          <w:u w:val="none"/>
        </w:rPr>
        <w:t>D</w:t>
      </w:r>
      <w:r w:rsidRPr="00381925">
        <w:rPr>
          <w:rFonts w:asciiTheme="minorHAnsi" w:hAnsiTheme="minorHAnsi" w:cstheme="minorHAnsi"/>
          <w:b w:val="0"/>
          <w:iCs/>
          <w:color w:val="000000" w:themeColor="text1"/>
          <w:u w:val="none"/>
        </w:rPr>
        <w:t xml:space="preserve">esignated </w:t>
      </w:r>
      <w:r>
        <w:rPr>
          <w:rFonts w:asciiTheme="minorHAnsi" w:hAnsiTheme="minorHAnsi" w:cstheme="minorHAnsi"/>
          <w:b w:val="0"/>
          <w:iCs/>
          <w:color w:val="000000" w:themeColor="text1"/>
          <w:u w:val="none"/>
        </w:rPr>
        <w:t>L</w:t>
      </w:r>
      <w:r w:rsidRPr="00381925">
        <w:rPr>
          <w:rFonts w:asciiTheme="minorHAnsi" w:hAnsiTheme="minorHAnsi" w:cstheme="minorHAnsi"/>
          <w:b w:val="0"/>
          <w:iCs/>
          <w:color w:val="000000" w:themeColor="text1"/>
          <w:u w:val="none"/>
        </w:rPr>
        <w:t xml:space="preserve">ead. In the absence of either of the above, the matter should be brought to the attention of the most senior member of staff. </w:t>
      </w:r>
    </w:p>
    <w:p w:rsidRPr="00381925" w:rsidR="00FD18E9" w:rsidP="00FD18E9" w:rsidRDefault="00FD18E9" w14:paraId="5EA24A3E" w14:textId="77777777">
      <w:pPr>
        <w:pStyle w:val="BodyText"/>
        <w:ind w:right="-760"/>
        <w:jc w:val="both"/>
        <w:rPr>
          <w:rFonts w:asciiTheme="minorHAnsi" w:hAnsiTheme="minorHAnsi" w:cstheme="minorHAnsi"/>
          <w:b w:val="0"/>
          <w:iCs/>
          <w:color w:val="000000" w:themeColor="text1"/>
          <w:u w:val="none"/>
        </w:rPr>
      </w:pPr>
    </w:p>
    <w:p w:rsidR="00FD18E9" w:rsidP="00FD18E9" w:rsidRDefault="00FD18E9" w14:paraId="13070278" w14:textId="77777777">
      <w:pPr>
        <w:pStyle w:val="BodyText"/>
        <w:ind w:right="-760"/>
        <w:jc w:val="both"/>
        <w:rPr>
          <w:rFonts w:asciiTheme="minorHAnsi" w:hAnsiTheme="minorHAnsi" w:cstheme="minorHAnsi"/>
          <w:b w:val="0"/>
          <w:iCs/>
          <w:color w:val="000000" w:themeColor="text1"/>
          <w:u w:val="none"/>
        </w:rPr>
      </w:pPr>
      <w:r w:rsidRPr="00381925">
        <w:rPr>
          <w:rFonts w:asciiTheme="minorHAnsi" w:hAnsiTheme="minorHAnsi" w:cstheme="minorHAnsi"/>
          <w:b w:val="0"/>
          <w:iCs/>
          <w:color w:val="000000" w:themeColor="text1"/>
          <w:u w:val="none"/>
        </w:rPr>
        <w:t xml:space="preserve">All concerns about a child or young person are to be reported without delay and recorded in writing using the agreed template. </w:t>
      </w:r>
    </w:p>
    <w:p w:rsidRPr="00381925" w:rsidR="00FD18E9" w:rsidP="00FD18E9" w:rsidRDefault="00FD18E9" w14:paraId="0EF6762F" w14:textId="77777777">
      <w:pPr>
        <w:pStyle w:val="BodyText"/>
        <w:ind w:right="-760"/>
        <w:jc w:val="both"/>
        <w:rPr>
          <w:rFonts w:asciiTheme="minorHAnsi" w:hAnsiTheme="minorHAnsi" w:cstheme="minorHAnsi"/>
          <w:b w:val="0"/>
          <w:bCs w:val="0"/>
          <w:iCs/>
          <w:color w:val="000000" w:themeColor="text1"/>
          <w:u w:val="none"/>
        </w:rPr>
      </w:pPr>
    </w:p>
    <w:p w:rsidR="00FD18E9" w:rsidP="00FD18E9" w:rsidRDefault="00FD18E9" w14:paraId="2020B295" w14:textId="77777777">
      <w:pPr>
        <w:pStyle w:val="BodyText"/>
        <w:ind w:right="-760"/>
        <w:jc w:val="both"/>
        <w:rPr>
          <w:rFonts w:asciiTheme="minorHAnsi" w:hAnsiTheme="minorHAnsi" w:cstheme="minorHAnsi"/>
          <w:b w:val="0"/>
          <w:bCs w:val="0"/>
          <w:iCs/>
          <w:color w:val="000000" w:themeColor="text1"/>
          <w:u w:val="none"/>
        </w:rPr>
      </w:pPr>
      <w:r w:rsidRPr="00381925">
        <w:rPr>
          <w:rFonts w:asciiTheme="minorHAnsi" w:hAnsiTheme="minorHAnsi" w:cstheme="minorHAnsi"/>
          <w:b w:val="0"/>
          <w:bCs w:val="0"/>
          <w:iCs/>
          <w:color w:val="000000" w:themeColor="text1"/>
          <w:u w:val="none"/>
        </w:rPr>
        <w:t>The DSL will consider what action to take and have appropriate discussions with parents/carers prior to referral to children's social care or another agency unless, to do so would place the child at risk of harm or compromise an investigation</w:t>
      </w:r>
      <w:r>
        <w:rPr>
          <w:rFonts w:asciiTheme="minorHAnsi" w:hAnsiTheme="minorHAnsi" w:cstheme="minorHAnsi"/>
          <w:b w:val="0"/>
          <w:bCs w:val="0"/>
          <w:iCs/>
          <w:color w:val="000000" w:themeColor="text1"/>
          <w:u w:val="none"/>
        </w:rPr>
        <w:t>.</w:t>
      </w:r>
    </w:p>
    <w:p w:rsidRPr="00381925" w:rsidR="00FD18E9" w:rsidP="00FD18E9" w:rsidRDefault="00FD18E9" w14:paraId="216FB8E0" w14:textId="77777777">
      <w:pPr>
        <w:pStyle w:val="BodyText"/>
        <w:ind w:right="-760"/>
        <w:jc w:val="both"/>
        <w:rPr>
          <w:rFonts w:asciiTheme="minorHAnsi" w:hAnsiTheme="minorHAnsi" w:cstheme="minorHAnsi"/>
          <w:b w:val="0"/>
          <w:bCs w:val="0"/>
          <w:iCs/>
          <w:color w:val="000000" w:themeColor="text1"/>
          <w:u w:val="none"/>
        </w:rPr>
      </w:pPr>
    </w:p>
    <w:p w:rsidRPr="00DB307D" w:rsidR="00FD18E9" w:rsidP="00FD18E9" w:rsidRDefault="00FD18E9" w14:paraId="56142C6F" w14:textId="77777777">
      <w:pPr>
        <w:pStyle w:val="BodyText"/>
        <w:ind w:right="-760"/>
        <w:jc w:val="both"/>
        <w:rPr>
          <w:rStyle w:val="Hyperlink"/>
          <w:rFonts w:asciiTheme="minorHAnsi" w:hAnsiTheme="minorHAnsi" w:eastAsiaTheme="majorEastAsia" w:cstheme="minorHAnsi"/>
          <w:b w:val="0"/>
          <w:iCs/>
          <w:color w:val="0070C0"/>
        </w:rPr>
      </w:pPr>
      <w:r w:rsidRPr="00DB307D">
        <w:rPr>
          <w:rFonts w:asciiTheme="minorHAnsi" w:hAnsiTheme="minorHAnsi" w:cstheme="minorHAnsi"/>
          <w:b w:val="0"/>
          <w:iCs/>
          <w:u w:val="none"/>
        </w:rPr>
        <w:t xml:space="preserve">All referrals will be made in line with </w:t>
      </w:r>
      <w:hyperlink w:history="1" r:id="rId111">
        <w:r w:rsidRPr="00DB307D">
          <w:rPr>
            <w:rStyle w:val="Hyperlink"/>
            <w:rFonts w:asciiTheme="minorHAnsi" w:hAnsiTheme="minorHAnsi" w:eastAsiaTheme="majorEastAsia" w:cstheme="minorHAnsi"/>
            <w:iCs/>
            <w:color w:val="0070C0"/>
          </w:rPr>
          <w:t>local procedures</w:t>
        </w:r>
      </w:hyperlink>
      <w:r w:rsidRPr="00DB307D">
        <w:rPr>
          <w:rFonts w:asciiTheme="minorHAnsi" w:hAnsiTheme="minorHAnsi" w:cstheme="minorHAnsi"/>
          <w:b w:val="0"/>
          <w:iCs/>
          <w:u w:val="none"/>
        </w:rPr>
        <w:t xml:space="preserve"> as detailed on the </w:t>
      </w:r>
      <w:hyperlink w:history="1" r:id="rId112">
        <w:r w:rsidRPr="00DB307D">
          <w:rPr>
            <w:rStyle w:val="Hyperlink"/>
            <w:rFonts w:asciiTheme="minorHAnsi" w:hAnsiTheme="minorHAnsi" w:eastAsiaTheme="majorEastAsia" w:cstheme="minorHAnsi"/>
            <w:iCs/>
            <w:color w:val="0070C0"/>
          </w:rPr>
          <w:t>Worcester</w:t>
        </w:r>
        <w:r w:rsidRPr="00DB307D">
          <w:rPr>
            <w:rStyle w:val="Hyperlink"/>
            <w:rFonts w:asciiTheme="minorHAnsi" w:hAnsiTheme="minorHAnsi" w:eastAsiaTheme="majorEastAsia" w:cstheme="minorHAnsi"/>
            <w:iCs/>
          </w:rPr>
          <w:t xml:space="preserve"> </w:t>
        </w:r>
        <w:r w:rsidRPr="00DB307D">
          <w:rPr>
            <w:rStyle w:val="Hyperlink"/>
            <w:rFonts w:asciiTheme="minorHAnsi" w:hAnsiTheme="minorHAnsi" w:eastAsiaTheme="majorEastAsia" w:cstheme="minorHAnsi"/>
            <w:iCs/>
            <w:color w:val="0070C0"/>
          </w:rPr>
          <w:t>Children First Website.</w:t>
        </w:r>
      </w:hyperlink>
    </w:p>
    <w:p w:rsidRPr="00381925" w:rsidR="00FD18E9" w:rsidP="00FD18E9" w:rsidRDefault="00FD18E9" w14:paraId="5EF98DF7" w14:textId="77777777">
      <w:pPr>
        <w:pStyle w:val="BodyText"/>
        <w:ind w:right="-760"/>
        <w:jc w:val="both"/>
        <w:rPr>
          <w:rFonts w:asciiTheme="minorHAnsi" w:hAnsiTheme="minorHAnsi" w:cstheme="minorHAnsi"/>
          <w:b w:val="0"/>
          <w:bCs w:val="0"/>
          <w:iCs/>
          <w:u w:val="none"/>
        </w:rPr>
      </w:pPr>
    </w:p>
    <w:p w:rsidR="00FD18E9" w:rsidP="00FD18E9" w:rsidRDefault="00FD18E9" w14:paraId="26C82F4C" w14:textId="77777777">
      <w:pPr>
        <w:pStyle w:val="BodyText"/>
        <w:ind w:right="-760"/>
        <w:jc w:val="both"/>
        <w:rPr>
          <w:rFonts w:asciiTheme="minorHAnsi" w:hAnsiTheme="minorHAnsi" w:cstheme="minorHAnsi"/>
          <w:b w:val="0"/>
          <w:iCs/>
          <w:u w:val="none"/>
        </w:rPr>
      </w:pPr>
      <w:r w:rsidRPr="00381925">
        <w:rPr>
          <w:rFonts w:asciiTheme="minorHAnsi" w:hAnsiTheme="minorHAnsi" w:cstheme="minorHAnsi"/>
          <w:b w:val="0"/>
          <w:iCs/>
          <w:u w:val="none"/>
        </w:rPr>
        <w:t xml:space="preserve">If, at any point, there is a risk of immediate serious harm to a child </w:t>
      </w:r>
      <w:r>
        <w:rPr>
          <w:rFonts w:asciiTheme="minorHAnsi" w:hAnsiTheme="minorHAnsi" w:cstheme="minorHAnsi"/>
          <w:b w:val="0"/>
          <w:iCs/>
          <w:u w:val="none"/>
        </w:rPr>
        <w:t xml:space="preserve">is to call 999 and make </w:t>
      </w:r>
      <w:r w:rsidRPr="00381925">
        <w:rPr>
          <w:rFonts w:asciiTheme="minorHAnsi" w:hAnsiTheme="minorHAnsi" w:cstheme="minorHAnsi"/>
          <w:b w:val="0"/>
          <w:iCs/>
          <w:u w:val="none"/>
        </w:rPr>
        <w:t xml:space="preserve">referral </w:t>
      </w:r>
      <w:r>
        <w:rPr>
          <w:rFonts w:asciiTheme="minorHAnsi" w:hAnsiTheme="minorHAnsi" w:cstheme="minorHAnsi"/>
          <w:b w:val="0"/>
          <w:iCs/>
          <w:u w:val="none"/>
        </w:rPr>
        <w:t>is</w:t>
      </w:r>
      <w:r w:rsidRPr="00381925">
        <w:rPr>
          <w:rFonts w:asciiTheme="minorHAnsi" w:hAnsiTheme="minorHAnsi" w:cstheme="minorHAnsi"/>
          <w:b w:val="0"/>
          <w:iCs/>
          <w:u w:val="none"/>
        </w:rPr>
        <w:t xml:space="preserve"> made to Children’s Services immediately. Anybody can make a referral. If the child’s situation does not appear to be improving the staff member with concerns should press for re-consideration by raising concerns again with the DSL and/or the Head teacher. Concerns should always lead to help for the child at some point. </w:t>
      </w:r>
    </w:p>
    <w:p w:rsidRPr="00381925" w:rsidR="00FD18E9" w:rsidP="00FD18E9" w:rsidRDefault="00FD18E9" w14:paraId="68CB4608" w14:textId="77777777">
      <w:pPr>
        <w:pStyle w:val="BodyText"/>
        <w:ind w:right="-760"/>
        <w:jc w:val="both"/>
        <w:rPr>
          <w:rFonts w:asciiTheme="minorHAnsi" w:hAnsiTheme="minorHAnsi" w:cstheme="minorHAnsi"/>
          <w:b w:val="0"/>
          <w:bCs w:val="0"/>
          <w:iCs/>
          <w:u w:val="none"/>
        </w:rPr>
      </w:pPr>
    </w:p>
    <w:p w:rsidRPr="00381925" w:rsidR="00FD18E9" w:rsidP="00FD18E9" w:rsidRDefault="00FD18E9" w14:paraId="594A8F6D" w14:textId="77777777">
      <w:pPr>
        <w:pStyle w:val="BodyText"/>
        <w:spacing w:after="90"/>
        <w:ind w:right="-762"/>
        <w:jc w:val="both"/>
        <w:rPr>
          <w:rFonts w:asciiTheme="minorHAnsi" w:hAnsiTheme="minorHAnsi" w:cstheme="minorHAnsi"/>
          <w:b w:val="0"/>
          <w:bCs w:val="0"/>
          <w:iCs/>
          <w:u w:val="none"/>
        </w:rPr>
      </w:pPr>
      <w:r w:rsidRPr="00381925">
        <w:rPr>
          <w:rFonts w:asciiTheme="minorHAnsi" w:hAnsiTheme="minorHAnsi" w:cstheme="minorHAnsi"/>
          <w:b w:val="0"/>
          <w:iCs/>
          <w:u w:val="none"/>
        </w:rPr>
        <w:t xml:space="preserve">Staff follow the reporting procedures outlined in this policy in the first instance. However, they may also share information directly with Children’s Services, or the </w:t>
      </w:r>
      <w:r>
        <w:rPr>
          <w:rFonts w:asciiTheme="minorHAnsi" w:hAnsiTheme="minorHAnsi" w:cstheme="minorHAnsi"/>
          <w:b w:val="0"/>
          <w:iCs/>
          <w:u w:val="none"/>
        </w:rPr>
        <w:t>P</w:t>
      </w:r>
      <w:r w:rsidRPr="00381925">
        <w:rPr>
          <w:rFonts w:asciiTheme="minorHAnsi" w:hAnsiTheme="minorHAnsi" w:cstheme="minorHAnsi"/>
          <w:b w:val="0"/>
          <w:iCs/>
          <w:u w:val="none"/>
        </w:rPr>
        <w:t xml:space="preserve">olice if: </w:t>
      </w:r>
    </w:p>
    <w:p w:rsidR="00FD18E9" w:rsidP="00FD18E9" w:rsidRDefault="00FD18E9" w14:paraId="1C6D1F5E" w14:textId="77777777">
      <w:pPr>
        <w:pStyle w:val="BodyText"/>
        <w:numPr>
          <w:ilvl w:val="0"/>
          <w:numId w:val="21"/>
        </w:numPr>
        <w:spacing w:after="90"/>
        <w:jc w:val="both"/>
        <w:rPr>
          <w:rFonts w:asciiTheme="minorHAnsi" w:hAnsiTheme="minorHAnsi" w:cstheme="minorHAnsi"/>
          <w:b w:val="0"/>
          <w:iCs/>
          <w:u w:val="none"/>
        </w:rPr>
      </w:pPr>
      <w:r>
        <w:rPr>
          <w:rFonts w:asciiTheme="minorHAnsi" w:hAnsiTheme="minorHAnsi" w:cstheme="minorHAnsi"/>
          <w:b w:val="0"/>
          <w:iCs/>
          <w:u w:val="none"/>
        </w:rPr>
        <w:t>T</w:t>
      </w:r>
      <w:r w:rsidRPr="00381925">
        <w:rPr>
          <w:rFonts w:asciiTheme="minorHAnsi" w:hAnsiTheme="minorHAnsi" w:cstheme="minorHAnsi"/>
          <w:b w:val="0"/>
          <w:iCs/>
          <w:u w:val="none"/>
        </w:rPr>
        <w:t xml:space="preserve">he situation is an emergency and the </w:t>
      </w:r>
      <w:r>
        <w:rPr>
          <w:rFonts w:asciiTheme="minorHAnsi" w:hAnsiTheme="minorHAnsi" w:cstheme="minorHAnsi"/>
          <w:b w:val="0"/>
          <w:iCs/>
          <w:u w:val="none"/>
        </w:rPr>
        <w:t>D</w:t>
      </w:r>
      <w:r w:rsidRPr="00381925">
        <w:rPr>
          <w:rFonts w:asciiTheme="minorHAnsi" w:hAnsiTheme="minorHAnsi" w:cstheme="minorHAnsi"/>
          <w:b w:val="0"/>
          <w:iCs/>
          <w:u w:val="none"/>
        </w:rPr>
        <w:t xml:space="preserve">esignated </w:t>
      </w:r>
      <w:r>
        <w:rPr>
          <w:rFonts w:asciiTheme="minorHAnsi" w:hAnsiTheme="minorHAnsi" w:cstheme="minorHAnsi"/>
          <w:b w:val="0"/>
          <w:iCs/>
          <w:u w:val="none"/>
        </w:rPr>
        <w:t>S</w:t>
      </w:r>
      <w:r w:rsidRPr="00381925">
        <w:rPr>
          <w:rFonts w:asciiTheme="minorHAnsi" w:hAnsiTheme="minorHAnsi" w:cstheme="minorHAnsi"/>
          <w:b w:val="0"/>
          <w:iCs/>
          <w:u w:val="none"/>
        </w:rPr>
        <w:t xml:space="preserve">enior </w:t>
      </w:r>
      <w:r>
        <w:rPr>
          <w:rFonts w:asciiTheme="minorHAnsi" w:hAnsiTheme="minorHAnsi" w:cstheme="minorHAnsi"/>
          <w:b w:val="0"/>
          <w:iCs/>
          <w:u w:val="none"/>
        </w:rPr>
        <w:t>P</w:t>
      </w:r>
      <w:r w:rsidRPr="00381925">
        <w:rPr>
          <w:rFonts w:asciiTheme="minorHAnsi" w:hAnsiTheme="minorHAnsi" w:cstheme="minorHAnsi"/>
          <w:b w:val="0"/>
          <w:iCs/>
          <w:u w:val="none"/>
        </w:rPr>
        <w:t xml:space="preserve">erson, their </w:t>
      </w:r>
      <w:r>
        <w:rPr>
          <w:rFonts w:asciiTheme="minorHAnsi" w:hAnsiTheme="minorHAnsi" w:cstheme="minorHAnsi"/>
          <w:b w:val="0"/>
          <w:iCs/>
          <w:u w:val="none"/>
        </w:rPr>
        <w:t>D</w:t>
      </w:r>
      <w:r w:rsidRPr="00381925">
        <w:rPr>
          <w:rFonts w:asciiTheme="minorHAnsi" w:hAnsiTheme="minorHAnsi" w:cstheme="minorHAnsi"/>
          <w:b w:val="0"/>
          <w:iCs/>
          <w:u w:val="none"/>
        </w:rPr>
        <w:t xml:space="preserve">eputy and the Head </w:t>
      </w:r>
      <w:r>
        <w:rPr>
          <w:rFonts w:asciiTheme="minorHAnsi" w:hAnsiTheme="minorHAnsi" w:cstheme="minorHAnsi"/>
          <w:b w:val="0"/>
          <w:iCs/>
          <w:u w:val="none"/>
        </w:rPr>
        <w:t>T</w:t>
      </w:r>
      <w:r w:rsidRPr="00381925">
        <w:rPr>
          <w:rFonts w:asciiTheme="minorHAnsi" w:hAnsiTheme="minorHAnsi" w:cstheme="minorHAnsi"/>
          <w:b w:val="0"/>
          <w:iCs/>
          <w:u w:val="none"/>
        </w:rPr>
        <w:t xml:space="preserve">eacher are all unavailable. </w:t>
      </w:r>
    </w:p>
    <w:p w:rsidRPr="00381925" w:rsidR="00FD18E9" w:rsidP="00FD18E9" w:rsidRDefault="00FD18E9" w14:paraId="215919AA" w14:textId="77777777">
      <w:pPr>
        <w:pStyle w:val="BodyText"/>
        <w:numPr>
          <w:ilvl w:val="0"/>
          <w:numId w:val="21"/>
        </w:numPr>
        <w:spacing w:after="90"/>
        <w:jc w:val="both"/>
        <w:rPr>
          <w:rFonts w:asciiTheme="minorHAnsi" w:hAnsiTheme="minorHAnsi" w:cstheme="minorHAnsi"/>
          <w:b w:val="0"/>
          <w:iCs/>
          <w:u w:val="none"/>
        </w:rPr>
      </w:pPr>
      <w:r>
        <w:rPr>
          <w:rFonts w:asciiTheme="minorHAnsi" w:hAnsiTheme="minorHAnsi" w:cstheme="minorHAnsi"/>
          <w:b w:val="0"/>
          <w:iCs/>
          <w:u w:val="none"/>
        </w:rPr>
        <w:t>T</w:t>
      </w:r>
      <w:r w:rsidRPr="00381925">
        <w:rPr>
          <w:rFonts w:asciiTheme="minorHAnsi" w:hAnsiTheme="minorHAnsi" w:cstheme="minorHAnsi"/>
          <w:b w:val="0"/>
          <w:iCs/>
          <w:u w:val="none"/>
        </w:rPr>
        <w:t>hey are convinced that a direct report is the only way to ensure the pupil’s safety.</w:t>
      </w:r>
    </w:p>
    <w:p w:rsidR="00FD18E9" w:rsidP="00FD18E9" w:rsidRDefault="00FD18E9" w14:paraId="723A514B" w14:textId="77777777">
      <w:pPr>
        <w:pStyle w:val="BodyText"/>
        <w:spacing w:after="100" w:afterAutospacing="1"/>
        <w:jc w:val="both"/>
        <w:rPr>
          <w:rFonts w:asciiTheme="minorHAnsi" w:hAnsiTheme="minorHAnsi" w:cstheme="minorHAnsi"/>
          <w:b w:val="0"/>
          <w:iCs/>
          <w:u w:val="none"/>
        </w:rPr>
      </w:pPr>
      <w:r w:rsidRPr="00381925">
        <w:rPr>
          <w:rFonts w:asciiTheme="minorHAnsi" w:hAnsiTheme="minorHAnsi" w:cstheme="minorHAnsi"/>
          <w:b w:val="0"/>
          <w:iCs/>
          <w:u w:val="none"/>
        </w:rPr>
        <w:t xml:space="preserve">Any member of staff who does not feel that concerns about a child have been responded to appropriately and in accordance with the procedures outlined in this policy should raise their concerns with the Head </w:t>
      </w:r>
      <w:r>
        <w:rPr>
          <w:rFonts w:asciiTheme="minorHAnsi" w:hAnsiTheme="minorHAnsi" w:cstheme="minorHAnsi"/>
          <w:b w:val="0"/>
          <w:iCs/>
          <w:u w:val="none"/>
        </w:rPr>
        <w:t>T</w:t>
      </w:r>
      <w:r w:rsidRPr="00381925">
        <w:rPr>
          <w:rFonts w:asciiTheme="minorHAnsi" w:hAnsiTheme="minorHAnsi" w:cstheme="minorHAnsi"/>
          <w:b w:val="0"/>
          <w:iCs/>
          <w:u w:val="none"/>
        </w:rPr>
        <w:t xml:space="preserve">eacher or the Chair of Governors. If any member of staff does not feel the situation has been addressed appropriately at this point, they should contact Children’s Services directly with their concerns. </w:t>
      </w:r>
    </w:p>
    <w:p w:rsidRPr="00DB307D" w:rsidR="00FD18E9" w:rsidP="00FD18E9" w:rsidRDefault="00FD18E9" w14:paraId="424D8F79" w14:textId="77777777">
      <w:pPr>
        <w:pStyle w:val="Heading2"/>
        <w:rPr>
          <w:rFonts w:asciiTheme="majorHAnsi" w:hAnsiTheme="majorHAnsi" w:cstheme="majorHAnsi"/>
          <w:sz w:val="36"/>
          <w:szCs w:val="36"/>
        </w:rPr>
      </w:pPr>
      <w:bookmarkStart w:name="_Toc138073609" w:id="72"/>
      <w:r w:rsidRPr="00DB307D">
        <w:rPr>
          <w:rFonts w:asciiTheme="majorHAnsi" w:hAnsiTheme="majorHAnsi" w:cstheme="majorHAnsi"/>
        </w:rPr>
        <w:t>4.2.1 Safeguarding concerns and allegations made about staff, including supply teachers, volunteers, and contractors</w:t>
      </w:r>
      <w:bookmarkEnd w:id="72"/>
      <w:r w:rsidRPr="00DB307D">
        <w:rPr>
          <w:rFonts w:asciiTheme="majorHAnsi" w:hAnsiTheme="majorHAnsi" w:cstheme="majorHAnsi"/>
          <w:sz w:val="36"/>
          <w:szCs w:val="36"/>
        </w:rPr>
        <w:t xml:space="preserve"> </w:t>
      </w:r>
    </w:p>
    <w:p w:rsidRPr="002B038B" w:rsidR="00FD18E9" w:rsidP="00FD18E9" w:rsidRDefault="00FD18E9" w14:paraId="3485FE15" w14:textId="77777777">
      <w:pPr>
        <w:autoSpaceDE w:val="0"/>
        <w:autoSpaceDN w:val="0"/>
        <w:adjustRightInd w:val="0"/>
        <w:spacing w:after="93" w:line="240" w:lineRule="auto"/>
        <w:jc w:val="both"/>
        <w:rPr>
          <w:rFonts w:cstheme="minorHAnsi"/>
          <w:sz w:val="24"/>
          <w:szCs w:val="24"/>
        </w:rPr>
      </w:pPr>
      <w:r w:rsidRPr="00A771E2">
        <w:rPr>
          <w:rFonts w:cstheme="minorHAnsi"/>
          <w:sz w:val="24"/>
          <w:szCs w:val="24"/>
        </w:rPr>
        <w:t>We have our own procedures for dealing with allegations against a member of staff, supply teacher, volunteer</w:t>
      </w:r>
      <w:r w:rsidRPr="002B038B">
        <w:rPr>
          <w:rFonts w:cstheme="minorHAnsi"/>
          <w:sz w:val="24"/>
          <w:szCs w:val="24"/>
        </w:rPr>
        <w:t xml:space="preserve">, or contractor. These procedures are consistent with local safeguarding procedures and practice guidance and have regard to this guidance. It is important that policies and procedures make clear to whom allegations should be reported and that this should be done without delay. A “case manager” will lead any investigation. This will be either the </w:t>
      </w:r>
      <w:r>
        <w:rPr>
          <w:rFonts w:cstheme="minorHAnsi"/>
          <w:sz w:val="24"/>
          <w:szCs w:val="24"/>
        </w:rPr>
        <w:t>H</w:t>
      </w:r>
      <w:r w:rsidRPr="002B038B">
        <w:rPr>
          <w:rFonts w:cstheme="minorHAnsi"/>
          <w:sz w:val="24"/>
          <w:szCs w:val="24"/>
        </w:rPr>
        <w:t>ead</w:t>
      </w:r>
      <w:r>
        <w:rPr>
          <w:rFonts w:cstheme="minorHAnsi"/>
          <w:sz w:val="24"/>
          <w:szCs w:val="24"/>
        </w:rPr>
        <w:t xml:space="preserve"> T</w:t>
      </w:r>
      <w:r w:rsidRPr="002B038B">
        <w:rPr>
          <w:rFonts w:cstheme="minorHAnsi"/>
          <w:sz w:val="24"/>
          <w:szCs w:val="24"/>
        </w:rPr>
        <w:t xml:space="preserve">eacher or </w:t>
      </w:r>
      <w:r>
        <w:rPr>
          <w:rFonts w:cstheme="minorHAnsi"/>
          <w:sz w:val="24"/>
          <w:szCs w:val="24"/>
        </w:rPr>
        <w:t>P</w:t>
      </w:r>
      <w:r w:rsidRPr="002B038B">
        <w:rPr>
          <w:rFonts w:cstheme="minorHAnsi"/>
          <w:sz w:val="24"/>
          <w:szCs w:val="24"/>
        </w:rPr>
        <w:t xml:space="preserve">rincipal, or, where the </w:t>
      </w:r>
      <w:r>
        <w:rPr>
          <w:rFonts w:cstheme="minorHAnsi"/>
          <w:sz w:val="24"/>
          <w:szCs w:val="24"/>
        </w:rPr>
        <w:t>H</w:t>
      </w:r>
      <w:r w:rsidRPr="002B038B">
        <w:rPr>
          <w:rFonts w:cstheme="minorHAnsi"/>
          <w:sz w:val="24"/>
          <w:szCs w:val="24"/>
        </w:rPr>
        <w:t>ead</w:t>
      </w:r>
      <w:r>
        <w:rPr>
          <w:rFonts w:cstheme="minorHAnsi"/>
          <w:sz w:val="24"/>
          <w:szCs w:val="24"/>
        </w:rPr>
        <w:t xml:space="preserve"> T</w:t>
      </w:r>
      <w:r w:rsidRPr="002B038B">
        <w:rPr>
          <w:rFonts w:cstheme="minorHAnsi"/>
          <w:sz w:val="24"/>
          <w:szCs w:val="24"/>
        </w:rPr>
        <w:t xml:space="preserve">eacher is the subject of an allegation, the </w:t>
      </w:r>
      <w:r>
        <w:rPr>
          <w:rFonts w:cstheme="minorHAnsi"/>
          <w:sz w:val="24"/>
          <w:szCs w:val="24"/>
        </w:rPr>
        <w:t>C</w:t>
      </w:r>
      <w:r w:rsidRPr="002B038B">
        <w:rPr>
          <w:rFonts w:cstheme="minorHAnsi"/>
          <w:sz w:val="24"/>
          <w:szCs w:val="24"/>
        </w:rPr>
        <w:t xml:space="preserve">hair of </w:t>
      </w:r>
      <w:r>
        <w:rPr>
          <w:rFonts w:cstheme="minorHAnsi"/>
          <w:sz w:val="24"/>
          <w:szCs w:val="24"/>
        </w:rPr>
        <w:t>G</w:t>
      </w:r>
      <w:r w:rsidRPr="002B038B">
        <w:rPr>
          <w:rFonts w:cstheme="minorHAnsi"/>
          <w:sz w:val="24"/>
          <w:szCs w:val="24"/>
        </w:rPr>
        <w:t xml:space="preserve">overnors or chair of the management committee and in an </w:t>
      </w:r>
      <w:r>
        <w:rPr>
          <w:rFonts w:cstheme="minorHAnsi"/>
          <w:sz w:val="24"/>
          <w:szCs w:val="24"/>
        </w:rPr>
        <w:t>I</w:t>
      </w:r>
      <w:r w:rsidRPr="002B038B">
        <w:rPr>
          <w:rFonts w:cstheme="minorHAnsi"/>
          <w:sz w:val="24"/>
          <w:szCs w:val="24"/>
        </w:rPr>
        <w:t xml:space="preserve">ndependent </w:t>
      </w:r>
      <w:r>
        <w:rPr>
          <w:rFonts w:cstheme="minorHAnsi"/>
          <w:sz w:val="24"/>
          <w:szCs w:val="24"/>
        </w:rPr>
        <w:t>S</w:t>
      </w:r>
      <w:r w:rsidRPr="002B038B">
        <w:rPr>
          <w:rFonts w:cstheme="minorHAnsi"/>
          <w:sz w:val="24"/>
          <w:szCs w:val="24"/>
        </w:rPr>
        <w:t xml:space="preserve">chool it will be the </w:t>
      </w:r>
      <w:r>
        <w:rPr>
          <w:rFonts w:cstheme="minorHAnsi"/>
          <w:sz w:val="24"/>
          <w:szCs w:val="24"/>
        </w:rPr>
        <w:t>P</w:t>
      </w:r>
      <w:r w:rsidRPr="002B038B">
        <w:rPr>
          <w:rFonts w:cstheme="minorHAnsi"/>
          <w:sz w:val="24"/>
          <w:szCs w:val="24"/>
        </w:rPr>
        <w:t xml:space="preserve">roprietor. </w:t>
      </w:r>
    </w:p>
    <w:p w:rsidRPr="002B038B" w:rsidR="00FD18E9" w:rsidP="00FD18E9" w:rsidRDefault="00FD18E9" w14:paraId="13713F67" w14:textId="77777777">
      <w:pPr>
        <w:pStyle w:val="ListParagraph"/>
        <w:numPr>
          <w:ilvl w:val="0"/>
          <w:numId w:val="29"/>
        </w:numPr>
        <w:autoSpaceDE w:val="0"/>
        <w:autoSpaceDN w:val="0"/>
        <w:adjustRightInd w:val="0"/>
        <w:spacing w:after="108" w:line="240" w:lineRule="auto"/>
        <w:jc w:val="both"/>
        <w:rPr>
          <w:rFonts w:cstheme="minorHAnsi"/>
          <w:sz w:val="24"/>
          <w:szCs w:val="24"/>
        </w:rPr>
      </w:pPr>
      <w:r>
        <w:rPr>
          <w:rFonts w:cstheme="minorHAnsi"/>
          <w:sz w:val="24"/>
          <w:szCs w:val="24"/>
        </w:rPr>
        <w:t>P</w:t>
      </w:r>
      <w:r w:rsidRPr="002B038B">
        <w:rPr>
          <w:rFonts w:cstheme="minorHAnsi"/>
          <w:sz w:val="24"/>
          <w:szCs w:val="24"/>
        </w:rPr>
        <w:t xml:space="preserve">ossibly committed a criminal offence against or related to a child and/or. </w:t>
      </w:r>
    </w:p>
    <w:p w:rsidRPr="002B038B" w:rsidR="00FD18E9" w:rsidP="00FD18E9" w:rsidRDefault="00FD18E9" w14:paraId="7A9A08BD" w14:textId="77777777">
      <w:pPr>
        <w:pStyle w:val="ListParagraph"/>
        <w:numPr>
          <w:ilvl w:val="0"/>
          <w:numId w:val="29"/>
        </w:numPr>
        <w:autoSpaceDE w:val="0"/>
        <w:autoSpaceDN w:val="0"/>
        <w:adjustRightInd w:val="0"/>
        <w:spacing w:after="108" w:line="240" w:lineRule="auto"/>
        <w:jc w:val="both"/>
        <w:rPr>
          <w:rFonts w:cstheme="minorHAnsi"/>
          <w:sz w:val="24"/>
          <w:szCs w:val="24"/>
        </w:rPr>
      </w:pPr>
      <w:r>
        <w:rPr>
          <w:rFonts w:cstheme="minorHAnsi"/>
          <w:sz w:val="24"/>
          <w:szCs w:val="24"/>
        </w:rPr>
        <w:t>B</w:t>
      </w:r>
      <w:r w:rsidRPr="002B038B">
        <w:rPr>
          <w:rFonts w:cstheme="minorHAnsi"/>
          <w:sz w:val="24"/>
          <w:szCs w:val="24"/>
        </w:rPr>
        <w:t xml:space="preserve">ehaved towards a child or children in a way that indicates he or she may pose a risk of harm to children; and/or </w:t>
      </w:r>
    </w:p>
    <w:p w:rsidRPr="00FF4CCB" w:rsidR="00FD18E9" w:rsidP="00FD18E9" w:rsidRDefault="00FD18E9" w14:paraId="024E2EF4" w14:textId="77777777">
      <w:pPr>
        <w:pStyle w:val="ListParagraph"/>
        <w:numPr>
          <w:ilvl w:val="0"/>
          <w:numId w:val="29"/>
        </w:numPr>
        <w:autoSpaceDE w:val="0"/>
        <w:autoSpaceDN w:val="0"/>
        <w:adjustRightInd w:val="0"/>
        <w:spacing w:after="0" w:line="240" w:lineRule="auto"/>
        <w:jc w:val="both"/>
        <w:rPr>
          <w:rFonts w:cstheme="minorHAnsi"/>
          <w:sz w:val="24"/>
          <w:szCs w:val="24"/>
        </w:rPr>
      </w:pPr>
      <w:r>
        <w:rPr>
          <w:rFonts w:cstheme="minorHAnsi"/>
          <w:sz w:val="24"/>
          <w:szCs w:val="24"/>
        </w:rPr>
        <w:t>B</w:t>
      </w:r>
      <w:r w:rsidRPr="002B038B">
        <w:rPr>
          <w:rFonts w:cstheme="minorHAnsi"/>
          <w:sz w:val="24"/>
          <w:szCs w:val="24"/>
        </w:rPr>
        <w:t>ehaved or may have behaved in a way that indicates they may not be suitable to work with children.</w:t>
      </w:r>
    </w:p>
    <w:p w:rsidRPr="00F636CE" w:rsidR="00FD18E9" w:rsidP="00FD18E9" w:rsidRDefault="00FD18E9" w14:paraId="0C6BF686" w14:textId="77777777">
      <w:pPr>
        <w:pStyle w:val="Heading3"/>
      </w:pPr>
      <w:bookmarkStart w:name="_Toc138073610" w:id="73"/>
      <w:r>
        <w:t xml:space="preserve">4.2.2 </w:t>
      </w:r>
      <w:r w:rsidRPr="00F636CE">
        <w:t>Allegations/concerns that do not meet the harm threshold</w:t>
      </w:r>
      <w:bookmarkEnd w:id="73"/>
      <w:r w:rsidRPr="00F636CE">
        <w:t xml:space="preserve"> </w:t>
      </w:r>
    </w:p>
    <w:p w:rsidRPr="00FF4CCB" w:rsidR="00FD18E9" w:rsidP="00FD18E9" w:rsidRDefault="00FD18E9" w14:paraId="24DD28C8" w14:textId="77777777">
      <w:pPr>
        <w:pStyle w:val="Default"/>
        <w:spacing w:after="90"/>
        <w:jc w:val="both"/>
        <w:rPr>
          <w:rFonts w:asciiTheme="minorHAnsi" w:hAnsiTheme="minorHAnsi" w:cstheme="minorHAnsi"/>
          <w:color w:val="auto"/>
        </w:rPr>
      </w:pPr>
      <w:r w:rsidRPr="002B038B">
        <w:rPr>
          <w:rFonts w:asciiTheme="minorHAnsi" w:hAnsiTheme="minorHAnsi" w:cstheme="minorHAnsi"/>
          <w:color w:val="auto"/>
        </w:rPr>
        <w:t xml:space="preserve">If an allegation does not meet the threshold, we will manage appropriately to safeguard young people. </w:t>
      </w:r>
    </w:p>
    <w:p w:rsidRPr="00F636CE" w:rsidR="00FD18E9" w:rsidP="00FD18E9" w:rsidRDefault="00FD18E9" w14:paraId="537250AB" w14:textId="77777777">
      <w:pPr>
        <w:pStyle w:val="Heading3"/>
      </w:pPr>
      <w:bookmarkStart w:name="_Toc138073611" w:id="74"/>
      <w:r>
        <w:t xml:space="preserve">4.2.3 </w:t>
      </w:r>
      <w:r w:rsidRPr="00F636CE">
        <w:t>The initial response to an allegation</w:t>
      </w:r>
      <w:bookmarkEnd w:id="74"/>
      <w:r w:rsidRPr="00F636CE">
        <w:t xml:space="preserve"> </w:t>
      </w:r>
    </w:p>
    <w:p w:rsidRPr="002B038B" w:rsidR="00FD18E9" w:rsidP="00FD18E9" w:rsidRDefault="00FD18E9" w14:paraId="638DA0C6" w14:textId="77777777">
      <w:pPr>
        <w:autoSpaceDE w:val="0"/>
        <w:autoSpaceDN w:val="0"/>
        <w:adjustRightInd w:val="0"/>
        <w:spacing w:after="0" w:line="240" w:lineRule="auto"/>
        <w:rPr>
          <w:rFonts w:cstheme="minorHAnsi"/>
          <w:sz w:val="24"/>
          <w:szCs w:val="24"/>
        </w:rPr>
      </w:pPr>
      <w:r w:rsidRPr="002B038B">
        <w:rPr>
          <w:rFonts w:cstheme="minorHAnsi"/>
          <w:sz w:val="24"/>
          <w:szCs w:val="24"/>
        </w:rPr>
        <w:t xml:space="preserve">Where we identify a child that there may be an immediate risk of harm to a child or if the situation is an emergency, we will contact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 xml:space="preserve">are services and as appropriate the </w:t>
      </w:r>
      <w:r>
        <w:rPr>
          <w:rFonts w:cstheme="minorHAnsi"/>
          <w:sz w:val="24"/>
          <w:szCs w:val="24"/>
        </w:rPr>
        <w:t>P</w:t>
      </w:r>
      <w:r w:rsidRPr="002B038B">
        <w:rPr>
          <w:rFonts w:cstheme="minorHAnsi"/>
          <w:sz w:val="24"/>
          <w:szCs w:val="24"/>
        </w:rPr>
        <w:t xml:space="preserve">olice immediately as per the processes explained in Part one of this guidance. </w:t>
      </w:r>
    </w:p>
    <w:p w:rsidRPr="002B038B" w:rsidR="00FD18E9" w:rsidP="00FD18E9" w:rsidRDefault="00FD18E9" w14:paraId="4B5DBC9F" w14:textId="77777777">
      <w:pPr>
        <w:autoSpaceDE w:val="0"/>
        <w:autoSpaceDN w:val="0"/>
        <w:adjustRightInd w:val="0"/>
        <w:spacing w:after="94" w:line="240" w:lineRule="auto"/>
        <w:rPr>
          <w:rFonts w:cstheme="minorHAnsi"/>
          <w:sz w:val="24"/>
          <w:szCs w:val="24"/>
        </w:rPr>
      </w:pPr>
      <w:r w:rsidRPr="002B038B">
        <w:rPr>
          <w:rFonts w:cstheme="minorHAnsi"/>
          <w:sz w:val="24"/>
          <w:szCs w:val="24"/>
        </w:rPr>
        <w:t xml:space="preserve">We will consider when an allegation is made: </w:t>
      </w:r>
    </w:p>
    <w:p w:rsidRPr="002B038B" w:rsidR="00FD18E9" w:rsidP="00FD18E9" w:rsidRDefault="00FD18E9" w14:paraId="661A00CB" w14:textId="77777777">
      <w:pPr>
        <w:autoSpaceDE w:val="0"/>
        <w:autoSpaceDN w:val="0"/>
        <w:adjustRightInd w:val="0"/>
        <w:spacing w:after="94" w:line="240" w:lineRule="auto"/>
        <w:rPr>
          <w:rFonts w:cstheme="minorHAnsi"/>
          <w:sz w:val="24"/>
          <w:szCs w:val="24"/>
        </w:rPr>
      </w:pPr>
      <w:r w:rsidRPr="001E3C55">
        <w:rPr>
          <w:rFonts w:cstheme="minorHAnsi"/>
          <w:sz w:val="24"/>
          <w:szCs w:val="24"/>
        </w:rPr>
        <w:t>Looking after the welfare of the child - the</w:t>
      </w:r>
      <w:r w:rsidRPr="002B038B">
        <w:rPr>
          <w:rFonts w:cstheme="minorHAnsi"/>
          <w:sz w:val="24"/>
          <w:szCs w:val="24"/>
        </w:rPr>
        <w:t xml:space="preserve"> </w:t>
      </w:r>
      <w:r>
        <w:rPr>
          <w:rFonts w:cstheme="minorHAnsi"/>
          <w:sz w:val="24"/>
          <w:szCs w:val="24"/>
        </w:rPr>
        <w:t>D</w:t>
      </w:r>
      <w:r w:rsidRPr="002B038B">
        <w:rPr>
          <w:rFonts w:cstheme="minorHAnsi"/>
          <w:sz w:val="24"/>
          <w:szCs w:val="24"/>
        </w:rPr>
        <w:t xml:space="preserve">esignated </w:t>
      </w:r>
      <w:r>
        <w:rPr>
          <w:rFonts w:cstheme="minorHAnsi"/>
          <w:sz w:val="24"/>
          <w:szCs w:val="24"/>
        </w:rPr>
        <w:t>S</w:t>
      </w:r>
      <w:r w:rsidRPr="002B038B">
        <w:rPr>
          <w:rFonts w:cstheme="minorHAnsi"/>
          <w:sz w:val="24"/>
          <w:szCs w:val="24"/>
        </w:rPr>
        <w:t xml:space="preserve">afeguarding </w:t>
      </w:r>
      <w:r>
        <w:rPr>
          <w:rFonts w:cstheme="minorHAnsi"/>
          <w:sz w:val="24"/>
          <w:szCs w:val="24"/>
        </w:rPr>
        <w:t>L</w:t>
      </w:r>
      <w:r w:rsidRPr="002B038B">
        <w:rPr>
          <w:rFonts w:cstheme="minorHAnsi"/>
          <w:sz w:val="24"/>
          <w:szCs w:val="24"/>
        </w:rPr>
        <w:t xml:space="preserve">ead is responsible for ensuring that the child is not at risk, referring cases of suspected abuse to the </w:t>
      </w:r>
      <w:r>
        <w:rPr>
          <w:rFonts w:cstheme="minorHAnsi"/>
          <w:sz w:val="24"/>
          <w:szCs w:val="24"/>
        </w:rPr>
        <w:t>L</w:t>
      </w:r>
      <w:r w:rsidRPr="002B038B">
        <w:rPr>
          <w:rFonts w:cstheme="minorHAnsi"/>
          <w:sz w:val="24"/>
          <w:szCs w:val="24"/>
        </w:rPr>
        <w:t xml:space="preserve">ocal </w:t>
      </w:r>
      <w:r>
        <w:rPr>
          <w:rFonts w:cstheme="minorHAnsi"/>
          <w:sz w:val="24"/>
          <w:szCs w:val="24"/>
        </w:rPr>
        <w:t>A</w:t>
      </w:r>
      <w:r w:rsidRPr="002B038B">
        <w:rPr>
          <w:rFonts w:cstheme="minorHAnsi"/>
          <w:sz w:val="24"/>
          <w:szCs w:val="24"/>
        </w:rPr>
        <w:t xml:space="preserve">uthority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ar</w:t>
      </w:r>
      <w:r>
        <w:rPr>
          <w:rFonts w:cstheme="minorHAnsi"/>
          <w:sz w:val="24"/>
          <w:szCs w:val="24"/>
        </w:rPr>
        <w:t>e.</w:t>
      </w:r>
    </w:p>
    <w:p w:rsidRPr="002B038B" w:rsidR="00FD18E9" w:rsidP="00FD18E9" w:rsidRDefault="00FD18E9" w14:paraId="0E9D4E35" w14:textId="77777777">
      <w:pPr>
        <w:autoSpaceDE w:val="0"/>
        <w:autoSpaceDN w:val="0"/>
        <w:adjustRightInd w:val="0"/>
        <w:spacing w:after="0" w:line="240" w:lineRule="auto"/>
        <w:rPr>
          <w:rFonts w:cstheme="minorHAnsi"/>
          <w:sz w:val="24"/>
          <w:szCs w:val="24"/>
        </w:rPr>
      </w:pPr>
      <w:r w:rsidRPr="001E3C55">
        <w:rPr>
          <w:rFonts w:cstheme="minorHAnsi"/>
          <w:sz w:val="24"/>
          <w:szCs w:val="24"/>
        </w:rPr>
        <w:t>Investigating and supporting the person subject to the allegation -</w:t>
      </w:r>
      <w:r w:rsidRPr="002B038B">
        <w:rPr>
          <w:rFonts w:cstheme="minorHAnsi"/>
          <w:sz w:val="24"/>
          <w:szCs w:val="24"/>
        </w:rPr>
        <w:t xml:space="preserve"> the case manager should discuss with the Local Authority Designated Officer (LADO), the nature, content and context of the allegation, and agree a course of action. </w:t>
      </w:r>
    </w:p>
    <w:p w:rsidRPr="002B038B" w:rsidR="00FD18E9" w:rsidP="00FD18E9" w:rsidRDefault="00FD18E9" w14:paraId="43CDEE4B" w14:textId="77777777">
      <w:pPr>
        <w:autoSpaceDE w:val="0"/>
        <w:autoSpaceDN w:val="0"/>
        <w:adjustRightInd w:val="0"/>
        <w:spacing w:after="0" w:line="240" w:lineRule="auto"/>
        <w:rPr>
          <w:rFonts w:cstheme="minorHAnsi"/>
          <w:sz w:val="24"/>
          <w:szCs w:val="24"/>
        </w:rPr>
      </w:pPr>
    </w:p>
    <w:p w:rsidRPr="002B038B" w:rsidR="00FD18E9" w:rsidP="00FD18E9" w:rsidRDefault="00FD18E9" w14:paraId="4E3B7F13" w14:textId="77777777">
      <w:pPr>
        <w:autoSpaceDE w:val="0"/>
        <w:autoSpaceDN w:val="0"/>
        <w:adjustRightInd w:val="0"/>
        <w:spacing w:after="106" w:line="240" w:lineRule="auto"/>
        <w:rPr>
          <w:rFonts w:cstheme="minorHAnsi"/>
          <w:sz w:val="24"/>
          <w:szCs w:val="24"/>
        </w:rPr>
      </w:pPr>
      <w:r w:rsidRPr="002B038B">
        <w:rPr>
          <w:rFonts w:cstheme="minorHAnsi"/>
          <w:sz w:val="24"/>
          <w:szCs w:val="24"/>
        </w:rPr>
        <w:t xml:space="preserve"> When dealing with allegations, we will: </w:t>
      </w:r>
    </w:p>
    <w:p w:rsidRPr="002B038B" w:rsidR="00FD18E9" w:rsidP="00FD18E9" w:rsidRDefault="00FD18E9" w14:paraId="5B86CED9" w14:textId="77777777">
      <w:pPr>
        <w:pStyle w:val="ListParagraph"/>
        <w:numPr>
          <w:ilvl w:val="0"/>
          <w:numId w:val="29"/>
        </w:numPr>
        <w:autoSpaceDE w:val="0"/>
        <w:autoSpaceDN w:val="0"/>
        <w:adjustRightInd w:val="0"/>
        <w:spacing w:after="106" w:line="240" w:lineRule="auto"/>
        <w:rPr>
          <w:rFonts w:cstheme="minorHAnsi"/>
          <w:sz w:val="24"/>
          <w:szCs w:val="24"/>
        </w:rPr>
      </w:pPr>
      <w:r>
        <w:rPr>
          <w:rFonts w:cstheme="minorHAnsi"/>
          <w:sz w:val="24"/>
          <w:szCs w:val="24"/>
        </w:rPr>
        <w:t>A</w:t>
      </w:r>
      <w:r w:rsidRPr="002B038B">
        <w:rPr>
          <w:rFonts w:cstheme="minorHAnsi"/>
          <w:sz w:val="24"/>
          <w:szCs w:val="24"/>
        </w:rPr>
        <w:t xml:space="preserve">pply common sense and judgement. </w:t>
      </w:r>
    </w:p>
    <w:p w:rsidRPr="002B038B" w:rsidR="00FD18E9" w:rsidP="00FD18E9" w:rsidRDefault="00FD18E9" w14:paraId="5DBA3797" w14:textId="77777777">
      <w:pPr>
        <w:pStyle w:val="ListParagraph"/>
        <w:numPr>
          <w:ilvl w:val="0"/>
          <w:numId w:val="29"/>
        </w:numPr>
        <w:autoSpaceDE w:val="0"/>
        <w:autoSpaceDN w:val="0"/>
        <w:adjustRightInd w:val="0"/>
        <w:spacing w:after="106" w:line="240" w:lineRule="auto"/>
        <w:rPr>
          <w:rFonts w:cstheme="minorHAnsi"/>
          <w:sz w:val="24"/>
          <w:szCs w:val="24"/>
        </w:rPr>
      </w:pPr>
      <w:r>
        <w:rPr>
          <w:rFonts w:cstheme="minorHAnsi"/>
          <w:sz w:val="24"/>
          <w:szCs w:val="24"/>
        </w:rPr>
        <w:t>D</w:t>
      </w:r>
      <w:r w:rsidRPr="002B038B">
        <w:rPr>
          <w:rFonts w:cstheme="minorHAnsi"/>
          <w:sz w:val="24"/>
          <w:szCs w:val="24"/>
        </w:rPr>
        <w:t xml:space="preserve">eal with allegations quickly, fairly, and consistently; and </w:t>
      </w:r>
    </w:p>
    <w:p w:rsidRPr="002B038B" w:rsidR="00FD18E9" w:rsidP="00FD18E9" w:rsidRDefault="00FD18E9" w14:paraId="4BF3971D" w14:textId="77777777">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Pr="002B038B">
        <w:rPr>
          <w:rFonts w:cstheme="minorHAnsi"/>
          <w:sz w:val="24"/>
          <w:szCs w:val="24"/>
        </w:rPr>
        <w:t xml:space="preserve">rovide effective protection for the child and support the person subject to the allegation. </w:t>
      </w:r>
    </w:p>
    <w:p w:rsidRPr="002B038B" w:rsidR="00FD18E9" w:rsidP="00FD18E9" w:rsidRDefault="00FD18E9" w14:paraId="5AF905A8" w14:textId="77777777">
      <w:pPr>
        <w:autoSpaceDE w:val="0"/>
        <w:autoSpaceDN w:val="0"/>
        <w:adjustRightInd w:val="0"/>
        <w:spacing w:after="0" w:line="240" w:lineRule="auto"/>
        <w:rPr>
          <w:rFonts w:cstheme="minorHAnsi"/>
          <w:sz w:val="24"/>
          <w:szCs w:val="24"/>
        </w:rPr>
      </w:pPr>
    </w:p>
    <w:p w:rsidR="00FD18E9" w:rsidP="00FD18E9" w:rsidRDefault="00FD18E9" w14:paraId="1E5ADADF" w14:textId="77777777">
      <w:pPr>
        <w:autoSpaceDE w:val="0"/>
        <w:autoSpaceDN w:val="0"/>
        <w:adjustRightInd w:val="0"/>
        <w:spacing w:after="108" w:line="240" w:lineRule="auto"/>
        <w:rPr>
          <w:rFonts w:cstheme="minorHAnsi"/>
          <w:sz w:val="24"/>
          <w:szCs w:val="24"/>
        </w:rPr>
      </w:pPr>
      <w:r w:rsidRPr="001E3C55">
        <w:rPr>
          <w:rFonts w:cstheme="minorHAnsi"/>
          <w:sz w:val="24"/>
          <w:szCs w:val="24"/>
        </w:rPr>
        <w:t>We will ensure all</w:t>
      </w:r>
      <w:r w:rsidRPr="002B038B">
        <w:rPr>
          <w:rFonts w:cstheme="minorHAnsi"/>
          <w:sz w:val="24"/>
          <w:szCs w:val="24"/>
        </w:rPr>
        <w:t xml:space="preserve"> staff understand the </w:t>
      </w:r>
      <w:r>
        <w:rPr>
          <w:rFonts w:cstheme="minorHAnsi"/>
          <w:sz w:val="24"/>
          <w:szCs w:val="24"/>
        </w:rPr>
        <w:t>L</w:t>
      </w:r>
      <w:r w:rsidRPr="002B038B">
        <w:rPr>
          <w:rFonts w:cstheme="minorHAnsi"/>
          <w:sz w:val="24"/>
          <w:szCs w:val="24"/>
        </w:rPr>
        <w:t xml:space="preserve">ocal </w:t>
      </w:r>
      <w:r>
        <w:rPr>
          <w:rFonts w:cstheme="minorHAnsi"/>
          <w:sz w:val="24"/>
          <w:szCs w:val="24"/>
        </w:rPr>
        <w:t>A</w:t>
      </w:r>
      <w:r w:rsidRPr="002B038B">
        <w:rPr>
          <w:rFonts w:cstheme="minorHAnsi"/>
          <w:sz w:val="24"/>
          <w:szCs w:val="24"/>
        </w:rPr>
        <w:t xml:space="preserve">uthority arrangements for managing allegations, including the contact details and what information the LADO will require when an allegation is made. Before contacting the LADO, schools and colleges should conduct basic enquiries in line with local procedures to establish the facts to help them determine whether there is any foundation to the allegation, being careful not to jeopardise any future </w:t>
      </w:r>
      <w:r>
        <w:rPr>
          <w:rFonts w:cstheme="minorHAnsi"/>
          <w:sz w:val="24"/>
          <w:szCs w:val="24"/>
        </w:rPr>
        <w:t>P</w:t>
      </w:r>
      <w:r w:rsidRPr="002B038B">
        <w:rPr>
          <w:rFonts w:cstheme="minorHAnsi"/>
          <w:sz w:val="24"/>
          <w:szCs w:val="24"/>
        </w:rPr>
        <w:t xml:space="preserve">olice investigation. For example: </w:t>
      </w:r>
    </w:p>
    <w:p w:rsidRPr="002B038B" w:rsidR="00FD18E9" w:rsidP="00FD18E9" w:rsidRDefault="00FD18E9" w14:paraId="1E8B5283" w14:textId="77777777">
      <w:pPr>
        <w:pStyle w:val="ListParagraph"/>
        <w:numPr>
          <w:ilvl w:val="0"/>
          <w:numId w:val="29"/>
        </w:numPr>
        <w:autoSpaceDE w:val="0"/>
        <w:autoSpaceDN w:val="0"/>
        <w:adjustRightInd w:val="0"/>
        <w:spacing w:after="108" w:line="240" w:lineRule="auto"/>
        <w:rPr>
          <w:rFonts w:cstheme="minorHAnsi"/>
          <w:sz w:val="24"/>
          <w:szCs w:val="24"/>
        </w:rPr>
      </w:pPr>
      <w:r>
        <w:rPr>
          <w:rFonts w:cstheme="minorHAnsi"/>
          <w:sz w:val="24"/>
          <w:szCs w:val="24"/>
        </w:rPr>
        <w:t>W</w:t>
      </w:r>
      <w:r w:rsidRPr="002B038B">
        <w:rPr>
          <w:rFonts w:cstheme="minorHAnsi"/>
          <w:sz w:val="24"/>
          <w:szCs w:val="24"/>
        </w:rPr>
        <w:t xml:space="preserve">as the individual in the school or college at the time of the allegations? </w:t>
      </w:r>
    </w:p>
    <w:p w:rsidRPr="002B038B" w:rsidR="00FD18E9" w:rsidP="00FD18E9" w:rsidRDefault="00FD18E9" w14:paraId="61E93997" w14:textId="77777777">
      <w:pPr>
        <w:pStyle w:val="ListParagraph"/>
        <w:numPr>
          <w:ilvl w:val="0"/>
          <w:numId w:val="29"/>
        </w:numPr>
        <w:autoSpaceDE w:val="0"/>
        <w:autoSpaceDN w:val="0"/>
        <w:adjustRightInd w:val="0"/>
        <w:spacing w:after="108" w:line="240" w:lineRule="auto"/>
        <w:rPr>
          <w:rFonts w:cstheme="minorHAnsi"/>
          <w:sz w:val="24"/>
          <w:szCs w:val="24"/>
        </w:rPr>
      </w:pPr>
      <w:r>
        <w:rPr>
          <w:rFonts w:cstheme="minorHAnsi"/>
          <w:sz w:val="24"/>
          <w:szCs w:val="24"/>
        </w:rPr>
        <w:t>D</w:t>
      </w:r>
      <w:r w:rsidRPr="002B038B">
        <w:rPr>
          <w:rFonts w:cstheme="minorHAnsi"/>
          <w:sz w:val="24"/>
          <w:szCs w:val="24"/>
        </w:rPr>
        <w:t xml:space="preserve">id the individual, or could they have, come into contact with the child? </w:t>
      </w:r>
    </w:p>
    <w:p w:rsidRPr="002B038B" w:rsidR="00FD18E9" w:rsidP="00FD18E9" w:rsidRDefault="00FD18E9" w14:paraId="4B533311" w14:textId="77777777">
      <w:pPr>
        <w:pStyle w:val="ListParagraph"/>
        <w:numPr>
          <w:ilvl w:val="0"/>
          <w:numId w:val="29"/>
        </w:numPr>
        <w:autoSpaceDE w:val="0"/>
        <w:autoSpaceDN w:val="0"/>
        <w:adjustRightInd w:val="0"/>
        <w:spacing w:after="108" w:line="240" w:lineRule="auto"/>
        <w:rPr>
          <w:rFonts w:cstheme="minorHAnsi"/>
          <w:sz w:val="24"/>
          <w:szCs w:val="24"/>
        </w:rPr>
      </w:pPr>
      <w:r>
        <w:rPr>
          <w:rFonts w:cstheme="minorHAnsi"/>
          <w:sz w:val="24"/>
          <w:szCs w:val="24"/>
        </w:rPr>
        <w:t>A</w:t>
      </w:r>
      <w:r w:rsidRPr="002B038B">
        <w:rPr>
          <w:rFonts w:cstheme="minorHAnsi"/>
          <w:sz w:val="24"/>
          <w:szCs w:val="24"/>
        </w:rPr>
        <w:t xml:space="preserve">re there any witnesses? and, </w:t>
      </w:r>
    </w:p>
    <w:p w:rsidRPr="002B038B" w:rsidR="00FD18E9" w:rsidP="00FD18E9" w:rsidRDefault="00FD18E9" w14:paraId="51DAEB84" w14:textId="77777777">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W</w:t>
      </w:r>
      <w:r w:rsidRPr="002B038B">
        <w:rPr>
          <w:rFonts w:cstheme="minorHAnsi"/>
          <w:sz w:val="24"/>
          <w:szCs w:val="24"/>
        </w:rPr>
        <w:t xml:space="preserve">as there any CCTV footage? </w:t>
      </w:r>
    </w:p>
    <w:p w:rsidR="00FD18E9" w:rsidP="00FD18E9" w:rsidRDefault="00FD18E9" w14:paraId="568A06B6" w14:textId="77777777">
      <w:pPr>
        <w:autoSpaceDE w:val="0"/>
        <w:autoSpaceDN w:val="0"/>
        <w:adjustRightInd w:val="0"/>
        <w:spacing w:after="0" w:line="240" w:lineRule="auto"/>
        <w:rPr>
          <w:rFonts w:ascii="Arial" w:hAnsi="Arial" w:cs="Arial"/>
          <w:sz w:val="24"/>
          <w:szCs w:val="24"/>
        </w:rPr>
      </w:pPr>
    </w:p>
    <w:p w:rsidR="00FD18E9" w:rsidP="00FD18E9" w:rsidRDefault="00FD18E9" w14:paraId="08305334" w14:textId="77777777">
      <w:pPr>
        <w:autoSpaceDE w:val="0"/>
        <w:autoSpaceDN w:val="0"/>
        <w:adjustRightInd w:val="0"/>
        <w:spacing w:after="0" w:line="240" w:lineRule="auto"/>
        <w:rPr>
          <w:rFonts w:cstheme="minorHAnsi"/>
          <w:sz w:val="24"/>
          <w:szCs w:val="24"/>
        </w:rPr>
      </w:pPr>
      <w:r w:rsidRPr="001E3C55">
        <w:rPr>
          <w:rFonts w:cstheme="minorHAnsi"/>
          <w:sz w:val="24"/>
          <w:szCs w:val="24"/>
        </w:rPr>
        <w:t xml:space="preserve">In our school we are familiar </w:t>
      </w:r>
      <w:r w:rsidRPr="002B038B">
        <w:rPr>
          <w:rFonts w:cstheme="minorHAnsi"/>
          <w:sz w:val="24"/>
          <w:szCs w:val="24"/>
        </w:rPr>
        <w:t xml:space="preserve">with what initial information the LADO will require. This information can be found in </w:t>
      </w:r>
      <w:r>
        <w:rPr>
          <w:rFonts w:cstheme="minorHAnsi"/>
          <w:sz w:val="24"/>
          <w:szCs w:val="24"/>
        </w:rPr>
        <w:t>l</w:t>
      </w:r>
      <w:r w:rsidRPr="002B038B">
        <w:rPr>
          <w:rFonts w:cstheme="minorHAnsi"/>
          <w:sz w:val="24"/>
          <w:szCs w:val="24"/>
        </w:rPr>
        <w:t xml:space="preserve">ocal </w:t>
      </w:r>
      <w:r>
        <w:rPr>
          <w:rFonts w:cstheme="minorHAnsi"/>
          <w:sz w:val="24"/>
          <w:szCs w:val="24"/>
        </w:rPr>
        <w:t>p</w:t>
      </w:r>
      <w:r w:rsidRPr="002B038B">
        <w:rPr>
          <w:rFonts w:cstheme="minorHAnsi"/>
          <w:sz w:val="24"/>
          <w:szCs w:val="24"/>
        </w:rPr>
        <w:t xml:space="preserve">olicy and procedural guidance provided by the LADO service. </w:t>
      </w:r>
    </w:p>
    <w:p w:rsidRPr="002B038B" w:rsidR="00FD18E9" w:rsidP="00FD18E9" w:rsidRDefault="00FD18E9" w14:paraId="40F4B8A0" w14:textId="77777777">
      <w:pPr>
        <w:autoSpaceDE w:val="0"/>
        <w:autoSpaceDN w:val="0"/>
        <w:adjustRightInd w:val="0"/>
        <w:spacing w:after="0" w:line="240" w:lineRule="auto"/>
        <w:jc w:val="both"/>
        <w:rPr>
          <w:rFonts w:cstheme="minorHAnsi"/>
          <w:sz w:val="24"/>
          <w:szCs w:val="24"/>
        </w:rPr>
      </w:pPr>
    </w:p>
    <w:p w:rsidRPr="002B038B" w:rsidR="00FD18E9" w:rsidP="00FD18E9" w:rsidRDefault="00FD18E9" w14:paraId="075B9796" w14:textId="77777777">
      <w:pPr>
        <w:autoSpaceDE w:val="0"/>
        <w:autoSpaceDN w:val="0"/>
        <w:adjustRightInd w:val="0"/>
        <w:spacing w:after="0" w:line="240" w:lineRule="auto"/>
        <w:jc w:val="both"/>
        <w:rPr>
          <w:rFonts w:cstheme="minorHAnsi"/>
          <w:sz w:val="24"/>
          <w:szCs w:val="24"/>
        </w:rPr>
      </w:pPr>
      <w:r w:rsidRPr="002B038B">
        <w:rPr>
          <w:rFonts w:cstheme="minorHAnsi"/>
          <w:sz w:val="24"/>
          <w:szCs w:val="24"/>
        </w:rPr>
        <w:t xml:space="preserve">When to inform the individual of the allegation should be considered carefully on a case-by-case basis, with guidance as required from the LADO, and if appropriate </w:t>
      </w:r>
      <w:r>
        <w:rPr>
          <w:rFonts w:cstheme="minorHAnsi"/>
          <w:sz w:val="24"/>
          <w:szCs w:val="24"/>
        </w:rPr>
        <w:t>C</w:t>
      </w:r>
      <w:r w:rsidRPr="002B038B">
        <w:rPr>
          <w:rFonts w:cstheme="minorHAnsi"/>
          <w:sz w:val="24"/>
          <w:szCs w:val="24"/>
        </w:rPr>
        <w:t xml:space="preserve">hildren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 xml:space="preserve">are and the </w:t>
      </w:r>
      <w:r>
        <w:rPr>
          <w:rFonts w:cstheme="minorHAnsi"/>
          <w:sz w:val="24"/>
          <w:szCs w:val="24"/>
        </w:rPr>
        <w:t>P</w:t>
      </w:r>
      <w:r w:rsidRPr="002B038B">
        <w:rPr>
          <w:rFonts w:cstheme="minorHAnsi"/>
          <w:sz w:val="24"/>
          <w:szCs w:val="24"/>
        </w:rPr>
        <w:t xml:space="preserve">olice. </w:t>
      </w:r>
    </w:p>
    <w:p w:rsidRPr="002B038B" w:rsidR="00FD18E9" w:rsidP="00FD18E9" w:rsidRDefault="00FD18E9" w14:paraId="5FD31794" w14:textId="77777777">
      <w:pPr>
        <w:autoSpaceDE w:val="0"/>
        <w:autoSpaceDN w:val="0"/>
        <w:adjustRightInd w:val="0"/>
        <w:spacing w:after="0" w:line="240" w:lineRule="auto"/>
        <w:jc w:val="both"/>
        <w:rPr>
          <w:rStyle w:val="Hyperlink"/>
          <w:rFonts w:eastAsiaTheme="majorEastAsia" w:cstheme="minorHAnsi"/>
          <w:sz w:val="24"/>
        </w:rPr>
      </w:pPr>
      <w:r>
        <w:rPr>
          <w:rFonts w:cstheme="minorHAnsi"/>
          <w:sz w:val="24"/>
          <w:szCs w:val="24"/>
        </w:rPr>
        <w:br/>
      </w:r>
      <w:r w:rsidRPr="002B038B">
        <w:rPr>
          <w:rFonts w:cstheme="minorHAnsi"/>
          <w:sz w:val="24"/>
          <w:szCs w:val="24"/>
        </w:rPr>
        <w:t xml:space="preserve">If there is cause to suspect a child is suffering, or is likely to suffer significant harm, a strategy discussion involving the </w:t>
      </w:r>
      <w:r>
        <w:rPr>
          <w:rFonts w:cstheme="minorHAnsi"/>
          <w:sz w:val="24"/>
          <w:szCs w:val="24"/>
        </w:rPr>
        <w:t>P</w:t>
      </w:r>
      <w:r w:rsidRPr="002B038B">
        <w:rPr>
          <w:rFonts w:cstheme="minorHAnsi"/>
          <w:sz w:val="24"/>
          <w:szCs w:val="24"/>
        </w:rPr>
        <w:t xml:space="preserve">olice and/or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 xml:space="preserve">are </w:t>
      </w:r>
      <w:r>
        <w:rPr>
          <w:rFonts w:cstheme="minorHAnsi"/>
          <w:sz w:val="24"/>
          <w:szCs w:val="24"/>
        </w:rPr>
        <w:t>Se</w:t>
      </w:r>
      <w:r w:rsidRPr="002B038B">
        <w:rPr>
          <w:rFonts w:cstheme="minorHAnsi"/>
          <w:sz w:val="24"/>
          <w:szCs w:val="24"/>
        </w:rPr>
        <w:t>rvices will be convened in accordance with the statutory guidance:</w:t>
      </w:r>
      <w:r>
        <w:rPr>
          <w:rFonts w:cstheme="minorHAnsi"/>
          <w:sz w:val="24"/>
          <w:szCs w:val="24"/>
        </w:rPr>
        <w:t xml:space="preserve"> </w:t>
      </w:r>
      <w:r w:rsidRPr="002B038B">
        <w:rPr>
          <w:rFonts w:cstheme="minorHAnsi"/>
          <w:color w:val="92D050"/>
          <w:sz w:val="24"/>
          <w:szCs w:val="24"/>
        </w:rPr>
        <w:fldChar w:fldCharType="begin"/>
      </w:r>
      <w:r w:rsidRPr="002B038B">
        <w:rPr>
          <w:rFonts w:cstheme="minorHAnsi"/>
          <w:color w:val="92D050"/>
          <w:sz w:val="24"/>
          <w:szCs w:val="24"/>
        </w:rPr>
        <w:instrText xml:space="preserve"> HYPERLINK "https://www.gov.uk/government/publications/working-together-to-safeguard-children--2" </w:instrText>
      </w:r>
      <w:r w:rsidRPr="002B038B">
        <w:rPr>
          <w:rFonts w:cstheme="minorHAnsi"/>
          <w:color w:val="92D050"/>
          <w:sz w:val="24"/>
          <w:szCs w:val="24"/>
        </w:rPr>
      </w:r>
      <w:r w:rsidRPr="002B038B">
        <w:rPr>
          <w:rFonts w:cstheme="minorHAnsi"/>
          <w:color w:val="92D050"/>
          <w:sz w:val="24"/>
          <w:szCs w:val="24"/>
        </w:rPr>
        <w:fldChar w:fldCharType="separate"/>
      </w:r>
      <w:r w:rsidRPr="002B038B">
        <w:rPr>
          <w:rStyle w:val="Hyperlink"/>
          <w:rFonts w:eastAsiaTheme="majorEastAsia" w:cstheme="minorHAnsi"/>
          <w:sz w:val="24"/>
        </w:rPr>
        <w:t xml:space="preserve">Working Together to Safeguard Children. </w:t>
      </w:r>
    </w:p>
    <w:p w:rsidRPr="00F05FE7" w:rsidR="00FD18E9" w:rsidP="00FD18E9" w:rsidRDefault="00FD18E9" w14:paraId="403C6A8C" w14:textId="77777777">
      <w:pPr>
        <w:autoSpaceDE w:val="0"/>
        <w:autoSpaceDN w:val="0"/>
        <w:adjustRightInd w:val="0"/>
        <w:spacing w:after="0" w:line="240" w:lineRule="auto"/>
        <w:jc w:val="both"/>
        <w:rPr>
          <w:rFonts w:ascii="Arial" w:hAnsi="Arial" w:cs="Arial"/>
          <w:color w:val="FF0000"/>
          <w:sz w:val="24"/>
          <w:szCs w:val="24"/>
        </w:rPr>
      </w:pPr>
      <w:r w:rsidRPr="002B038B">
        <w:rPr>
          <w:rFonts w:cstheme="minorHAnsi"/>
          <w:color w:val="92D050"/>
          <w:sz w:val="24"/>
          <w:szCs w:val="24"/>
        </w:rPr>
        <w:fldChar w:fldCharType="end"/>
      </w:r>
    </w:p>
    <w:p w:rsidRPr="002B038B" w:rsidR="00FD18E9" w:rsidP="00FD18E9" w:rsidRDefault="00FD18E9" w14:paraId="68D05845" w14:textId="77777777">
      <w:pPr>
        <w:autoSpaceDE w:val="0"/>
        <w:autoSpaceDN w:val="0"/>
        <w:adjustRightInd w:val="0"/>
        <w:spacing w:after="0" w:line="240" w:lineRule="auto"/>
        <w:jc w:val="both"/>
        <w:rPr>
          <w:rFonts w:cstheme="minorHAnsi"/>
          <w:sz w:val="24"/>
          <w:szCs w:val="24"/>
        </w:rPr>
      </w:pPr>
      <w:r w:rsidRPr="002B038B">
        <w:rPr>
          <w:rFonts w:cstheme="minorHAnsi"/>
          <w:sz w:val="24"/>
          <w:szCs w:val="24"/>
        </w:rPr>
        <w:t>If the allegation is about physical contact, for example restraint, the strategy discussion or initial evaluation with the LADO should take into account that teachers and other</w:t>
      </w:r>
      <w:r w:rsidRPr="002B038B">
        <w:rPr>
          <w:rFonts w:cstheme="minorHAnsi"/>
          <w:color w:val="FF0000"/>
          <w:sz w:val="24"/>
          <w:szCs w:val="24"/>
        </w:rPr>
        <w:t xml:space="preserve"> </w:t>
      </w:r>
      <w:r w:rsidRPr="002B038B">
        <w:rPr>
          <w:rFonts w:cstheme="minorHAnsi"/>
          <w:sz w:val="24"/>
          <w:szCs w:val="24"/>
        </w:rPr>
        <w:t xml:space="preserve">staff are entitled to use reasonable force to control or restrain children in certain circumstances, including dealing with disruptive behaviour. Where it is clear that an investigation by the </w:t>
      </w:r>
      <w:r>
        <w:rPr>
          <w:rFonts w:cstheme="minorHAnsi"/>
          <w:sz w:val="24"/>
          <w:szCs w:val="24"/>
        </w:rPr>
        <w:t>P</w:t>
      </w:r>
      <w:r w:rsidRPr="002B038B">
        <w:rPr>
          <w:rFonts w:cstheme="minorHAnsi"/>
          <w:sz w:val="24"/>
          <w:szCs w:val="24"/>
        </w:rPr>
        <w:t xml:space="preserve">olice or </w:t>
      </w:r>
      <w:r>
        <w:rPr>
          <w:rFonts w:cstheme="minorHAnsi"/>
          <w:sz w:val="24"/>
          <w:szCs w:val="24"/>
        </w:rPr>
        <w:t>Ch</w:t>
      </w:r>
      <w:r w:rsidRPr="002B038B">
        <w:rPr>
          <w:rFonts w:cstheme="minorHAnsi"/>
          <w:sz w:val="24"/>
          <w:szCs w:val="24"/>
        </w:rPr>
        <w:t xml:space="preserve">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are services is unnecessary, or the strategy discussion or initial evaluation decides that is the case, the LADO should discuss the next steps with the case manager.</w:t>
      </w:r>
    </w:p>
    <w:p w:rsidRPr="00261180" w:rsidR="00FD18E9" w:rsidP="00FD18E9" w:rsidRDefault="00FD18E9" w14:paraId="1BD73FFC" w14:textId="77777777">
      <w:pPr>
        <w:pStyle w:val="Heading3"/>
      </w:pPr>
      <w:bookmarkStart w:name="_Toc138073612" w:id="75"/>
      <w:r>
        <w:t xml:space="preserve">4.2.4 </w:t>
      </w:r>
      <w:r w:rsidRPr="00261180">
        <w:t>Supply teachers</w:t>
      </w:r>
      <w:bookmarkEnd w:id="75"/>
      <w:r w:rsidRPr="00261180">
        <w:t xml:space="preserve"> </w:t>
      </w:r>
    </w:p>
    <w:p w:rsidRPr="002B038B" w:rsidR="00FD18E9" w:rsidP="00FD18E9" w:rsidRDefault="00FD18E9" w14:paraId="2BBE761F" w14:textId="77777777">
      <w:pPr>
        <w:autoSpaceDE w:val="0"/>
        <w:autoSpaceDN w:val="0"/>
        <w:adjustRightInd w:val="0"/>
        <w:spacing w:after="93" w:line="240" w:lineRule="auto"/>
        <w:jc w:val="both"/>
        <w:rPr>
          <w:rFonts w:cstheme="minorHAnsi"/>
          <w:color w:val="FF0000"/>
          <w:sz w:val="24"/>
          <w:szCs w:val="24"/>
        </w:rPr>
      </w:pPr>
      <w:r w:rsidRPr="002B038B">
        <w:rPr>
          <w:rFonts w:cstheme="minorHAnsi"/>
          <w:sz w:val="24"/>
          <w:szCs w:val="24"/>
        </w:rPr>
        <w:t>In some circumstances</w:t>
      </w:r>
      <w:r>
        <w:rPr>
          <w:rFonts w:cstheme="minorHAnsi"/>
          <w:sz w:val="24"/>
          <w:szCs w:val="24"/>
        </w:rPr>
        <w:t xml:space="preserve"> we</w:t>
      </w:r>
      <w:r w:rsidRPr="002B038B">
        <w:rPr>
          <w:rFonts w:cstheme="minorHAnsi"/>
          <w:color w:val="FF0000"/>
          <w:sz w:val="24"/>
          <w:szCs w:val="24"/>
        </w:rPr>
        <w:t xml:space="preserve"> </w:t>
      </w:r>
      <w:r w:rsidRPr="002B038B">
        <w:rPr>
          <w:rFonts w:cstheme="minorHAnsi"/>
          <w:sz w:val="24"/>
          <w:szCs w:val="24"/>
        </w:rPr>
        <w:t xml:space="preserve">will have to consider an allegation against an individual not directly employed by them, where its disciplinary procedures do not fully apply; for example, supply teachers provided by an employment agency or business. </w:t>
      </w:r>
    </w:p>
    <w:p w:rsidRPr="002B038B" w:rsidR="00FD18E9" w:rsidP="00FD18E9" w:rsidRDefault="00FD18E9" w14:paraId="44C6595B" w14:textId="77777777">
      <w:pPr>
        <w:autoSpaceDE w:val="0"/>
        <w:autoSpaceDN w:val="0"/>
        <w:adjustRightInd w:val="0"/>
        <w:spacing w:after="93" w:line="240" w:lineRule="auto"/>
        <w:jc w:val="both"/>
        <w:rPr>
          <w:rFonts w:cstheme="minorHAnsi"/>
          <w:sz w:val="24"/>
          <w:szCs w:val="24"/>
        </w:rPr>
      </w:pPr>
      <w:r w:rsidRPr="00232D45">
        <w:rPr>
          <w:rFonts w:cstheme="minorHAnsi"/>
          <w:sz w:val="24"/>
          <w:szCs w:val="24"/>
        </w:rPr>
        <w:t>Whilst we are not the employer</w:t>
      </w:r>
      <w:r w:rsidRPr="002B038B">
        <w:rPr>
          <w:rFonts w:cstheme="minorHAnsi"/>
          <w:sz w:val="24"/>
          <w:szCs w:val="24"/>
        </w:rPr>
        <w:t xml:space="preserve"> of supply teachers, we will ensure allegations are dealt with properly. In no circumstances will we decide to cease to use a supply teacher due to safeguarding concerns, without finding out the facts and liaising with the LADO to determine a suitable outcome. </w:t>
      </w:r>
      <w:r>
        <w:rPr>
          <w:rFonts w:cstheme="minorHAnsi"/>
          <w:sz w:val="24"/>
          <w:szCs w:val="24"/>
        </w:rPr>
        <w:t xml:space="preserve">Our </w:t>
      </w:r>
      <w:r w:rsidRPr="002B038B">
        <w:rPr>
          <w:rFonts w:cstheme="minorHAnsi"/>
          <w:sz w:val="24"/>
          <w:szCs w:val="24"/>
        </w:rPr>
        <w:t xml:space="preserve">Governing </w:t>
      </w:r>
      <w:r>
        <w:rPr>
          <w:rFonts w:cstheme="minorHAnsi"/>
          <w:sz w:val="24"/>
          <w:szCs w:val="24"/>
        </w:rPr>
        <w:t>B</w:t>
      </w:r>
      <w:r w:rsidRPr="002B038B">
        <w:rPr>
          <w:rFonts w:cstheme="minorHAnsi"/>
          <w:sz w:val="24"/>
          <w:szCs w:val="24"/>
        </w:rPr>
        <w:t>odies</w:t>
      </w:r>
      <w:r>
        <w:rPr>
          <w:rFonts w:cstheme="minorHAnsi"/>
          <w:sz w:val="24"/>
          <w:szCs w:val="24"/>
        </w:rPr>
        <w:t>/P</w:t>
      </w:r>
      <w:r w:rsidRPr="002B038B">
        <w:rPr>
          <w:rFonts w:cstheme="minorHAnsi"/>
          <w:sz w:val="24"/>
          <w:szCs w:val="24"/>
        </w:rPr>
        <w:t xml:space="preserve">roprietor will discuss with the supply agency whether it is appropriate to suspend the supply teacher, or redeploy them to another part of the school, whilst they carry out their investigation. </w:t>
      </w:r>
    </w:p>
    <w:p w:rsidRPr="002B038B" w:rsidR="00FD18E9" w:rsidP="00FD18E9" w:rsidRDefault="00FD18E9" w14:paraId="085EC696" w14:textId="77777777">
      <w:pPr>
        <w:autoSpaceDE w:val="0"/>
        <w:autoSpaceDN w:val="0"/>
        <w:adjustRightInd w:val="0"/>
        <w:spacing w:after="93" w:line="240" w:lineRule="auto"/>
        <w:jc w:val="both"/>
        <w:rPr>
          <w:rFonts w:cstheme="minorHAnsi"/>
          <w:sz w:val="24"/>
          <w:szCs w:val="24"/>
        </w:rPr>
      </w:pPr>
      <w:r w:rsidRPr="002B038B">
        <w:rPr>
          <w:rFonts w:cstheme="minorHAnsi"/>
          <w:sz w:val="24"/>
          <w:szCs w:val="24"/>
        </w:rPr>
        <w:t>Agencies should be fully involved and co-operate with any enquiries from the LADO,</w:t>
      </w:r>
      <w:r>
        <w:rPr>
          <w:rFonts w:cstheme="minorHAnsi"/>
          <w:sz w:val="24"/>
          <w:szCs w:val="24"/>
        </w:rPr>
        <w:t xml:space="preserve"> P</w:t>
      </w:r>
      <w:r w:rsidRPr="002B038B">
        <w:rPr>
          <w:rFonts w:cstheme="minorHAnsi"/>
          <w:sz w:val="24"/>
          <w:szCs w:val="24"/>
        </w:rPr>
        <w:t xml:space="preserve">olice and/or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S</w:t>
      </w:r>
      <w:r w:rsidRPr="002B038B">
        <w:rPr>
          <w:rFonts w:cstheme="minorHAnsi"/>
          <w:sz w:val="24"/>
          <w:szCs w:val="24"/>
        </w:rPr>
        <w:t xml:space="preserve">ervices. </w:t>
      </w:r>
      <w:r>
        <w:rPr>
          <w:rFonts w:cstheme="minorHAnsi"/>
          <w:sz w:val="24"/>
          <w:szCs w:val="24"/>
        </w:rPr>
        <w:t xml:space="preserve">We </w:t>
      </w:r>
      <w:r w:rsidRPr="002B038B">
        <w:rPr>
          <w:rFonts w:cstheme="minorHAnsi"/>
          <w:sz w:val="24"/>
          <w:szCs w:val="24"/>
        </w:rPr>
        <w:t xml:space="preserve">will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w:t>
      </w:r>
      <w:r>
        <w:rPr>
          <w:rFonts w:cstheme="minorHAnsi"/>
          <w:sz w:val="24"/>
          <w:szCs w:val="24"/>
        </w:rPr>
        <w:t>our school,</w:t>
      </w:r>
      <w:r w:rsidRPr="002B038B">
        <w:rPr>
          <w:rFonts w:cstheme="minorHAnsi"/>
          <w:sz w:val="24"/>
          <w:szCs w:val="24"/>
        </w:rPr>
        <w:t xml:space="preserve"> are under the </w:t>
      </w:r>
      <w:r w:rsidRPr="0088736D">
        <w:rPr>
          <w:rFonts w:cstheme="minorHAnsi"/>
          <w:sz w:val="24"/>
          <w:szCs w:val="24"/>
        </w:rPr>
        <w:t xml:space="preserve">supervision, direction and control of our Governing Body/Proprietor when working in the </w:t>
      </w:r>
      <w:r w:rsidRPr="0088736D">
        <w:rPr>
          <w:rFonts w:cstheme="minorHAnsi"/>
          <w:i/>
          <w:iCs/>
          <w:sz w:val="24"/>
          <w:szCs w:val="24"/>
        </w:rPr>
        <w:t xml:space="preserve">school. </w:t>
      </w:r>
      <w:r w:rsidRPr="0088736D">
        <w:rPr>
          <w:rFonts w:cstheme="minorHAnsi"/>
          <w:sz w:val="24"/>
          <w:szCs w:val="24"/>
        </w:rPr>
        <w:t xml:space="preserve"> They should </w:t>
      </w:r>
      <w:r w:rsidRPr="002B038B">
        <w:rPr>
          <w:rFonts w:cstheme="minorHAnsi"/>
          <w:sz w:val="24"/>
          <w:szCs w:val="24"/>
        </w:rPr>
        <w:t xml:space="preserve">be advised to contact their trade union representative if they have one, or a colleague for support. The allegations management meeting which is often arranged by the LADO should address issues such as information sharing, to ensure that any previous concerns or allegations known to the agency are taken into account by the school or college during the investigation. </w:t>
      </w:r>
    </w:p>
    <w:p w:rsidRPr="00FF4CCB" w:rsidR="00FD18E9" w:rsidP="00FD18E9" w:rsidRDefault="00FD18E9" w14:paraId="36F529C1" w14:textId="77777777">
      <w:pPr>
        <w:autoSpaceDE w:val="0"/>
        <w:autoSpaceDN w:val="0"/>
        <w:adjustRightInd w:val="0"/>
        <w:spacing w:after="0" w:line="240" w:lineRule="auto"/>
        <w:jc w:val="both"/>
        <w:rPr>
          <w:rFonts w:cstheme="minorHAnsi"/>
          <w:sz w:val="24"/>
          <w:szCs w:val="24"/>
        </w:rPr>
      </w:pPr>
      <w:r w:rsidRPr="002B038B">
        <w:rPr>
          <w:rFonts w:cstheme="minorHAnsi"/>
          <w:sz w:val="24"/>
          <w:szCs w:val="24"/>
        </w:rPr>
        <w:t>When using a supply age</w:t>
      </w:r>
      <w:r w:rsidRPr="00290F56">
        <w:rPr>
          <w:rFonts w:cstheme="minorHAnsi"/>
          <w:sz w:val="24"/>
          <w:szCs w:val="24"/>
        </w:rPr>
        <w:t>ncy, we will inform the</w:t>
      </w:r>
      <w:r w:rsidRPr="002B038B">
        <w:rPr>
          <w:rFonts w:cstheme="minorHAnsi"/>
          <w:sz w:val="24"/>
          <w:szCs w:val="24"/>
        </w:rPr>
        <w:t xml:space="preserve"> agency of its process for managing allegations. This should include inviting the agency’s human resource manager or equivalent to meetings and keeping them up to date with information about its policies. </w:t>
      </w:r>
    </w:p>
    <w:p w:rsidRPr="00795ADE" w:rsidR="00FD18E9" w:rsidP="00FD18E9" w:rsidRDefault="00FD18E9" w14:paraId="764FB2F7" w14:textId="77777777">
      <w:pPr>
        <w:pStyle w:val="Heading3"/>
      </w:pPr>
      <w:bookmarkStart w:name="_Toc138073613" w:id="76"/>
      <w:r>
        <w:t xml:space="preserve">4.2.5 </w:t>
      </w:r>
      <w:r w:rsidRPr="00795ADE">
        <w:t>Governors</w:t>
      </w:r>
      <w:bookmarkEnd w:id="76"/>
    </w:p>
    <w:p w:rsidRPr="002B038B" w:rsidR="00FD18E9" w:rsidP="00FD18E9" w:rsidRDefault="00FD18E9" w14:paraId="6A91B679" w14:textId="77777777">
      <w:pPr>
        <w:autoSpaceDE w:val="0"/>
        <w:autoSpaceDN w:val="0"/>
        <w:adjustRightInd w:val="0"/>
        <w:spacing w:after="0" w:line="240" w:lineRule="auto"/>
        <w:jc w:val="both"/>
        <w:rPr>
          <w:rFonts w:cstheme="minorHAnsi"/>
          <w:sz w:val="24"/>
          <w:szCs w:val="24"/>
        </w:rPr>
      </w:pPr>
      <w:r w:rsidRPr="002B038B">
        <w:rPr>
          <w:rFonts w:cstheme="minorHAnsi"/>
          <w:sz w:val="24"/>
          <w:szCs w:val="24"/>
        </w:rPr>
        <w:t xml:space="preserve">If an allegation is made against a </w:t>
      </w:r>
      <w:r>
        <w:rPr>
          <w:rFonts w:cstheme="minorHAnsi"/>
          <w:sz w:val="24"/>
          <w:szCs w:val="24"/>
        </w:rPr>
        <w:t>G</w:t>
      </w:r>
      <w:r w:rsidRPr="002B038B">
        <w:rPr>
          <w:rFonts w:cstheme="minorHAnsi"/>
          <w:sz w:val="24"/>
          <w:szCs w:val="24"/>
        </w:rPr>
        <w:t>overnor,</w:t>
      </w:r>
      <w:r>
        <w:rPr>
          <w:rFonts w:cstheme="minorHAnsi"/>
          <w:sz w:val="24"/>
          <w:szCs w:val="24"/>
        </w:rPr>
        <w:t xml:space="preserve"> we</w:t>
      </w:r>
      <w:r>
        <w:rPr>
          <w:rFonts w:cstheme="minorHAnsi"/>
          <w:b/>
          <w:bCs/>
          <w:i/>
          <w:iCs/>
          <w:sz w:val="24"/>
          <w:szCs w:val="24"/>
        </w:rPr>
        <w:t xml:space="preserve"> </w:t>
      </w:r>
      <w:r w:rsidRPr="002B038B">
        <w:rPr>
          <w:rFonts w:cstheme="minorHAnsi"/>
          <w:sz w:val="24"/>
          <w:szCs w:val="24"/>
        </w:rPr>
        <w:t xml:space="preserve">will follow their own local procedures. Where an allegation is substantiated, we will follow the procedures to consider removing them from office. </w:t>
      </w:r>
    </w:p>
    <w:p w:rsidRPr="002B038B" w:rsidR="00FD18E9" w:rsidP="00FD18E9" w:rsidRDefault="00FD18E9" w14:paraId="73122CD3" w14:textId="77777777">
      <w:pPr>
        <w:pStyle w:val="Heading3"/>
        <w:jc w:val="both"/>
      </w:pPr>
      <w:bookmarkStart w:name="_Toc138073614" w:id="77"/>
      <w:r>
        <w:t xml:space="preserve">4.2.6 </w:t>
      </w:r>
      <w:r w:rsidRPr="002B038B">
        <w:t>Suspension</w:t>
      </w:r>
      <w:bookmarkEnd w:id="77"/>
      <w:r w:rsidRPr="002B038B">
        <w:t xml:space="preserve"> </w:t>
      </w:r>
    </w:p>
    <w:p w:rsidRPr="002B038B" w:rsidR="00FD18E9" w:rsidP="00FD18E9" w:rsidRDefault="00FD18E9" w14:paraId="1B4E97EF" w14:textId="77777777">
      <w:pPr>
        <w:autoSpaceDE w:val="0"/>
        <w:autoSpaceDN w:val="0"/>
        <w:adjustRightInd w:val="0"/>
        <w:spacing w:after="93" w:line="240" w:lineRule="auto"/>
        <w:jc w:val="both"/>
        <w:rPr>
          <w:rFonts w:cstheme="minorHAnsi"/>
          <w:sz w:val="24"/>
          <w:szCs w:val="24"/>
        </w:rPr>
      </w:pPr>
      <w:r w:rsidRPr="002B038B">
        <w:rPr>
          <w:rFonts w:cstheme="minorHAnsi"/>
          <w:sz w:val="24"/>
          <w:szCs w:val="24"/>
        </w:rPr>
        <w:t xml:space="preserve">Suspension is not be an automatic response when an allegation is reported. All options to avoid suspension should be considered prior to taking that step. The case manager </w:t>
      </w:r>
      <w:r w:rsidRPr="000226A8">
        <w:rPr>
          <w:rFonts w:cstheme="minorHAnsi"/>
          <w:sz w:val="24"/>
          <w:szCs w:val="24"/>
        </w:rPr>
        <w:t>must</w:t>
      </w:r>
      <w:r w:rsidRPr="002B038B">
        <w:rPr>
          <w:rFonts w:cstheme="minorHAnsi"/>
          <w:b/>
          <w:bCs/>
          <w:sz w:val="24"/>
          <w:szCs w:val="24"/>
        </w:rPr>
        <w:t xml:space="preserve"> </w:t>
      </w:r>
      <w:r w:rsidRPr="002B038B">
        <w:rPr>
          <w:rFonts w:cstheme="minorHAnsi"/>
          <w:sz w:val="24"/>
          <w:szCs w:val="24"/>
        </w:rPr>
        <w:t xml:space="preserve">consider carefully whether the circumstances warrant suspension from contact with children at the school or college, or until the allegation is resolved. It should be considered only in cases where there is cause to suspect a child or other children at </w:t>
      </w:r>
      <w:r>
        <w:rPr>
          <w:rFonts w:cstheme="minorHAnsi"/>
          <w:sz w:val="24"/>
          <w:szCs w:val="24"/>
        </w:rPr>
        <w:t>our school,</w:t>
      </w:r>
      <w:r>
        <w:rPr>
          <w:rFonts w:cstheme="minorHAnsi"/>
          <w:b/>
          <w:bCs/>
          <w:i/>
          <w:iCs/>
          <w:sz w:val="24"/>
          <w:szCs w:val="24"/>
        </w:rPr>
        <w:t xml:space="preserve"> </w:t>
      </w:r>
      <w:r w:rsidRPr="002B038B">
        <w:rPr>
          <w:rFonts w:cstheme="minorHAnsi"/>
          <w:sz w:val="24"/>
          <w:szCs w:val="24"/>
        </w:rPr>
        <w:t xml:space="preserve">is/are at risk of harm, or the case is so serious that it might be grounds for dismissal. If in doubt, the case manager will seek views from their personnel adviser and the LADO, as well as the </w:t>
      </w:r>
      <w:r>
        <w:rPr>
          <w:rFonts w:cstheme="minorHAnsi"/>
          <w:sz w:val="24"/>
          <w:szCs w:val="24"/>
        </w:rPr>
        <w:t>P</w:t>
      </w:r>
      <w:r w:rsidRPr="002B038B">
        <w:rPr>
          <w:rFonts w:cstheme="minorHAnsi"/>
          <w:sz w:val="24"/>
          <w:szCs w:val="24"/>
        </w:rPr>
        <w:t xml:space="preserve">olice and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 xml:space="preserve">are where they have been involved. </w:t>
      </w:r>
    </w:p>
    <w:p w:rsidRPr="002B038B" w:rsidR="00FD18E9" w:rsidP="00FD18E9" w:rsidRDefault="00FD18E9" w14:paraId="31277A46" w14:textId="77777777">
      <w:pPr>
        <w:autoSpaceDE w:val="0"/>
        <w:autoSpaceDN w:val="0"/>
        <w:adjustRightInd w:val="0"/>
        <w:spacing w:after="93" w:line="240" w:lineRule="auto"/>
        <w:jc w:val="both"/>
        <w:rPr>
          <w:rFonts w:cstheme="minorHAnsi"/>
          <w:sz w:val="24"/>
          <w:szCs w:val="24"/>
        </w:rPr>
      </w:pPr>
      <w:r w:rsidRPr="002B038B">
        <w:rPr>
          <w:rFonts w:cstheme="minorHAnsi"/>
          <w:sz w:val="24"/>
          <w:szCs w:val="24"/>
        </w:rPr>
        <w:t xml:space="preserve">Where the case manager is concerned about the welfare of other children in the community or the member of staff’s ’s family, they should discuss these concerns with the </w:t>
      </w:r>
      <w:r>
        <w:rPr>
          <w:rFonts w:cstheme="minorHAnsi"/>
          <w:sz w:val="24"/>
          <w:szCs w:val="24"/>
        </w:rPr>
        <w:t>D</w:t>
      </w:r>
      <w:r w:rsidRPr="002B038B">
        <w:rPr>
          <w:rFonts w:cstheme="minorHAnsi"/>
          <w:sz w:val="24"/>
          <w:szCs w:val="24"/>
        </w:rPr>
        <w:t xml:space="preserve">esignated </w:t>
      </w:r>
      <w:r>
        <w:rPr>
          <w:rFonts w:cstheme="minorHAnsi"/>
          <w:sz w:val="24"/>
          <w:szCs w:val="24"/>
        </w:rPr>
        <w:t>S</w:t>
      </w:r>
      <w:r w:rsidRPr="002B038B">
        <w:rPr>
          <w:rFonts w:cstheme="minorHAnsi"/>
          <w:sz w:val="24"/>
          <w:szCs w:val="24"/>
        </w:rPr>
        <w:t xml:space="preserve">afeguarding </w:t>
      </w:r>
      <w:r>
        <w:rPr>
          <w:rFonts w:cstheme="minorHAnsi"/>
          <w:sz w:val="24"/>
          <w:szCs w:val="24"/>
        </w:rPr>
        <w:t>L</w:t>
      </w:r>
      <w:r w:rsidRPr="002B038B">
        <w:rPr>
          <w:rFonts w:cstheme="minorHAnsi"/>
          <w:sz w:val="24"/>
          <w:szCs w:val="24"/>
        </w:rPr>
        <w:t xml:space="preserve">ead and make a risk assessment of the situation. It may be necessary for the </w:t>
      </w:r>
      <w:r>
        <w:rPr>
          <w:rFonts w:cstheme="minorHAnsi"/>
          <w:sz w:val="24"/>
          <w:szCs w:val="24"/>
        </w:rPr>
        <w:t>D</w:t>
      </w:r>
      <w:r w:rsidRPr="002B038B">
        <w:rPr>
          <w:rFonts w:cstheme="minorHAnsi"/>
          <w:sz w:val="24"/>
          <w:szCs w:val="24"/>
        </w:rPr>
        <w:t xml:space="preserve">esignated </w:t>
      </w:r>
      <w:r>
        <w:rPr>
          <w:rFonts w:cstheme="minorHAnsi"/>
          <w:sz w:val="24"/>
          <w:szCs w:val="24"/>
        </w:rPr>
        <w:t>S</w:t>
      </w:r>
      <w:r w:rsidRPr="002B038B">
        <w:rPr>
          <w:rFonts w:cstheme="minorHAnsi"/>
          <w:sz w:val="24"/>
          <w:szCs w:val="24"/>
        </w:rPr>
        <w:t xml:space="preserve">afeguarding </w:t>
      </w:r>
      <w:r>
        <w:rPr>
          <w:rFonts w:cstheme="minorHAnsi"/>
          <w:sz w:val="24"/>
          <w:szCs w:val="24"/>
        </w:rPr>
        <w:t xml:space="preserve">Lead </w:t>
      </w:r>
      <w:r w:rsidRPr="002B038B">
        <w:rPr>
          <w:rFonts w:cstheme="minorHAnsi"/>
          <w:sz w:val="24"/>
          <w:szCs w:val="24"/>
        </w:rPr>
        <w:t xml:space="preserve">to make a referral to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S</w:t>
      </w:r>
      <w:r w:rsidRPr="002B038B">
        <w:rPr>
          <w:rFonts w:cstheme="minorHAnsi"/>
          <w:sz w:val="24"/>
          <w:szCs w:val="24"/>
        </w:rPr>
        <w:t xml:space="preserve">ervices. </w:t>
      </w:r>
    </w:p>
    <w:p w:rsidRPr="002B038B" w:rsidR="00FD18E9" w:rsidP="00FD18E9" w:rsidRDefault="00FD18E9" w14:paraId="528AB016" w14:textId="77777777">
      <w:pPr>
        <w:autoSpaceDE w:val="0"/>
        <w:autoSpaceDN w:val="0"/>
        <w:adjustRightInd w:val="0"/>
        <w:spacing w:after="93" w:line="240" w:lineRule="auto"/>
        <w:jc w:val="both"/>
        <w:rPr>
          <w:rFonts w:cstheme="minorHAnsi"/>
          <w:sz w:val="24"/>
          <w:szCs w:val="24"/>
        </w:rPr>
      </w:pPr>
      <w:r w:rsidRPr="002B038B">
        <w:rPr>
          <w:rFonts w:cstheme="minorHAnsi"/>
          <w:sz w:val="24"/>
          <w:szCs w:val="24"/>
        </w:rPr>
        <w:t>Whe</w:t>
      </w:r>
      <w:r>
        <w:rPr>
          <w:rFonts w:cstheme="minorHAnsi"/>
          <w:sz w:val="24"/>
          <w:szCs w:val="24"/>
        </w:rPr>
        <w:t xml:space="preserve">n we are </w:t>
      </w:r>
      <w:r w:rsidRPr="002B038B">
        <w:rPr>
          <w:rFonts w:cstheme="minorHAnsi"/>
          <w:sz w:val="24"/>
          <w:szCs w:val="24"/>
        </w:rPr>
        <w:t xml:space="preserve">made aware that the Secretary of State has made an interim prohibition order, in respect of an individual who works </w:t>
      </w:r>
      <w:r w:rsidRPr="000775AA">
        <w:rPr>
          <w:rFonts w:cstheme="minorHAnsi"/>
          <w:sz w:val="24"/>
          <w:szCs w:val="24"/>
        </w:rPr>
        <w:t xml:space="preserve">at our school , we </w:t>
      </w:r>
      <w:r w:rsidRPr="002B038B">
        <w:rPr>
          <w:rFonts w:cstheme="minorHAnsi"/>
          <w:sz w:val="24"/>
          <w:szCs w:val="24"/>
        </w:rPr>
        <w:t xml:space="preserve">will take immediate action to ensure the individual does not carry out work in contravention of the order. This means that pending the findings of the TRA investigation, the individual </w:t>
      </w:r>
      <w:r w:rsidRPr="000775AA">
        <w:rPr>
          <w:rFonts w:cstheme="minorHAnsi"/>
          <w:sz w:val="24"/>
          <w:szCs w:val="24"/>
        </w:rPr>
        <w:t>must not carry</w:t>
      </w:r>
      <w:r w:rsidRPr="002B038B">
        <w:rPr>
          <w:rFonts w:cstheme="minorHAnsi"/>
          <w:sz w:val="24"/>
          <w:szCs w:val="24"/>
        </w:rPr>
        <w:t xml:space="preserve"> out teaching work. </w:t>
      </w:r>
      <w:r w:rsidRPr="00D97678">
        <w:rPr>
          <w:rFonts w:cstheme="minorHAnsi"/>
          <w:sz w:val="24"/>
          <w:szCs w:val="24"/>
        </w:rPr>
        <w:t xml:space="preserve">Our </w:t>
      </w:r>
      <w:r w:rsidRPr="000775AA">
        <w:rPr>
          <w:rFonts w:cstheme="minorHAnsi"/>
          <w:sz w:val="24"/>
          <w:szCs w:val="24"/>
        </w:rPr>
        <w:t>school has clear</w:t>
      </w:r>
      <w:r w:rsidRPr="002B038B">
        <w:rPr>
          <w:rFonts w:cstheme="minorHAnsi"/>
          <w:sz w:val="24"/>
          <w:szCs w:val="24"/>
        </w:rPr>
        <w:t xml:space="preserve"> policy</w:t>
      </w:r>
      <w:r w:rsidRPr="002B038B">
        <w:rPr>
          <w:rFonts w:cstheme="minorHAnsi"/>
          <w:color w:val="FF0000"/>
          <w:sz w:val="24"/>
          <w:szCs w:val="24"/>
        </w:rPr>
        <w:t xml:space="preserve"> </w:t>
      </w:r>
      <w:r w:rsidRPr="002B038B">
        <w:rPr>
          <w:rFonts w:cstheme="minorHAnsi"/>
          <w:sz w:val="24"/>
          <w:szCs w:val="24"/>
        </w:rPr>
        <w:t xml:space="preserve">on pay arrangements whilst the person is suspended or where there is an interim prohibition order in place. </w:t>
      </w:r>
    </w:p>
    <w:p w:rsidRPr="002B038B" w:rsidR="00FD18E9" w:rsidP="00FD18E9" w:rsidRDefault="00FD18E9" w14:paraId="2D9221F9" w14:textId="77777777">
      <w:pPr>
        <w:autoSpaceDE w:val="0"/>
        <w:autoSpaceDN w:val="0"/>
        <w:adjustRightInd w:val="0"/>
        <w:spacing w:after="93" w:line="240" w:lineRule="auto"/>
        <w:jc w:val="both"/>
        <w:rPr>
          <w:rFonts w:cstheme="minorHAnsi"/>
          <w:sz w:val="24"/>
          <w:szCs w:val="24"/>
        </w:rPr>
      </w:pPr>
      <w:r w:rsidRPr="002B038B">
        <w:rPr>
          <w:rFonts w:cstheme="minorHAnsi"/>
          <w:sz w:val="24"/>
          <w:szCs w:val="24"/>
        </w:rPr>
        <w:t xml:space="preserve">In many cases, an inquiry can be resolved quickly and without the need for suspension. The employer will decide on whether the individual should continue to work </w:t>
      </w:r>
      <w:r w:rsidRPr="00D97678">
        <w:rPr>
          <w:rFonts w:cstheme="minorHAnsi"/>
          <w:sz w:val="24"/>
          <w:szCs w:val="24"/>
        </w:rPr>
        <w:t>at our school based</w:t>
      </w:r>
      <w:r w:rsidRPr="002B038B">
        <w:rPr>
          <w:rFonts w:cstheme="minorHAnsi"/>
          <w:sz w:val="24"/>
          <w:szCs w:val="24"/>
        </w:rPr>
        <w:t xml:space="preserve"> on consultation with the LADO who will provide relevant information we receive from the </w:t>
      </w:r>
      <w:r>
        <w:rPr>
          <w:rFonts w:cstheme="minorHAnsi"/>
          <w:sz w:val="24"/>
          <w:szCs w:val="24"/>
        </w:rPr>
        <w:t>P</w:t>
      </w:r>
      <w:r w:rsidRPr="002B038B">
        <w:rPr>
          <w:rFonts w:cstheme="minorHAnsi"/>
          <w:sz w:val="24"/>
          <w:szCs w:val="24"/>
        </w:rPr>
        <w:t xml:space="preserve">olice or </w:t>
      </w:r>
      <w:r>
        <w:rPr>
          <w:rFonts w:cstheme="minorHAnsi"/>
          <w:sz w:val="24"/>
          <w:szCs w:val="24"/>
        </w:rPr>
        <w:t>C</w:t>
      </w:r>
      <w:r w:rsidRPr="002B038B">
        <w:rPr>
          <w:rFonts w:cstheme="minorHAnsi"/>
          <w:sz w:val="24"/>
          <w:szCs w:val="24"/>
        </w:rPr>
        <w:t xml:space="preserve">hildren’s </w:t>
      </w:r>
      <w:r>
        <w:rPr>
          <w:rFonts w:cstheme="minorHAnsi"/>
          <w:sz w:val="24"/>
          <w:szCs w:val="24"/>
        </w:rPr>
        <w:t>S</w:t>
      </w:r>
      <w:r w:rsidRPr="002B038B">
        <w:rPr>
          <w:rFonts w:cstheme="minorHAnsi"/>
          <w:sz w:val="24"/>
          <w:szCs w:val="24"/>
        </w:rPr>
        <w:t xml:space="preserve">ocial </w:t>
      </w:r>
      <w:r>
        <w:rPr>
          <w:rFonts w:cstheme="minorHAnsi"/>
          <w:sz w:val="24"/>
          <w:szCs w:val="24"/>
        </w:rPr>
        <w:t>C</w:t>
      </w:r>
      <w:r w:rsidRPr="002B038B">
        <w:rPr>
          <w:rFonts w:cstheme="minorHAnsi"/>
          <w:sz w:val="24"/>
          <w:szCs w:val="24"/>
        </w:rPr>
        <w:t>are on whether they have any objections to the member of staff continuing to work during the investigation of the case</w:t>
      </w:r>
      <w:r w:rsidRPr="002B038B">
        <w:rPr>
          <w:rFonts w:cstheme="minorHAnsi"/>
          <w:color w:val="FF0000"/>
          <w:sz w:val="24"/>
          <w:szCs w:val="24"/>
        </w:rPr>
        <w:t xml:space="preserve">. </w:t>
      </w:r>
      <w:r w:rsidRPr="002B038B">
        <w:rPr>
          <w:rFonts w:cstheme="minorHAnsi"/>
          <w:sz w:val="24"/>
          <w:szCs w:val="24"/>
        </w:rPr>
        <w:t xml:space="preserve">The case manager should be as inventive as possible to avoid suspension. </w:t>
      </w:r>
    </w:p>
    <w:p w:rsidRPr="002B038B" w:rsidR="00FD18E9" w:rsidP="00FD18E9" w:rsidRDefault="00FD18E9" w14:paraId="5A2E0919" w14:textId="77777777">
      <w:pPr>
        <w:autoSpaceDE w:val="0"/>
        <w:autoSpaceDN w:val="0"/>
        <w:adjustRightInd w:val="0"/>
        <w:spacing w:after="106" w:line="240" w:lineRule="auto"/>
        <w:jc w:val="both"/>
        <w:rPr>
          <w:rFonts w:cstheme="minorHAnsi"/>
          <w:sz w:val="24"/>
          <w:szCs w:val="24"/>
        </w:rPr>
      </w:pPr>
      <w:r w:rsidRPr="002B038B">
        <w:rPr>
          <w:rFonts w:cstheme="minorHAnsi"/>
          <w:sz w:val="24"/>
          <w:szCs w:val="24"/>
        </w:rPr>
        <w:t xml:space="preserve">Based on advice from the school or college’s HR provider and/or a risk analysis drawn up with the LADO, the following alternatives should be considered by the case manager before suspending a member of staff: </w:t>
      </w:r>
    </w:p>
    <w:p w:rsidRPr="00CC33B4" w:rsidR="00FD18E9" w:rsidP="00FD18E9" w:rsidRDefault="00FD18E9" w14:paraId="331FF467" w14:textId="77777777">
      <w:pPr>
        <w:pStyle w:val="ListParagraph"/>
        <w:numPr>
          <w:ilvl w:val="0"/>
          <w:numId w:val="29"/>
        </w:numPr>
        <w:autoSpaceDE w:val="0"/>
        <w:autoSpaceDN w:val="0"/>
        <w:adjustRightInd w:val="0"/>
        <w:spacing w:after="106" w:line="240" w:lineRule="auto"/>
        <w:rPr>
          <w:rFonts w:cstheme="minorHAnsi"/>
          <w:sz w:val="24"/>
          <w:szCs w:val="24"/>
        </w:rPr>
      </w:pPr>
      <w:r>
        <w:rPr>
          <w:rFonts w:cstheme="minorHAnsi"/>
          <w:sz w:val="24"/>
          <w:szCs w:val="24"/>
        </w:rPr>
        <w:t>R</w:t>
      </w:r>
      <w:r w:rsidRPr="00CC33B4">
        <w:rPr>
          <w:rFonts w:cstheme="minorHAnsi"/>
          <w:sz w:val="24"/>
          <w:szCs w:val="24"/>
        </w:rPr>
        <w:t>edeployment within the</w:t>
      </w:r>
      <w:r>
        <w:rPr>
          <w:rFonts w:cstheme="minorHAnsi"/>
          <w:sz w:val="24"/>
          <w:szCs w:val="24"/>
        </w:rPr>
        <w:t xml:space="preserve"> school </w:t>
      </w:r>
      <w:r w:rsidRPr="00CC33B4">
        <w:rPr>
          <w:rFonts w:cstheme="minorHAnsi"/>
          <w:sz w:val="24"/>
          <w:szCs w:val="24"/>
        </w:rPr>
        <w:t>so that the individual does not have direct contact with the child or children concerned</w:t>
      </w:r>
      <w:r>
        <w:rPr>
          <w:rFonts w:cstheme="minorHAnsi"/>
          <w:sz w:val="24"/>
          <w:szCs w:val="24"/>
        </w:rPr>
        <w:t>.</w:t>
      </w:r>
    </w:p>
    <w:p w:rsidRPr="00CC33B4" w:rsidR="00FD18E9" w:rsidP="00FD18E9" w:rsidRDefault="00FD18E9" w14:paraId="6BEFD19B" w14:textId="77777777">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Pr="00CC33B4">
        <w:rPr>
          <w:rFonts w:cstheme="minorHAnsi"/>
          <w:sz w:val="24"/>
          <w:szCs w:val="24"/>
        </w:rPr>
        <w:t>roviding an assistant to be present when the individual has contact with children</w:t>
      </w:r>
      <w:r>
        <w:rPr>
          <w:rFonts w:cstheme="minorHAnsi"/>
          <w:sz w:val="24"/>
          <w:szCs w:val="24"/>
        </w:rPr>
        <w:t>.</w:t>
      </w:r>
    </w:p>
    <w:p w:rsidRPr="00CC33B4" w:rsidR="00FD18E9" w:rsidP="00FD18E9" w:rsidRDefault="00FD18E9" w14:paraId="6A491E5E" w14:textId="77777777">
      <w:pPr>
        <w:pStyle w:val="ListParagraph"/>
        <w:numPr>
          <w:ilvl w:val="0"/>
          <w:numId w:val="30"/>
        </w:numPr>
        <w:autoSpaceDE w:val="0"/>
        <w:autoSpaceDN w:val="0"/>
        <w:adjustRightInd w:val="0"/>
        <w:spacing w:after="110" w:line="240" w:lineRule="auto"/>
        <w:rPr>
          <w:rFonts w:cstheme="minorHAnsi"/>
          <w:sz w:val="24"/>
          <w:szCs w:val="24"/>
        </w:rPr>
      </w:pPr>
      <w:r>
        <w:rPr>
          <w:rFonts w:cstheme="minorHAnsi"/>
          <w:sz w:val="24"/>
          <w:szCs w:val="24"/>
        </w:rPr>
        <w:t>R</w:t>
      </w:r>
      <w:r w:rsidRPr="00CC33B4">
        <w:rPr>
          <w:rFonts w:cstheme="minorHAnsi"/>
          <w:sz w:val="24"/>
          <w:szCs w:val="24"/>
        </w:rPr>
        <w:t xml:space="preserve">edeploying to alternative work in </w:t>
      </w:r>
      <w:r w:rsidRPr="00270E65">
        <w:rPr>
          <w:rFonts w:cstheme="minorHAnsi"/>
          <w:sz w:val="24"/>
          <w:szCs w:val="24"/>
        </w:rPr>
        <w:t>school so the individual</w:t>
      </w:r>
      <w:r w:rsidRPr="00CC33B4">
        <w:rPr>
          <w:rFonts w:cstheme="minorHAnsi"/>
          <w:sz w:val="24"/>
          <w:szCs w:val="24"/>
        </w:rPr>
        <w:t xml:space="preserve"> does not have unsupervised access to children</w:t>
      </w:r>
      <w:r>
        <w:rPr>
          <w:rFonts w:cstheme="minorHAnsi"/>
          <w:sz w:val="24"/>
          <w:szCs w:val="24"/>
        </w:rPr>
        <w:t>.</w:t>
      </w:r>
    </w:p>
    <w:p w:rsidRPr="00CC33B4" w:rsidR="00FD18E9" w:rsidP="00FD18E9" w:rsidRDefault="00FD18E9" w14:paraId="121EEE1E" w14:textId="77777777">
      <w:pPr>
        <w:pStyle w:val="ListParagraph"/>
        <w:numPr>
          <w:ilvl w:val="0"/>
          <w:numId w:val="30"/>
        </w:numPr>
        <w:autoSpaceDE w:val="0"/>
        <w:autoSpaceDN w:val="0"/>
        <w:adjustRightInd w:val="0"/>
        <w:spacing w:after="110" w:line="240" w:lineRule="auto"/>
        <w:rPr>
          <w:rFonts w:cstheme="minorHAnsi"/>
          <w:sz w:val="24"/>
          <w:szCs w:val="24"/>
        </w:rPr>
      </w:pPr>
      <w:r>
        <w:rPr>
          <w:rFonts w:cstheme="minorHAnsi"/>
          <w:sz w:val="24"/>
          <w:szCs w:val="24"/>
        </w:rPr>
        <w:t>M</w:t>
      </w:r>
      <w:r w:rsidRPr="00CC33B4">
        <w:rPr>
          <w:rFonts w:cstheme="minorHAnsi"/>
          <w:sz w:val="24"/>
          <w:szCs w:val="24"/>
        </w:rPr>
        <w:t>oving the child or children to classes where they will not come into contact with the member of staff, making it clear that this is not a punishment and parents have been consulted</w:t>
      </w:r>
      <w:r>
        <w:rPr>
          <w:rFonts w:cstheme="minorHAnsi"/>
          <w:sz w:val="24"/>
          <w:szCs w:val="24"/>
        </w:rPr>
        <w:t>.</w:t>
      </w:r>
    </w:p>
    <w:p w:rsidRPr="00CC33B4" w:rsidR="00FD18E9" w:rsidP="00FD18E9" w:rsidRDefault="00FD18E9" w14:paraId="47A1B2F0" w14:textId="77777777">
      <w:pPr>
        <w:pStyle w:val="ListParagraph"/>
        <w:numPr>
          <w:ilvl w:val="0"/>
          <w:numId w:val="30"/>
        </w:numPr>
        <w:autoSpaceDE w:val="0"/>
        <w:autoSpaceDN w:val="0"/>
        <w:adjustRightInd w:val="0"/>
        <w:spacing w:after="0" w:line="240" w:lineRule="auto"/>
        <w:rPr>
          <w:rFonts w:cstheme="minorHAnsi"/>
          <w:sz w:val="24"/>
          <w:szCs w:val="24"/>
        </w:rPr>
      </w:pPr>
      <w:r>
        <w:rPr>
          <w:rFonts w:cstheme="minorHAnsi"/>
          <w:sz w:val="24"/>
          <w:szCs w:val="24"/>
        </w:rPr>
        <w:t>T</w:t>
      </w:r>
      <w:r w:rsidRPr="00CC33B4">
        <w:rPr>
          <w:rFonts w:cstheme="minorHAnsi"/>
          <w:sz w:val="24"/>
          <w:szCs w:val="24"/>
        </w:rPr>
        <w:t xml:space="preserve">emporarily redeploying the member of staff to another role in a different location, for example to an alternative school or college or where available, work for the </w:t>
      </w:r>
      <w:r>
        <w:rPr>
          <w:rFonts w:cstheme="minorHAnsi"/>
          <w:sz w:val="24"/>
          <w:szCs w:val="24"/>
        </w:rPr>
        <w:t>L</w:t>
      </w:r>
      <w:r w:rsidRPr="00CC33B4">
        <w:rPr>
          <w:rFonts w:cstheme="minorHAnsi"/>
          <w:sz w:val="24"/>
          <w:szCs w:val="24"/>
        </w:rPr>
        <w:t xml:space="preserve">ocal </w:t>
      </w:r>
      <w:r>
        <w:rPr>
          <w:rFonts w:cstheme="minorHAnsi"/>
          <w:sz w:val="24"/>
          <w:szCs w:val="24"/>
        </w:rPr>
        <w:t>A</w:t>
      </w:r>
      <w:r w:rsidRPr="00CC33B4">
        <w:rPr>
          <w:rFonts w:cstheme="minorHAnsi"/>
          <w:sz w:val="24"/>
          <w:szCs w:val="24"/>
        </w:rPr>
        <w:t xml:space="preserve">uthority or academy trust. </w:t>
      </w:r>
    </w:p>
    <w:p w:rsidRPr="00261180" w:rsidR="00FD18E9" w:rsidP="00FD18E9" w:rsidRDefault="00FD18E9" w14:paraId="215A8A50" w14:textId="77777777">
      <w:pPr>
        <w:autoSpaceDE w:val="0"/>
        <w:autoSpaceDN w:val="0"/>
        <w:adjustRightInd w:val="0"/>
        <w:spacing w:after="0" w:line="240" w:lineRule="auto"/>
        <w:rPr>
          <w:rFonts w:ascii="Arial" w:hAnsi="Arial" w:cs="Arial"/>
          <w:sz w:val="24"/>
          <w:szCs w:val="24"/>
        </w:rPr>
      </w:pPr>
    </w:p>
    <w:p w:rsidRPr="00CC33B4" w:rsidR="00FD18E9" w:rsidP="00FD18E9" w:rsidRDefault="00FD18E9" w14:paraId="2978F2D6" w14:textId="77777777">
      <w:pPr>
        <w:autoSpaceDE w:val="0"/>
        <w:autoSpaceDN w:val="0"/>
        <w:adjustRightInd w:val="0"/>
        <w:spacing w:after="93" w:line="240" w:lineRule="auto"/>
        <w:jc w:val="both"/>
        <w:rPr>
          <w:rFonts w:cstheme="minorHAnsi"/>
          <w:b/>
          <w:bCs/>
          <w:sz w:val="24"/>
          <w:szCs w:val="24"/>
        </w:rPr>
      </w:pPr>
      <w:r w:rsidRPr="00CC33B4">
        <w:rPr>
          <w:rFonts w:cstheme="minorHAnsi"/>
          <w:sz w:val="24"/>
          <w:szCs w:val="24"/>
        </w:rPr>
        <w:t xml:space="preserve">These alternatives allow time for an informed decision regarding the suspension, this will, however, depend upon the nature of the allegation. The case manager will consider the potential permanent professional reputational damage to employees that can result from suspension </w:t>
      </w:r>
      <w:r w:rsidRPr="00270E65">
        <w:rPr>
          <w:rFonts w:cstheme="minorHAnsi"/>
          <w:sz w:val="24"/>
          <w:szCs w:val="24"/>
        </w:rPr>
        <w:t>where an allegation is later found to be unfounded, unsubstantiated, malicious, or false.</w:t>
      </w:r>
      <w:r w:rsidRPr="00CC33B4">
        <w:rPr>
          <w:rFonts w:cstheme="minorHAnsi"/>
          <w:b/>
          <w:bCs/>
          <w:sz w:val="24"/>
          <w:szCs w:val="24"/>
        </w:rPr>
        <w:t xml:space="preserve"> </w:t>
      </w:r>
    </w:p>
    <w:p w:rsidRPr="00CC33B4" w:rsidR="00FD18E9" w:rsidP="00FD18E9" w:rsidRDefault="00FD18E9" w14:paraId="2008B211" w14:textId="77777777">
      <w:pPr>
        <w:autoSpaceDE w:val="0"/>
        <w:autoSpaceDN w:val="0"/>
        <w:adjustRightInd w:val="0"/>
        <w:spacing w:after="93" w:line="240" w:lineRule="auto"/>
        <w:jc w:val="both"/>
        <w:rPr>
          <w:rFonts w:cstheme="minorHAnsi"/>
          <w:sz w:val="24"/>
          <w:szCs w:val="24"/>
        </w:rPr>
      </w:pPr>
      <w:r w:rsidRPr="00CC33B4">
        <w:rPr>
          <w:rFonts w:cstheme="minorHAnsi"/>
          <w:sz w:val="24"/>
          <w:szCs w:val="24"/>
        </w:rPr>
        <w:t xml:space="preserve">If immediate suspension is considered necessary, the case manager should record the rationale and justification for such a course of action. This should also include what alternatives to suspension have been considered and why they were rejected. </w:t>
      </w:r>
    </w:p>
    <w:p w:rsidRPr="00CC33B4" w:rsidR="00FD18E9" w:rsidP="00FD18E9" w:rsidRDefault="00FD18E9" w14:paraId="08A4041B" w14:textId="77777777">
      <w:pPr>
        <w:autoSpaceDE w:val="0"/>
        <w:autoSpaceDN w:val="0"/>
        <w:adjustRightInd w:val="0"/>
        <w:spacing w:after="93" w:line="240" w:lineRule="auto"/>
        <w:jc w:val="both"/>
        <w:rPr>
          <w:rFonts w:cstheme="minorHAnsi"/>
          <w:sz w:val="24"/>
          <w:szCs w:val="24"/>
        </w:rPr>
      </w:pPr>
      <w:r w:rsidRPr="00CC33B4">
        <w:rPr>
          <w:rFonts w:cstheme="minorHAnsi"/>
          <w:sz w:val="24"/>
          <w:szCs w:val="24"/>
        </w:rPr>
        <w:t xml:space="preserve">Where it has been deemed appropriate to suspend the person, written confirmation will be given within one working day,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 </w:t>
      </w:r>
    </w:p>
    <w:p w:rsidRPr="00CC33B4" w:rsidR="00FD18E9" w:rsidP="00FD18E9" w:rsidRDefault="00FD18E9" w14:paraId="173E2FB1" w14:textId="77777777">
      <w:pPr>
        <w:autoSpaceDE w:val="0"/>
        <w:autoSpaceDN w:val="0"/>
        <w:adjustRightInd w:val="0"/>
        <w:spacing w:after="0" w:line="240" w:lineRule="auto"/>
        <w:jc w:val="both"/>
        <w:rPr>
          <w:rFonts w:cstheme="minorHAnsi"/>
          <w:sz w:val="24"/>
          <w:szCs w:val="24"/>
        </w:rPr>
      </w:pPr>
      <w:r w:rsidRPr="00CC33B4">
        <w:rPr>
          <w:rFonts w:cstheme="minorHAnsi"/>
          <w:sz w:val="24"/>
          <w:szCs w:val="24"/>
        </w:rPr>
        <w:t xml:space="preserve">Children’s </w:t>
      </w:r>
      <w:r>
        <w:rPr>
          <w:rFonts w:cstheme="minorHAnsi"/>
          <w:sz w:val="24"/>
          <w:szCs w:val="24"/>
        </w:rPr>
        <w:t>S</w:t>
      </w:r>
      <w:r w:rsidRPr="00CC33B4">
        <w:rPr>
          <w:rFonts w:cstheme="minorHAnsi"/>
          <w:sz w:val="24"/>
          <w:szCs w:val="24"/>
        </w:rPr>
        <w:t xml:space="preserve">ocial </w:t>
      </w:r>
      <w:r>
        <w:rPr>
          <w:rFonts w:cstheme="minorHAnsi"/>
          <w:sz w:val="24"/>
          <w:szCs w:val="24"/>
        </w:rPr>
        <w:t>C</w:t>
      </w:r>
      <w:r w:rsidRPr="00CC33B4">
        <w:rPr>
          <w:rFonts w:cstheme="minorHAnsi"/>
          <w:sz w:val="24"/>
          <w:szCs w:val="24"/>
        </w:rPr>
        <w:t xml:space="preserve">are services or the </w:t>
      </w:r>
      <w:r>
        <w:rPr>
          <w:rFonts w:cstheme="minorHAnsi"/>
          <w:sz w:val="24"/>
          <w:szCs w:val="24"/>
        </w:rPr>
        <w:t>P</w:t>
      </w:r>
      <w:r w:rsidRPr="00CC33B4">
        <w:rPr>
          <w:rFonts w:cstheme="minorHAnsi"/>
          <w:sz w:val="24"/>
          <w:szCs w:val="24"/>
        </w:rPr>
        <w:t xml:space="preserve">olice may give their view to the LADO but they cannot require the case manager to suspend a member of staff or a volunteer, although the case manager should give appropriate weight to their advice. The power to suspend is vested in </w:t>
      </w:r>
      <w:r>
        <w:rPr>
          <w:rFonts w:cstheme="minorHAnsi"/>
          <w:sz w:val="24"/>
          <w:szCs w:val="24"/>
        </w:rPr>
        <w:t>our G</w:t>
      </w:r>
      <w:r w:rsidRPr="00CC33B4">
        <w:rPr>
          <w:rFonts w:cstheme="minorHAnsi"/>
          <w:sz w:val="24"/>
          <w:szCs w:val="24"/>
        </w:rPr>
        <w:t xml:space="preserve">overning </w:t>
      </w:r>
      <w:r>
        <w:rPr>
          <w:rFonts w:cstheme="minorHAnsi"/>
          <w:sz w:val="24"/>
          <w:szCs w:val="24"/>
        </w:rPr>
        <w:t>B</w:t>
      </w:r>
      <w:r w:rsidRPr="00CC33B4">
        <w:rPr>
          <w:rFonts w:cstheme="minorHAnsi"/>
          <w:sz w:val="24"/>
          <w:szCs w:val="24"/>
        </w:rPr>
        <w:t>od</w:t>
      </w:r>
      <w:r>
        <w:rPr>
          <w:rFonts w:cstheme="minorHAnsi"/>
          <w:sz w:val="24"/>
          <w:szCs w:val="24"/>
        </w:rPr>
        <w:t>y/P</w:t>
      </w:r>
      <w:r w:rsidRPr="00CC33B4">
        <w:rPr>
          <w:rFonts w:cstheme="minorHAnsi"/>
          <w:sz w:val="24"/>
          <w:szCs w:val="24"/>
        </w:rPr>
        <w:t xml:space="preserve">roprietor who are the employers. However, where a strategy discussion, or initial assessment, concludes that there should be enquiries by the </w:t>
      </w:r>
      <w:r>
        <w:rPr>
          <w:rFonts w:cstheme="minorHAnsi"/>
          <w:sz w:val="24"/>
          <w:szCs w:val="24"/>
        </w:rPr>
        <w:t>C</w:t>
      </w:r>
      <w:r w:rsidRPr="00CC33B4">
        <w:rPr>
          <w:rFonts w:cstheme="minorHAnsi"/>
          <w:sz w:val="24"/>
          <w:szCs w:val="24"/>
        </w:rPr>
        <w:t xml:space="preserve">hildren’s </w:t>
      </w:r>
      <w:r>
        <w:rPr>
          <w:rFonts w:cstheme="minorHAnsi"/>
          <w:sz w:val="24"/>
          <w:szCs w:val="24"/>
        </w:rPr>
        <w:t>S</w:t>
      </w:r>
      <w:r w:rsidRPr="00CC33B4">
        <w:rPr>
          <w:rFonts w:cstheme="minorHAnsi"/>
          <w:sz w:val="24"/>
          <w:szCs w:val="24"/>
        </w:rPr>
        <w:t xml:space="preserve">ocial </w:t>
      </w:r>
      <w:r>
        <w:rPr>
          <w:rFonts w:cstheme="minorHAnsi"/>
          <w:sz w:val="24"/>
          <w:szCs w:val="24"/>
        </w:rPr>
        <w:t>C</w:t>
      </w:r>
      <w:r w:rsidRPr="00CC33B4">
        <w:rPr>
          <w:rFonts w:cstheme="minorHAnsi"/>
          <w:sz w:val="24"/>
          <w:szCs w:val="24"/>
        </w:rPr>
        <w:t xml:space="preserve">are </w:t>
      </w:r>
      <w:r>
        <w:rPr>
          <w:rFonts w:cstheme="minorHAnsi"/>
          <w:sz w:val="24"/>
          <w:szCs w:val="24"/>
        </w:rPr>
        <w:t>S</w:t>
      </w:r>
      <w:r w:rsidRPr="00CC33B4">
        <w:rPr>
          <w:rFonts w:cstheme="minorHAnsi"/>
          <w:sz w:val="24"/>
          <w:szCs w:val="24"/>
        </w:rPr>
        <w:t xml:space="preserve">ervices, and/or an investigation by the police, the LADO should canvass </w:t>
      </w:r>
      <w:r>
        <w:rPr>
          <w:rFonts w:cstheme="minorHAnsi"/>
          <w:sz w:val="24"/>
          <w:szCs w:val="24"/>
        </w:rPr>
        <w:t>P</w:t>
      </w:r>
      <w:r w:rsidRPr="00CC33B4">
        <w:rPr>
          <w:rFonts w:cstheme="minorHAnsi"/>
          <w:sz w:val="24"/>
          <w:szCs w:val="24"/>
        </w:rPr>
        <w:t xml:space="preserve">olice and </w:t>
      </w:r>
      <w:r>
        <w:rPr>
          <w:rFonts w:cstheme="minorHAnsi"/>
          <w:sz w:val="24"/>
          <w:szCs w:val="24"/>
        </w:rPr>
        <w:t>C</w:t>
      </w:r>
      <w:r w:rsidRPr="00CC33B4">
        <w:rPr>
          <w:rFonts w:cstheme="minorHAnsi"/>
          <w:sz w:val="24"/>
          <w:szCs w:val="24"/>
        </w:rPr>
        <w:t xml:space="preserve">hildren’s </w:t>
      </w:r>
      <w:r>
        <w:rPr>
          <w:rFonts w:cstheme="minorHAnsi"/>
          <w:sz w:val="24"/>
          <w:szCs w:val="24"/>
        </w:rPr>
        <w:t>S</w:t>
      </w:r>
      <w:r w:rsidRPr="00CC33B4">
        <w:rPr>
          <w:rFonts w:cstheme="minorHAnsi"/>
          <w:sz w:val="24"/>
          <w:szCs w:val="24"/>
        </w:rPr>
        <w:t xml:space="preserve">ocial </w:t>
      </w:r>
      <w:r>
        <w:rPr>
          <w:rFonts w:cstheme="minorHAnsi"/>
          <w:sz w:val="24"/>
          <w:szCs w:val="24"/>
        </w:rPr>
        <w:t>C</w:t>
      </w:r>
      <w:r w:rsidRPr="00CC33B4">
        <w:rPr>
          <w:rFonts w:cstheme="minorHAnsi"/>
          <w:sz w:val="24"/>
          <w:szCs w:val="24"/>
        </w:rPr>
        <w:t xml:space="preserve">are services for views about whether the accused member of staff should be suspended from contact with children. Police involvement does not make it mandatory to suspend a member of staff; this decision should be taken on a case-by-case basis having undertaken a risk assessment about whether the person poses a risk of harm to children. </w:t>
      </w:r>
    </w:p>
    <w:p w:rsidRPr="00CC33B4" w:rsidR="00FD18E9" w:rsidP="00FD18E9" w:rsidRDefault="00FD18E9" w14:paraId="47B84F66" w14:textId="77777777">
      <w:pPr>
        <w:autoSpaceDE w:val="0"/>
        <w:autoSpaceDN w:val="0"/>
        <w:adjustRightInd w:val="0"/>
        <w:spacing w:after="0" w:line="240" w:lineRule="auto"/>
        <w:jc w:val="both"/>
        <w:rPr>
          <w:rFonts w:cstheme="minorHAnsi"/>
          <w:sz w:val="24"/>
          <w:szCs w:val="24"/>
        </w:rPr>
      </w:pPr>
    </w:p>
    <w:p w:rsidRPr="00261180" w:rsidR="00FD18E9" w:rsidP="00FD18E9" w:rsidRDefault="00FD18E9" w14:paraId="04CADB71" w14:textId="77777777">
      <w:pPr>
        <w:autoSpaceDE w:val="0"/>
        <w:autoSpaceDN w:val="0"/>
        <w:adjustRightInd w:val="0"/>
        <w:spacing w:after="0" w:line="240" w:lineRule="auto"/>
        <w:rPr>
          <w:rFonts w:ascii="Arial" w:hAnsi="Arial" w:cs="Arial"/>
          <w:sz w:val="24"/>
          <w:szCs w:val="24"/>
        </w:rPr>
      </w:pPr>
    </w:p>
    <w:p w:rsidRPr="00CC33B4" w:rsidR="00FD18E9" w:rsidP="00FD18E9" w:rsidRDefault="00FD18E9" w14:paraId="75513A4A" w14:textId="77777777">
      <w:pPr>
        <w:autoSpaceDE w:val="0"/>
        <w:autoSpaceDN w:val="0"/>
        <w:adjustRightInd w:val="0"/>
        <w:spacing w:after="0" w:line="240" w:lineRule="auto"/>
        <w:jc w:val="both"/>
        <w:rPr>
          <w:rFonts w:cstheme="minorHAnsi"/>
          <w:sz w:val="24"/>
          <w:szCs w:val="24"/>
        </w:rPr>
      </w:pPr>
      <w:r w:rsidRPr="00BD3436">
        <w:rPr>
          <w:rFonts w:cstheme="minorHAnsi"/>
          <w:sz w:val="24"/>
          <w:szCs w:val="24"/>
        </w:rPr>
        <w:t>We have processes and procedures in</w:t>
      </w:r>
      <w:r w:rsidRPr="00CC33B4">
        <w:rPr>
          <w:rFonts w:cstheme="minorHAnsi"/>
          <w:sz w:val="24"/>
          <w:szCs w:val="24"/>
        </w:rPr>
        <w:t xml:space="preserve"> place to manage any safeguarding concerns about staff members (including supply staff and volunteers). </w:t>
      </w:r>
    </w:p>
    <w:p w:rsidR="00FD18E9" w:rsidP="00FD18E9" w:rsidRDefault="00FD18E9" w14:paraId="48362A95" w14:textId="77777777">
      <w:pPr>
        <w:autoSpaceDE w:val="0"/>
        <w:autoSpaceDN w:val="0"/>
        <w:adjustRightInd w:val="0"/>
        <w:spacing w:after="0" w:line="240" w:lineRule="auto"/>
        <w:jc w:val="both"/>
        <w:rPr>
          <w:rFonts w:cstheme="minorHAnsi"/>
          <w:sz w:val="24"/>
          <w:szCs w:val="24"/>
        </w:rPr>
      </w:pPr>
      <w:r w:rsidRPr="00CC33B4">
        <w:rPr>
          <w:rFonts w:cstheme="minorHAnsi"/>
          <w:sz w:val="24"/>
          <w:szCs w:val="24"/>
        </w:rPr>
        <w:t xml:space="preserve"> If staff have safeguarding concerns or an allegation is made about another member of staff (including supply staff and volunteers) posing a risk of harm to children, then: </w:t>
      </w:r>
    </w:p>
    <w:p w:rsidRPr="00CC33B4" w:rsidR="00FD18E9" w:rsidP="00FD18E9" w:rsidRDefault="00FD18E9" w14:paraId="610C8027" w14:textId="77777777">
      <w:pPr>
        <w:pStyle w:val="ListParagraph"/>
        <w:autoSpaceDE w:val="0"/>
        <w:autoSpaceDN w:val="0"/>
        <w:adjustRightInd w:val="0"/>
        <w:spacing w:after="0" w:line="240" w:lineRule="auto"/>
        <w:ind w:left="1080"/>
        <w:jc w:val="both"/>
        <w:rPr>
          <w:rFonts w:cstheme="minorHAnsi"/>
          <w:sz w:val="24"/>
          <w:szCs w:val="24"/>
        </w:rPr>
      </w:pPr>
      <w:r>
        <w:rPr>
          <w:rFonts w:cstheme="minorHAnsi"/>
          <w:sz w:val="24"/>
          <w:szCs w:val="24"/>
        </w:rPr>
        <w:t>T</w:t>
      </w:r>
      <w:r w:rsidRPr="00CC33B4">
        <w:rPr>
          <w:rFonts w:cstheme="minorHAnsi"/>
          <w:sz w:val="24"/>
          <w:szCs w:val="24"/>
        </w:rPr>
        <w:t xml:space="preserve">his should be referred to the headteacher or principal; </w:t>
      </w:r>
    </w:p>
    <w:p w:rsidRPr="00CC33B4" w:rsidR="00FD18E9" w:rsidP="00FD18E9" w:rsidRDefault="00FD18E9" w14:paraId="379D32D5" w14:textId="77777777">
      <w:pPr>
        <w:pStyle w:val="ListParagraph"/>
        <w:numPr>
          <w:ilvl w:val="0"/>
          <w:numId w:val="30"/>
        </w:numPr>
        <w:autoSpaceDE w:val="0"/>
        <w:autoSpaceDN w:val="0"/>
        <w:adjustRightInd w:val="0"/>
        <w:spacing w:after="0" w:line="240" w:lineRule="auto"/>
        <w:jc w:val="both"/>
        <w:rPr>
          <w:rFonts w:cstheme="minorHAnsi"/>
          <w:sz w:val="24"/>
          <w:szCs w:val="24"/>
        </w:rPr>
      </w:pPr>
      <w:r>
        <w:rPr>
          <w:rFonts w:cstheme="minorHAnsi"/>
          <w:sz w:val="24"/>
          <w:szCs w:val="24"/>
        </w:rPr>
        <w:t>W</w:t>
      </w:r>
      <w:r w:rsidRPr="00CC33B4">
        <w:rPr>
          <w:rFonts w:cstheme="minorHAnsi"/>
          <w:sz w:val="24"/>
          <w:szCs w:val="24"/>
        </w:rPr>
        <w:t xml:space="preserve">here there are concerns/allegations about the headteacher or principal, this should be referred to the chair of governors, chair of the management committee or proprietor of an independent school; and </w:t>
      </w:r>
    </w:p>
    <w:p w:rsidRPr="00CC33B4" w:rsidR="00FD18E9" w:rsidP="00FD18E9" w:rsidRDefault="00FD18E9" w14:paraId="24B3E6FA" w14:textId="77777777">
      <w:pPr>
        <w:pStyle w:val="ListParagraph"/>
        <w:numPr>
          <w:ilvl w:val="0"/>
          <w:numId w:val="30"/>
        </w:numPr>
        <w:autoSpaceDE w:val="0"/>
        <w:autoSpaceDN w:val="0"/>
        <w:adjustRightInd w:val="0"/>
        <w:spacing w:after="0" w:line="240" w:lineRule="auto"/>
        <w:jc w:val="both"/>
        <w:rPr>
          <w:rFonts w:cstheme="minorHAnsi"/>
          <w:sz w:val="24"/>
          <w:szCs w:val="24"/>
        </w:rPr>
      </w:pPr>
      <w:r>
        <w:rPr>
          <w:rFonts w:cstheme="minorHAnsi"/>
          <w:sz w:val="24"/>
          <w:szCs w:val="24"/>
        </w:rPr>
        <w:t>I</w:t>
      </w:r>
      <w:r w:rsidRPr="00CC33B4">
        <w:rPr>
          <w:rFonts w:cstheme="minorHAnsi"/>
          <w:sz w:val="24"/>
          <w:szCs w:val="24"/>
        </w:rPr>
        <w:t xml:space="preserve">n the event of concerns/allegations about the </w:t>
      </w:r>
      <w:r>
        <w:rPr>
          <w:rFonts w:cstheme="minorHAnsi"/>
          <w:sz w:val="24"/>
          <w:szCs w:val="24"/>
        </w:rPr>
        <w:t>H</w:t>
      </w:r>
      <w:r w:rsidRPr="00CC33B4">
        <w:rPr>
          <w:rFonts w:cstheme="minorHAnsi"/>
          <w:sz w:val="24"/>
          <w:szCs w:val="24"/>
        </w:rPr>
        <w:t>ead</w:t>
      </w:r>
      <w:r>
        <w:rPr>
          <w:rFonts w:cstheme="minorHAnsi"/>
          <w:sz w:val="24"/>
          <w:szCs w:val="24"/>
        </w:rPr>
        <w:t xml:space="preserve"> T</w:t>
      </w:r>
      <w:r w:rsidRPr="00CC33B4">
        <w:rPr>
          <w:rFonts w:cstheme="minorHAnsi"/>
          <w:sz w:val="24"/>
          <w:szCs w:val="24"/>
        </w:rPr>
        <w:t xml:space="preserve">eacher, where the </w:t>
      </w:r>
      <w:r>
        <w:rPr>
          <w:rFonts w:cstheme="minorHAnsi"/>
          <w:sz w:val="24"/>
          <w:szCs w:val="24"/>
        </w:rPr>
        <w:t>H</w:t>
      </w:r>
      <w:r w:rsidRPr="00CC33B4">
        <w:rPr>
          <w:rFonts w:cstheme="minorHAnsi"/>
          <w:sz w:val="24"/>
          <w:szCs w:val="24"/>
        </w:rPr>
        <w:t>ead</w:t>
      </w:r>
      <w:r>
        <w:rPr>
          <w:rFonts w:cstheme="minorHAnsi"/>
          <w:sz w:val="24"/>
          <w:szCs w:val="24"/>
        </w:rPr>
        <w:t xml:space="preserve"> T</w:t>
      </w:r>
      <w:r w:rsidRPr="00CC33B4">
        <w:rPr>
          <w:rFonts w:cstheme="minorHAnsi"/>
          <w:sz w:val="24"/>
          <w:szCs w:val="24"/>
        </w:rPr>
        <w:t xml:space="preserve">eacher is also the sole proprietor of an independent school, this should be reported directly to the </w:t>
      </w:r>
      <w:r>
        <w:rPr>
          <w:rFonts w:cstheme="minorHAnsi"/>
          <w:sz w:val="24"/>
          <w:szCs w:val="24"/>
        </w:rPr>
        <w:t>L</w:t>
      </w:r>
      <w:r w:rsidRPr="00CC33B4">
        <w:rPr>
          <w:rFonts w:cstheme="minorHAnsi"/>
          <w:sz w:val="24"/>
          <w:szCs w:val="24"/>
        </w:rPr>
        <w:t xml:space="preserve">ocal </w:t>
      </w:r>
      <w:r>
        <w:rPr>
          <w:rFonts w:cstheme="minorHAnsi"/>
          <w:sz w:val="24"/>
          <w:szCs w:val="24"/>
        </w:rPr>
        <w:t>A</w:t>
      </w:r>
      <w:r w:rsidRPr="00CC33B4">
        <w:rPr>
          <w:rFonts w:cstheme="minorHAnsi"/>
          <w:sz w:val="24"/>
          <w:szCs w:val="24"/>
        </w:rPr>
        <w:t xml:space="preserve">uthority </w:t>
      </w:r>
      <w:r>
        <w:rPr>
          <w:rFonts w:cstheme="minorHAnsi"/>
          <w:sz w:val="24"/>
          <w:szCs w:val="24"/>
        </w:rPr>
        <w:t>D</w:t>
      </w:r>
      <w:r w:rsidRPr="00CC33B4">
        <w:rPr>
          <w:rFonts w:cstheme="minorHAnsi"/>
          <w:sz w:val="24"/>
          <w:szCs w:val="24"/>
        </w:rPr>
        <w:t xml:space="preserve">esignated </w:t>
      </w:r>
      <w:r>
        <w:rPr>
          <w:rFonts w:cstheme="minorHAnsi"/>
          <w:sz w:val="24"/>
          <w:szCs w:val="24"/>
        </w:rPr>
        <w:t>O</w:t>
      </w:r>
      <w:r w:rsidRPr="00CC33B4">
        <w:rPr>
          <w:rFonts w:cstheme="minorHAnsi"/>
          <w:sz w:val="24"/>
          <w:szCs w:val="24"/>
        </w:rPr>
        <w:t xml:space="preserve">fficer(s) (LADOs). </w:t>
      </w:r>
    </w:p>
    <w:p w:rsidRPr="00CC33B4" w:rsidR="00FD18E9" w:rsidP="00FD18E9" w:rsidRDefault="00FD18E9" w14:paraId="24B0D73E" w14:textId="77777777">
      <w:pPr>
        <w:autoSpaceDE w:val="0"/>
        <w:autoSpaceDN w:val="0"/>
        <w:adjustRightInd w:val="0"/>
        <w:spacing w:after="0" w:line="240" w:lineRule="auto"/>
        <w:jc w:val="both"/>
        <w:rPr>
          <w:rFonts w:cstheme="minorHAnsi"/>
          <w:sz w:val="24"/>
          <w:szCs w:val="24"/>
        </w:rPr>
      </w:pPr>
    </w:p>
    <w:p w:rsidRPr="00E74122" w:rsidR="00FD18E9" w:rsidP="00FD18E9" w:rsidRDefault="00FD18E9" w14:paraId="2F3E37DF" w14:textId="77777777">
      <w:pPr>
        <w:pStyle w:val="Default"/>
        <w:spacing w:after="90"/>
        <w:jc w:val="both"/>
        <w:rPr>
          <w:rFonts w:asciiTheme="minorHAnsi" w:hAnsiTheme="minorHAnsi" w:cstheme="minorHAnsi"/>
          <w:color w:val="auto"/>
        </w:rPr>
      </w:pPr>
      <w:r w:rsidRPr="00E74122">
        <w:rPr>
          <w:rFonts w:asciiTheme="minorHAnsi" w:hAnsiTheme="minorHAnsi" w:cstheme="minorHAnsi"/>
        </w:rPr>
        <w:t>We</w:t>
      </w:r>
      <w:r w:rsidRPr="00E74122">
        <w:rPr>
          <w:rFonts w:asciiTheme="minorHAnsi" w:hAnsiTheme="minorHAnsi" w:cstheme="minorHAnsi"/>
          <w:color w:val="FF0000"/>
        </w:rPr>
        <w:t xml:space="preserve"> </w:t>
      </w:r>
      <w:r w:rsidRPr="00E74122">
        <w:rPr>
          <w:rFonts w:asciiTheme="minorHAnsi" w:hAnsiTheme="minorHAnsi" w:cstheme="minorHAnsi"/>
          <w:color w:val="auto"/>
        </w:rPr>
        <w:t>will comply with guidance about conduct and safe practice, including safe use of mobile phones. Pupils' allegations or concerns about staff conduct will be taken seriously and followed up in a transparent and timely way.</w:t>
      </w:r>
    </w:p>
    <w:p w:rsidRPr="00CC33B4" w:rsidR="00FD18E9" w:rsidP="00FD18E9" w:rsidRDefault="00FD18E9" w14:paraId="00F23165" w14:textId="77777777">
      <w:pPr>
        <w:pStyle w:val="Default"/>
        <w:spacing w:after="90"/>
        <w:jc w:val="both"/>
        <w:rPr>
          <w:rFonts w:asciiTheme="minorHAnsi" w:hAnsiTheme="minorHAnsi" w:cstheme="minorHAnsi"/>
          <w:bCs/>
          <w:color w:val="auto"/>
        </w:rPr>
      </w:pPr>
      <w:r w:rsidRPr="00E74122">
        <w:rPr>
          <w:rFonts w:asciiTheme="minorHAnsi" w:hAnsiTheme="minorHAnsi" w:cstheme="minorHAnsi"/>
        </w:rPr>
        <w:t>We</w:t>
      </w:r>
      <w:r w:rsidRPr="00E74122">
        <w:rPr>
          <w:rFonts w:asciiTheme="minorHAnsi" w:hAnsiTheme="minorHAnsi" w:cstheme="minorHAnsi"/>
          <w:color w:val="FF0000"/>
        </w:rPr>
        <w:t xml:space="preserve"> </w:t>
      </w:r>
      <w:r w:rsidRPr="00E74122">
        <w:rPr>
          <w:rFonts w:asciiTheme="minorHAnsi" w:hAnsiTheme="minorHAnsi" w:cstheme="minorHAnsi"/>
          <w:color w:val="auto"/>
        </w:rPr>
        <w:t>will follow where</w:t>
      </w:r>
      <w:r w:rsidRPr="00CC33B4">
        <w:rPr>
          <w:rFonts w:asciiTheme="minorHAnsi" w:hAnsiTheme="minorHAnsi" w:cstheme="minorHAnsi"/>
          <w:bCs/>
          <w:color w:val="auto"/>
        </w:rPr>
        <w:t xml:space="preserve"> it is alleged that anyone working in the school or college that provides education for children under 18 years of age, including supply teachers and volunteers has:</w:t>
      </w:r>
    </w:p>
    <w:p w:rsidRPr="00CC33B4" w:rsidR="00FD18E9" w:rsidP="00FD18E9" w:rsidRDefault="00FD18E9" w14:paraId="665D98D3" w14:textId="77777777">
      <w:pPr>
        <w:pStyle w:val="Default"/>
        <w:numPr>
          <w:ilvl w:val="0"/>
          <w:numId w:val="30"/>
        </w:numPr>
        <w:spacing w:after="90"/>
        <w:jc w:val="both"/>
        <w:rPr>
          <w:rFonts w:asciiTheme="minorHAnsi" w:hAnsiTheme="minorHAnsi" w:cstheme="minorHAnsi"/>
          <w:bCs/>
          <w:color w:val="auto"/>
        </w:rPr>
      </w:pPr>
      <w:r>
        <w:rPr>
          <w:rFonts w:asciiTheme="minorHAnsi" w:hAnsiTheme="minorHAnsi" w:cstheme="minorHAnsi"/>
          <w:bCs/>
          <w:color w:val="auto"/>
        </w:rPr>
        <w:t>B</w:t>
      </w:r>
      <w:r w:rsidRPr="00CC33B4">
        <w:rPr>
          <w:rFonts w:asciiTheme="minorHAnsi" w:hAnsiTheme="minorHAnsi" w:cstheme="minorHAnsi"/>
          <w:bCs/>
          <w:color w:val="auto"/>
        </w:rPr>
        <w:t>ehaved in a way that has harmed a child or may have harmed a child.</w:t>
      </w:r>
    </w:p>
    <w:p w:rsidRPr="00CC33B4" w:rsidR="00FD18E9" w:rsidP="00FD18E9" w:rsidRDefault="00FD18E9" w14:paraId="2FBCCC24" w14:textId="77777777">
      <w:pPr>
        <w:pStyle w:val="Default"/>
        <w:numPr>
          <w:ilvl w:val="0"/>
          <w:numId w:val="30"/>
        </w:numPr>
        <w:spacing w:after="90"/>
        <w:jc w:val="both"/>
        <w:rPr>
          <w:rFonts w:asciiTheme="minorHAnsi" w:hAnsiTheme="minorHAnsi" w:cstheme="minorHAnsi"/>
          <w:bCs/>
          <w:color w:val="auto"/>
        </w:rPr>
      </w:pPr>
      <w:r>
        <w:rPr>
          <w:rFonts w:asciiTheme="minorHAnsi" w:hAnsiTheme="minorHAnsi" w:cstheme="minorHAnsi"/>
          <w:bCs/>
          <w:color w:val="auto"/>
        </w:rPr>
        <w:t>P</w:t>
      </w:r>
      <w:r w:rsidRPr="00CC33B4">
        <w:rPr>
          <w:rFonts w:asciiTheme="minorHAnsi" w:hAnsiTheme="minorHAnsi" w:cstheme="minorHAnsi"/>
          <w:bCs/>
          <w:color w:val="auto"/>
        </w:rPr>
        <w:t>ossibly committed a criminal offence against or related to a child.</w:t>
      </w:r>
    </w:p>
    <w:p w:rsidRPr="00CC33B4" w:rsidR="00FD18E9" w:rsidP="00FD18E9" w:rsidRDefault="00FD18E9" w14:paraId="78F05F2F" w14:textId="77777777">
      <w:pPr>
        <w:pStyle w:val="Default"/>
        <w:numPr>
          <w:ilvl w:val="0"/>
          <w:numId w:val="30"/>
        </w:numPr>
        <w:spacing w:after="90"/>
        <w:jc w:val="both"/>
        <w:rPr>
          <w:rFonts w:asciiTheme="minorHAnsi" w:hAnsiTheme="minorHAnsi" w:cstheme="minorHAnsi"/>
          <w:bCs/>
          <w:color w:val="auto"/>
        </w:rPr>
      </w:pPr>
      <w:r>
        <w:rPr>
          <w:rFonts w:asciiTheme="minorHAnsi" w:hAnsiTheme="minorHAnsi" w:cstheme="minorHAnsi"/>
          <w:bCs/>
          <w:color w:val="auto"/>
        </w:rPr>
        <w:t>B</w:t>
      </w:r>
      <w:r w:rsidRPr="00CC33B4">
        <w:rPr>
          <w:rFonts w:asciiTheme="minorHAnsi" w:hAnsiTheme="minorHAnsi" w:cstheme="minorHAnsi"/>
          <w:bCs/>
          <w:color w:val="auto"/>
        </w:rPr>
        <w:t>ehaved towards a child or children in a way that indicates he or she may pose a risk of harm to children; or</w:t>
      </w:r>
    </w:p>
    <w:p w:rsidRPr="00CC33B4" w:rsidR="00FD18E9" w:rsidP="00FD18E9" w:rsidRDefault="00FD18E9" w14:paraId="388093AC" w14:textId="77777777">
      <w:pPr>
        <w:pStyle w:val="Default"/>
        <w:numPr>
          <w:ilvl w:val="0"/>
          <w:numId w:val="30"/>
        </w:numPr>
        <w:spacing w:after="90"/>
        <w:jc w:val="both"/>
        <w:rPr>
          <w:rFonts w:asciiTheme="minorHAnsi" w:hAnsiTheme="minorHAnsi" w:cstheme="minorHAnsi"/>
          <w:bCs/>
          <w:color w:val="auto"/>
        </w:rPr>
      </w:pPr>
      <w:r>
        <w:rPr>
          <w:rFonts w:asciiTheme="minorHAnsi" w:hAnsiTheme="minorHAnsi" w:cstheme="minorHAnsi"/>
          <w:bCs/>
          <w:color w:val="auto"/>
        </w:rPr>
        <w:t>B</w:t>
      </w:r>
      <w:r w:rsidRPr="00CC33B4">
        <w:rPr>
          <w:rFonts w:asciiTheme="minorHAnsi" w:hAnsiTheme="minorHAnsi" w:cstheme="minorHAnsi"/>
          <w:bCs/>
          <w:color w:val="auto"/>
        </w:rPr>
        <w:t>ehaved or may have behaved in a way that indicates they may not be suitable to work with children.</w:t>
      </w:r>
    </w:p>
    <w:p w:rsidRPr="00CC33B4" w:rsidR="00FD18E9" w:rsidP="00FD18E9" w:rsidRDefault="00FD18E9" w14:paraId="37AE023B" w14:textId="77777777">
      <w:pPr>
        <w:pStyle w:val="Default"/>
        <w:spacing w:after="90"/>
        <w:jc w:val="both"/>
        <w:rPr>
          <w:rFonts w:asciiTheme="minorHAnsi" w:hAnsiTheme="minorHAnsi" w:cstheme="minorHAnsi"/>
          <w:b/>
          <w:color w:val="auto"/>
        </w:rPr>
      </w:pPr>
    </w:p>
    <w:p w:rsidRPr="00CC33B4" w:rsidR="00FD18E9" w:rsidP="00FD18E9" w:rsidRDefault="00FD18E9" w14:paraId="2998559F" w14:textId="77777777">
      <w:pPr>
        <w:pStyle w:val="Default"/>
        <w:spacing w:after="90"/>
        <w:jc w:val="both"/>
        <w:rPr>
          <w:rFonts w:asciiTheme="minorHAnsi" w:hAnsiTheme="minorHAnsi" w:cstheme="minorHAnsi"/>
          <w:bCs/>
          <w:color w:val="auto"/>
        </w:rPr>
      </w:pPr>
      <w:r w:rsidRPr="00CC33B4">
        <w:rPr>
          <w:rFonts w:asciiTheme="minorHAnsi" w:hAnsiTheme="minorHAnsi" w:cstheme="minorHAnsi"/>
          <w:bCs/>
          <w:color w:val="auto"/>
        </w:rPr>
        <w:t xml:space="preserve">Allegations against a teacher who is no longer teaching we may refer to the </w:t>
      </w:r>
      <w:r>
        <w:rPr>
          <w:rFonts w:asciiTheme="minorHAnsi" w:hAnsiTheme="minorHAnsi" w:cstheme="minorHAnsi"/>
          <w:bCs/>
          <w:color w:val="auto"/>
        </w:rPr>
        <w:t>P</w:t>
      </w:r>
      <w:r w:rsidRPr="00CC33B4">
        <w:rPr>
          <w:rFonts w:asciiTheme="minorHAnsi" w:hAnsiTheme="minorHAnsi" w:cstheme="minorHAnsi"/>
          <w:bCs/>
          <w:color w:val="auto"/>
        </w:rPr>
        <w:t xml:space="preserve">olice. Historical allegations of abuse should also be referred to the </w:t>
      </w:r>
      <w:r>
        <w:rPr>
          <w:rFonts w:asciiTheme="minorHAnsi" w:hAnsiTheme="minorHAnsi" w:cstheme="minorHAnsi"/>
          <w:bCs/>
          <w:color w:val="auto"/>
        </w:rPr>
        <w:t>P</w:t>
      </w:r>
      <w:r w:rsidRPr="00CC33B4">
        <w:rPr>
          <w:rFonts w:asciiTheme="minorHAnsi" w:hAnsiTheme="minorHAnsi" w:cstheme="minorHAnsi"/>
          <w:bCs/>
          <w:color w:val="auto"/>
        </w:rPr>
        <w:t>olice.</w:t>
      </w:r>
    </w:p>
    <w:p w:rsidRPr="00CC33B4" w:rsidR="00FD18E9" w:rsidP="00FD18E9" w:rsidRDefault="00FD18E9" w14:paraId="5419737A" w14:textId="77777777">
      <w:pPr>
        <w:jc w:val="both"/>
        <w:rPr>
          <w:rFonts w:cstheme="minorHAnsi"/>
          <w:sz w:val="24"/>
          <w:szCs w:val="24"/>
        </w:rPr>
      </w:pPr>
      <w:r w:rsidRPr="00CC33B4">
        <w:rPr>
          <w:rFonts w:cstheme="minorHAnsi"/>
          <w:sz w:val="24"/>
          <w:szCs w:val="24"/>
        </w:rPr>
        <w:t>Members of staff</w:t>
      </w:r>
      <w:r w:rsidRPr="001E1AE9">
        <w:rPr>
          <w:rFonts w:cstheme="minorHAnsi"/>
          <w:sz w:val="24"/>
          <w:szCs w:val="24"/>
        </w:rPr>
        <w:t xml:space="preserve">, supply staff and volunteers </w:t>
      </w:r>
      <w:r w:rsidRPr="00CC33B4">
        <w:rPr>
          <w:rFonts w:cstheme="minorHAnsi"/>
          <w:sz w:val="24"/>
          <w:szCs w:val="24"/>
        </w:rPr>
        <w:t xml:space="preserve">who are currently working in any school or college regardless of whether the school or college is where the alleged abuse took place. Allegations against a teacher who is no longer teaching will be referred to the </w:t>
      </w:r>
      <w:r>
        <w:rPr>
          <w:rFonts w:cstheme="minorHAnsi"/>
          <w:sz w:val="24"/>
          <w:szCs w:val="24"/>
        </w:rPr>
        <w:t>P</w:t>
      </w:r>
      <w:r w:rsidRPr="00CC33B4">
        <w:rPr>
          <w:rFonts w:cstheme="minorHAnsi"/>
          <w:sz w:val="24"/>
          <w:szCs w:val="24"/>
        </w:rPr>
        <w:t xml:space="preserve">olice. Historical allegations of abuse should also be referred to the </w:t>
      </w:r>
      <w:r>
        <w:rPr>
          <w:rFonts w:cstheme="minorHAnsi"/>
          <w:sz w:val="24"/>
          <w:szCs w:val="24"/>
        </w:rPr>
        <w:t>P</w:t>
      </w:r>
      <w:r w:rsidRPr="00CC33B4">
        <w:rPr>
          <w:rFonts w:cstheme="minorHAnsi"/>
          <w:sz w:val="24"/>
          <w:szCs w:val="24"/>
        </w:rPr>
        <w:t>olice.</w:t>
      </w:r>
    </w:p>
    <w:p w:rsidRPr="00FF4CCB" w:rsidR="00FD18E9" w:rsidP="00FD18E9" w:rsidRDefault="00FD18E9" w14:paraId="6F6FEA6E" w14:textId="77777777">
      <w:pPr>
        <w:spacing w:line="240" w:lineRule="auto"/>
        <w:jc w:val="both"/>
        <w:rPr>
          <w:rFonts w:cstheme="minorHAnsi"/>
          <w:sz w:val="24"/>
          <w:szCs w:val="24"/>
        </w:rPr>
      </w:pPr>
      <w:r w:rsidRPr="001E1AE9">
        <w:rPr>
          <w:rFonts w:cstheme="minorHAnsi"/>
          <w:sz w:val="24"/>
          <w:szCs w:val="24"/>
        </w:rPr>
        <w:t>We have a duty of care to their employees</w:t>
      </w:r>
      <w:r w:rsidRPr="00CC33B4">
        <w:rPr>
          <w:rFonts w:cstheme="minorHAnsi"/>
          <w:sz w:val="24"/>
          <w:szCs w:val="24"/>
        </w:rPr>
        <w:t>. We will ensure we provide effective support for anyone facing an allegation and provide them with a named contact if they are suspended. Where</w:t>
      </w:r>
      <w:r>
        <w:rPr>
          <w:rFonts w:cstheme="minorHAnsi"/>
          <w:sz w:val="24"/>
          <w:szCs w:val="24"/>
        </w:rPr>
        <w:t xml:space="preserve"> we</w:t>
      </w:r>
      <w:r>
        <w:rPr>
          <w:rFonts w:cstheme="minorHAnsi"/>
          <w:b/>
          <w:bCs/>
          <w:i/>
          <w:iCs/>
          <w:sz w:val="24"/>
          <w:szCs w:val="24"/>
        </w:rPr>
        <w:t xml:space="preserve"> </w:t>
      </w:r>
      <w:r w:rsidRPr="00CC33B4">
        <w:rPr>
          <w:rFonts w:cstheme="minorHAnsi"/>
          <w:sz w:val="24"/>
          <w:szCs w:val="24"/>
        </w:rPr>
        <w:t xml:space="preserve">are not the employer of an individual, </w:t>
      </w:r>
      <w:r>
        <w:rPr>
          <w:rFonts w:cstheme="minorHAnsi"/>
          <w:sz w:val="24"/>
          <w:szCs w:val="24"/>
        </w:rPr>
        <w:t>we</w:t>
      </w:r>
      <w:r w:rsidRPr="00CC33B4">
        <w:rPr>
          <w:rFonts w:cstheme="minorHAnsi"/>
          <w:sz w:val="24"/>
          <w:szCs w:val="24"/>
        </w:rPr>
        <w:t xml:space="preserve"> still have responsibility to ensure allegations are dealt with appropriately and that </w:t>
      </w:r>
      <w:r>
        <w:rPr>
          <w:rFonts w:cstheme="minorHAnsi"/>
          <w:sz w:val="24"/>
          <w:szCs w:val="24"/>
        </w:rPr>
        <w:t>we</w:t>
      </w:r>
      <w:r w:rsidRPr="00CC33B4">
        <w:rPr>
          <w:rFonts w:cstheme="minorHAnsi"/>
          <w:sz w:val="24"/>
          <w:szCs w:val="24"/>
        </w:rPr>
        <w:t xml:space="preserve"> liaise with relevant parties (this includes supply teachers and volunteers. </w:t>
      </w:r>
      <w:r>
        <w:rPr>
          <w:rFonts w:cstheme="minorHAnsi"/>
          <w:sz w:val="24"/>
          <w:szCs w:val="24"/>
        </w:rPr>
        <w:t xml:space="preserve">We will manage any </w:t>
      </w:r>
      <w:r w:rsidRPr="00CC33B4">
        <w:rPr>
          <w:rFonts w:cstheme="minorHAnsi"/>
          <w:sz w:val="24"/>
          <w:szCs w:val="24"/>
        </w:rPr>
        <w:t>allegation of abuse made against a teacher or other member of staff or volunteer</w:t>
      </w:r>
      <w:r>
        <w:rPr>
          <w:rFonts w:cstheme="minorHAnsi"/>
          <w:sz w:val="24"/>
          <w:szCs w:val="24"/>
        </w:rPr>
        <w:t xml:space="preserve"> in our school</w:t>
      </w:r>
      <w:r w:rsidRPr="00CC33B4">
        <w:rPr>
          <w:rFonts w:cstheme="minorHAnsi"/>
          <w:sz w:val="24"/>
          <w:szCs w:val="24"/>
        </w:rPr>
        <w:t xml:space="preserve"> very quickly, in a fair and consistent way that provides effective protection for the child and, at the same time supports the person who is the subject of the allegatio</w:t>
      </w:r>
      <w:r>
        <w:rPr>
          <w:rFonts w:cstheme="minorHAnsi"/>
          <w:sz w:val="24"/>
          <w:szCs w:val="24"/>
        </w:rPr>
        <w:t>n</w:t>
      </w:r>
    </w:p>
    <w:p w:rsidR="00FD18E9" w:rsidP="00FD18E9" w:rsidRDefault="00FD18E9" w14:paraId="3381795E" w14:textId="77777777">
      <w:pPr>
        <w:spacing w:line="240" w:lineRule="auto"/>
        <w:jc w:val="both"/>
        <w:rPr>
          <w:rFonts w:asciiTheme="majorHAnsi" w:hAnsiTheme="majorHAnsi" w:cstheme="majorHAnsi"/>
          <w:b/>
          <w:bCs/>
          <w:color w:val="CC0099"/>
          <w:sz w:val="28"/>
          <w:szCs w:val="28"/>
        </w:rPr>
      </w:pPr>
    </w:p>
    <w:p w:rsidR="00FD18E9" w:rsidP="00FD18E9" w:rsidRDefault="00FD18E9" w14:paraId="0919EB49" w14:textId="77777777">
      <w:pPr>
        <w:spacing w:line="240" w:lineRule="auto"/>
        <w:jc w:val="both"/>
        <w:rPr>
          <w:rFonts w:asciiTheme="majorHAnsi" w:hAnsiTheme="majorHAnsi" w:cstheme="majorHAnsi"/>
          <w:b/>
          <w:bCs/>
          <w:color w:val="CC0099"/>
          <w:sz w:val="28"/>
          <w:szCs w:val="28"/>
        </w:rPr>
      </w:pPr>
    </w:p>
    <w:p w:rsidRPr="00DB307D" w:rsidR="00FD18E9" w:rsidP="00FD18E9" w:rsidRDefault="00FD18E9" w14:paraId="426404B8" w14:textId="77777777">
      <w:pPr>
        <w:spacing w:line="240" w:lineRule="auto"/>
        <w:jc w:val="both"/>
        <w:rPr>
          <w:rFonts w:asciiTheme="majorHAnsi" w:hAnsiTheme="majorHAnsi" w:cstheme="majorHAnsi"/>
          <w:b/>
          <w:bCs/>
          <w:color w:val="CC0099"/>
          <w:sz w:val="28"/>
          <w:szCs w:val="28"/>
        </w:rPr>
      </w:pPr>
      <w:r w:rsidRPr="00DB307D">
        <w:rPr>
          <w:rFonts w:asciiTheme="majorHAnsi" w:hAnsiTheme="majorHAnsi" w:cstheme="majorHAnsi"/>
          <w:b/>
          <w:bCs/>
          <w:color w:val="CC0099"/>
          <w:sz w:val="28"/>
          <w:szCs w:val="28"/>
        </w:rPr>
        <w:t>Concerns and or allegations that do not meet the harm threshold</w:t>
      </w:r>
    </w:p>
    <w:p w:rsidRPr="00A719E5" w:rsidR="00FD18E9" w:rsidP="00FD18E9" w:rsidRDefault="00FD18E9" w14:paraId="1215DF56" w14:textId="77777777">
      <w:pPr>
        <w:spacing w:line="240" w:lineRule="auto"/>
        <w:rPr>
          <w:sz w:val="24"/>
          <w:szCs w:val="24"/>
        </w:rPr>
      </w:pPr>
      <w:r w:rsidRPr="00A719E5">
        <w:rPr>
          <w:rFonts w:cstheme="minorHAnsi"/>
          <w:sz w:val="24"/>
          <w:szCs w:val="24"/>
        </w:rPr>
        <w:t xml:space="preserve">Our </w:t>
      </w:r>
      <w:r w:rsidRPr="00A719E5">
        <w:rPr>
          <w:sz w:val="24"/>
          <w:szCs w:val="24"/>
        </w:rPr>
        <w:t xml:space="preserve">Governing </w:t>
      </w:r>
      <w:r>
        <w:rPr>
          <w:sz w:val="24"/>
          <w:szCs w:val="24"/>
        </w:rPr>
        <w:t>B</w:t>
      </w:r>
      <w:r w:rsidRPr="00A719E5">
        <w:rPr>
          <w:sz w:val="24"/>
          <w:szCs w:val="24"/>
        </w:rPr>
        <w:t xml:space="preserve">ody/ </w:t>
      </w:r>
      <w:r>
        <w:rPr>
          <w:sz w:val="24"/>
          <w:szCs w:val="24"/>
        </w:rPr>
        <w:t>P</w:t>
      </w:r>
      <w:r w:rsidRPr="00A719E5">
        <w:rPr>
          <w:sz w:val="24"/>
          <w:szCs w:val="24"/>
        </w:rPr>
        <w:t>roprietors have policies and processes to deal with any concerns (including allegations) which do not meet the harm threshold, referred to as ‘low-level’ concerns.</w:t>
      </w:r>
    </w:p>
    <w:p w:rsidRPr="00A719E5" w:rsidR="00FD18E9" w:rsidP="00FD18E9" w:rsidRDefault="00FD18E9" w14:paraId="6C25AD92" w14:textId="77777777">
      <w:pPr>
        <w:spacing w:line="240" w:lineRule="auto"/>
        <w:jc w:val="both"/>
        <w:rPr>
          <w:rFonts w:asciiTheme="majorHAnsi" w:hAnsiTheme="majorHAnsi" w:cstheme="majorHAnsi"/>
          <w:b/>
          <w:bCs/>
          <w:color w:val="CC0099"/>
          <w:sz w:val="24"/>
          <w:szCs w:val="24"/>
        </w:rPr>
      </w:pPr>
      <w:r w:rsidRPr="00A719E5">
        <w:rPr>
          <w:rFonts w:asciiTheme="majorHAnsi" w:hAnsiTheme="majorHAnsi" w:cstheme="majorHAnsi"/>
          <w:b/>
          <w:bCs/>
          <w:color w:val="CC0099"/>
          <w:sz w:val="24"/>
          <w:szCs w:val="24"/>
        </w:rPr>
        <w:t xml:space="preserve">Low Level concerns </w:t>
      </w:r>
    </w:p>
    <w:p w:rsidRPr="00A719E5" w:rsidR="00FD18E9" w:rsidP="00FD18E9" w:rsidRDefault="00FD18E9" w14:paraId="7C80B73E" w14:textId="77777777">
      <w:pPr>
        <w:autoSpaceDE w:val="0"/>
        <w:autoSpaceDN w:val="0"/>
        <w:adjustRightInd w:val="0"/>
        <w:spacing w:after="0" w:line="240" w:lineRule="auto"/>
        <w:rPr>
          <w:rFonts w:cstheme="minorHAnsi"/>
          <w:sz w:val="24"/>
          <w:szCs w:val="24"/>
        </w:rPr>
      </w:pPr>
      <w:r>
        <w:rPr>
          <w:rFonts w:cstheme="minorHAnsi"/>
          <w:sz w:val="24"/>
          <w:szCs w:val="24"/>
        </w:rPr>
        <w:t>W</w:t>
      </w:r>
      <w:r w:rsidRPr="00A719E5">
        <w:rPr>
          <w:rFonts w:cstheme="minorHAnsi"/>
          <w:sz w:val="24"/>
          <w:szCs w:val="24"/>
        </w:rPr>
        <w:t xml:space="preserve">e </w:t>
      </w:r>
      <w:r w:rsidRPr="00A719E5">
        <w:rPr>
          <w:sz w:val="24"/>
          <w:szCs w:val="24"/>
        </w:rPr>
        <w:t xml:space="preserve">ensure </w:t>
      </w:r>
      <w:r w:rsidRPr="00455DC9">
        <w:rPr>
          <w:sz w:val="24"/>
          <w:szCs w:val="24"/>
        </w:rPr>
        <w:t xml:space="preserve">that </w:t>
      </w:r>
      <w:r w:rsidRPr="00455DC9">
        <w:rPr>
          <w:rFonts w:cstheme="minorHAnsi"/>
          <w:sz w:val="24"/>
          <w:szCs w:val="24"/>
        </w:rPr>
        <w:t xml:space="preserve">we </w:t>
      </w:r>
      <w:r w:rsidRPr="00455DC9">
        <w:rPr>
          <w:sz w:val="24"/>
          <w:szCs w:val="24"/>
        </w:rPr>
        <w:t>promote an open and transparent</w:t>
      </w:r>
      <w:r w:rsidRPr="00A719E5">
        <w:rPr>
          <w:sz w:val="24"/>
          <w:szCs w:val="24"/>
        </w:rPr>
        <w:t xml:space="preserve"> culture in which all concerns about all adults working in or on behalf of our school or college (including supply teachers, volunteers, and contractors) are dealt with promptly and appropriately. </w:t>
      </w:r>
    </w:p>
    <w:p w:rsidRPr="00A719E5" w:rsidR="00FD18E9" w:rsidP="00FD18E9" w:rsidRDefault="00FD18E9" w14:paraId="7102B371" w14:textId="77777777">
      <w:pPr>
        <w:spacing w:line="240" w:lineRule="auto"/>
        <w:jc w:val="both"/>
        <w:rPr>
          <w:sz w:val="24"/>
          <w:szCs w:val="24"/>
        </w:rPr>
      </w:pPr>
      <w:r w:rsidRPr="00A719E5">
        <w:rPr>
          <w:sz w:val="24"/>
          <w:szCs w:val="24"/>
        </w:rPr>
        <w:t>Creating a culture in which all concerns about adults are shared responsibly and with the right person, recorded and dealt with appropriately, is critical. If implemented correctly, this should:</w:t>
      </w:r>
    </w:p>
    <w:p w:rsidRPr="00A719E5" w:rsidR="00FD18E9" w:rsidP="00FD18E9" w:rsidRDefault="00FD18E9" w14:paraId="0FAAE1E0" w14:textId="77777777">
      <w:pPr>
        <w:spacing w:line="240" w:lineRule="auto"/>
        <w:jc w:val="both"/>
        <w:rPr>
          <w:sz w:val="24"/>
          <w:szCs w:val="24"/>
        </w:rPr>
      </w:pPr>
      <w:r>
        <w:t xml:space="preserve"> </w:t>
      </w:r>
      <w:r w:rsidRPr="00A719E5">
        <w:rPr>
          <w:sz w:val="24"/>
          <w:szCs w:val="24"/>
        </w:rPr>
        <w:t xml:space="preserve">• </w:t>
      </w:r>
      <w:r>
        <w:rPr>
          <w:sz w:val="24"/>
          <w:szCs w:val="24"/>
        </w:rPr>
        <w:t>E</w:t>
      </w:r>
      <w:r w:rsidRPr="00A719E5">
        <w:rPr>
          <w:sz w:val="24"/>
          <w:szCs w:val="24"/>
        </w:rPr>
        <w:t xml:space="preserve">ncourage an open and transparent culture </w:t>
      </w:r>
    </w:p>
    <w:p w:rsidRPr="00A719E5" w:rsidR="00FD18E9" w:rsidP="00FD18E9" w:rsidRDefault="00FD18E9" w14:paraId="29A8108A" w14:textId="77777777">
      <w:pPr>
        <w:spacing w:line="240" w:lineRule="auto"/>
        <w:jc w:val="both"/>
        <w:rPr>
          <w:sz w:val="24"/>
          <w:szCs w:val="24"/>
        </w:rPr>
      </w:pPr>
      <w:r>
        <w:rPr>
          <w:sz w:val="24"/>
          <w:szCs w:val="24"/>
        </w:rPr>
        <w:t xml:space="preserve"> </w:t>
      </w:r>
      <w:r w:rsidRPr="00A719E5">
        <w:rPr>
          <w:sz w:val="24"/>
          <w:szCs w:val="24"/>
        </w:rPr>
        <w:t xml:space="preserve">• </w:t>
      </w:r>
      <w:r>
        <w:rPr>
          <w:sz w:val="24"/>
          <w:szCs w:val="24"/>
        </w:rPr>
        <w:t>E</w:t>
      </w:r>
      <w:r w:rsidRPr="00A719E5">
        <w:rPr>
          <w:sz w:val="24"/>
          <w:szCs w:val="24"/>
        </w:rPr>
        <w:t xml:space="preserve">nable schools and colleges to identify inappropriate, problematic or concerning behaviour </w:t>
      </w:r>
      <w:r>
        <w:rPr>
          <w:sz w:val="24"/>
          <w:szCs w:val="24"/>
        </w:rPr>
        <w:t>early</w:t>
      </w:r>
      <w:r w:rsidRPr="00A719E5">
        <w:rPr>
          <w:sz w:val="24"/>
          <w:szCs w:val="24"/>
        </w:rPr>
        <w:t xml:space="preserve"> </w:t>
      </w:r>
    </w:p>
    <w:p w:rsidRPr="00A719E5" w:rsidR="00FD18E9" w:rsidP="00FD18E9" w:rsidRDefault="00FD18E9" w14:paraId="2F8F4085" w14:textId="77777777">
      <w:pPr>
        <w:spacing w:line="240" w:lineRule="auto"/>
        <w:jc w:val="both"/>
        <w:rPr>
          <w:rFonts w:cstheme="minorHAnsi"/>
          <w:b/>
          <w:bCs/>
          <w:color w:val="CC0099"/>
          <w:sz w:val="24"/>
          <w:szCs w:val="24"/>
        </w:rPr>
      </w:pPr>
      <w:r w:rsidRPr="00A719E5">
        <w:rPr>
          <w:sz w:val="24"/>
          <w:szCs w:val="24"/>
        </w:rPr>
        <w:t xml:space="preserve">• </w:t>
      </w:r>
      <w:r>
        <w:rPr>
          <w:sz w:val="24"/>
          <w:szCs w:val="24"/>
        </w:rPr>
        <w:t>M</w:t>
      </w:r>
      <w:r w:rsidRPr="00A719E5">
        <w:rPr>
          <w:sz w:val="24"/>
          <w:szCs w:val="24"/>
        </w:rPr>
        <w:t>inimise the risk of abuse and ensure that adults working in or on behalf of the school or college are clear about professional boundaries and act within these boundaries, and in accordance with the ethos and values of the institution.</w:t>
      </w:r>
    </w:p>
    <w:p w:rsidRPr="00A719E5" w:rsidR="00FD18E9" w:rsidP="00FD18E9" w:rsidRDefault="00FD18E9" w14:paraId="25AB059C" w14:textId="77777777">
      <w:pPr>
        <w:pStyle w:val="Heading3"/>
        <w:rPr>
          <w:sz w:val="24"/>
        </w:rPr>
      </w:pPr>
      <w:bookmarkStart w:name="_Toc138073615" w:id="78"/>
      <w:r w:rsidRPr="00A719E5">
        <w:rPr>
          <w:sz w:val="24"/>
        </w:rPr>
        <w:t>4.2.7 What is a low-level concern?</w:t>
      </w:r>
      <w:bookmarkEnd w:id="78"/>
      <w:r w:rsidRPr="00A719E5">
        <w:rPr>
          <w:sz w:val="24"/>
        </w:rPr>
        <w:t xml:space="preserve"> </w:t>
      </w:r>
    </w:p>
    <w:p w:rsidRPr="00A719E5" w:rsidR="00FD18E9" w:rsidP="00FD18E9" w:rsidRDefault="00FD18E9" w14:paraId="2D02FC9A" w14:textId="77777777">
      <w:pPr>
        <w:spacing w:line="240" w:lineRule="auto"/>
        <w:jc w:val="both"/>
        <w:rPr>
          <w:sz w:val="24"/>
          <w:szCs w:val="24"/>
        </w:rPr>
      </w:pPr>
      <w:r w:rsidRPr="00A719E5">
        <w:rPr>
          <w:sz w:val="24"/>
          <w:szCs w:val="24"/>
        </w:rPr>
        <w:t xml:space="preserve">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Pr="00A719E5" w:rsidR="00FD18E9" w:rsidP="00FD18E9" w:rsidRDefault="00FD18E9" w14:paraId="66A16BFF" w14:textId="77777777">
      <w:pPr>
        <w:spacing w:line="240" w:lineRule="auto"/>
        <w:ind w:left="142" w:hanging="142"/>
        <w:jc w:val="both"/>
        <w:rPr>
          <w:sz w:val="24"/>
          <w:szCs w:val="24"/>
        </w:rPr>
      </w:pPr>
      <w:r>
        <w:rPr>
          <w:sz w:val="24"/>
          <w:szCs w:val="24"/>
        </w:rPr>
        <w:t xml:space="preserve"> </w:t>
      </w:r>
      <w:r w:rsidRPr="00A719E5">
        <w:rPr>
          <w:sz w:val="24"/>
          <w:szCs w:val="24"/>
        </w:rPr>
        <w:t xml:space="preserve">• </w:t>
      </w:r>
      <w:r>
        <w:rPr>
          <w:sz w:val="24"/>
          <w:szCs w:val="24"/>
        </w:rPr>
        <w:t>I</w:t>
      </w:r>
      <w:r w:rsidRPr="00A719E5">
        <w:rPr>
          <w:sz w:val="24"/>
          <w:szCs w:val="24"/>
        </w:rPr>
        <w:t xml:space="preserve">s inconsistent with the staff code of conduct, including inappropriate conduct outside of work and does not meet the harm threshold or is otherwise not serious enough to consider a referral to the LADO. Examples of such behaviour could include, but are not limited to: </w:t>
      </w:r>
    </w:p>
    <w:p w:rsidRPr="00A719E5" w:rsidR="00FD18E9" w:rsidP="00FD18E9" w:rsidRDefault="00FD18E9" w14:paraId="59B8FD7C" w14:textId="77777777">
      <w:pPr>
        <w:spacing w:line="240" w:lineRule="auto"/>
        <w:ind w:left="142" w:hanging="142"/>
        <w:jc w:val="both"/>
        <w:rPr>
          <w:sz w:val="24"/>
          <w:szCs w:val="24"/>
        </w:rPr>
      </w:pPr>
      <w:r>
        <w:rPr>
          <w:sz w:val="24"/>
          <w:szCs w:val="24"/>
        </w:rPr>
        <w:t xml:space="preserve"> </w:t>
      </w:r>
      <w:r w:rsidRPr="00A719E5">
        <w:rPr>
          <w:sz w:val="24"/>
          <w:szCs w:val="24"/>
        </w:rPr>
        <w:t xml:space="preserve">• </w:t>
      </w:r>
      <w:r>
        <w:rPr>
          <w:sz w:val="24"/>
          <w:szCs w:val="24"/>
        </w:rPr>
        <w:t>B</w:t>
      </w:r>
      <w:r w:rsidRPr="00A719E5">
        <w:rPr>
          <w:sz w:val="24"/>
          <w:szCs w:val="24"/>
        </w:rPr>
        <w:t>eing over friendly with children</w:t>
      </w:r>
    </w:p>
    <w:p w:rsidRPr="00A719E5" w:rsidR="00FD18E9" w:rsidP="00FD18E9" w:rsidRDefault="00FD18E9" w14:paraId="28E174CF" w14:textId="77777777">
      <w:pPr>
        <w:spacing w:line="240" w:lineRule="auto"/>
        <w:ind w:left="142" w:hanging="142"/>
        <w:jc w:val="both"/>
        <w:rPr>
          <w:sz w:val="24"/>
          <w:szCs w:val="24"/>
        </w:rPr>
      </w:pPr>
      <w:r w:rsidRPr="00A719E5">
        <w:rPr>
          <w:sz w:val="24"/>
          <w:szCs w:val="24"/>
        </w:rPr>
        <w:t xml:space="preserve"> • </w:t>
      </w:r>
      <w:r>
        <w:rPr>
          <w:sz w:val="24"/>
          <w:szCs w:val="24"/>
        </w:rPr>
        <w:t>H</w:t>
      </w:r>
      <w:r w:rsidRPr="00A719E5">
        <w:rPr>
          <w:sz w:val="24"/>
          <w:szCs w:val="24"/>
        </w:rPr>
        <w:t>aving favourites</w:t>
      </w:r>
    </w:p>
    <w:p w:rsidRPr="00A719E5" w:rsidR="00FD18E9" w:rsidP="00FD18E9" w:rsidRDefault="00FD18E9" w14:paraId="6C4AFF37" w14:textId="77777777">
      <w:pPr>
        <w:spacing w:line="240" w:lineRule="auto"/>
        <w:ind w:left="142" w:hanging="142"/>
        <w:jc w:val="both"/>
        <w:rPr>
          <w:sz w:val="24"/>
          <w:szCs w:val="24"/>
        </w:rPr>
      </w:pPr>
      <w:r w:rsidRPr="00A719E5">
        <w:rPr>
          <w:sz w:val="24"/>
          <w:szCs w:val="24"/>
        </w:rPr>
        <w:t xml:space="preserve"> • </w:t>
      </w:r>
      <w:r>
        <w:rPr>
          <w:sz w:val="24"/>
          <w:szCs w:val="24"/>
        </w:rPr>
        <w:t>T</w:t>
      </w:r>
      <w:r w:rsidRPr="00A719E5">
        <w:rPr>
          <w:sz w:val="24"/>
          <w:szCs w:val="24"/>
        </w:rPr>
        <w:t>aking photographs of children on their mobile phone, contrary to school policy</w:t>
      </w:r>
    </w:p>
    <w:p w:rsidRPr="00A719E5" w:rsidR="00FD18E9" w:rsidP="00FD18E9" w:rsidRDefault="00FD18E9" w14:paraId="142DCEE7" w14:textId="77777777">
      <w:pPr>
        <w:spacing w:line="240" w:lineRule="auto"/>
        <w:ind w:left="142" w:hanging="142"/>
        <w:jc w:val="both"/>
        <w:rPr>
          <w:sz w:val="24"/>
          <w:szCs w:val="24"/>
        </w:rPr>
      </w:pPr>
      <w:r w:rsidRPr="00A719E5">
        <w:rPr>
          <w:sz w:val="24"/>
          <w:szCs w:val="24"/>
        </w:rPr>
        <w:t xml:space="preserve"> • </w:t>
      </w:r>
      <w:r>
        <w:rPr>
          <w:sz w:val="24"/>
          <w:szCs w:val="24"/>
        </w:rPr>
        <w:t>E</w:t>
      </w:r>
      <w:r w:rsidRPr="00A719E5">
        <w:rPr>
          <w:sz w:val="24"/>
          <w:szCs w:val="24"/>
        </w:rPr>
        <w:t>ngaging with a child on a one-to-one basis in a secluded area or behind a closed door, or</w:t>
      </w:r>
    </w:p>
    <w:p w:rsidRPr="00A719E5" w:rsidR="00FD18E9" w:rsidP="00FD18E9" w:rsidRDefault="00FD18E9" w14:paraId="3C673961" w14:textId="77777777">
      <w:pPr>
        <w:spacing w:line="240" w:lineRule="auto"/>
        <w:ind w:left="142" w:hanging="142"/>
        <w:jc w:val="both"/>
        <w:rPr>
          <w:sz w:val="24"/>
          <w:szCs w:val="24"/>
        </w:rPr>
      </w:pPr>
      <w:r w:rsidRPr="00A719E5">
        <w:rPr>
          <w:sz w:val="24"/>
          <w:szCs w:val="24"/>
        </w:rPr>
        <w:t xml:space="preserve"> • </w:t>
      </w:r>
      <w:r>
        <w:rPr>
          <w:sz w:val="24"/>
          <w:szCs w:val="24"/>
        </w:rPr>
        <w:t>H</w:t>
      </w:r>
      <w:r w:rsidRPr="00A719E5">
        <w:rPr>
          <w:sz w:val="24"/>
          <w:szCs w:val="24"/>
        </w:rPr>
        <w:t xml:space="preserve">umiliating pupils. </w:t>
      </w:r>
    </w:p>
    <w:p w:rsidRPr="00A719E5" w:rsidR="00FD18E9" w:rsidP="00FD18E9" w:rsidRDefault="00FD18E9" w14:paraId="5F110053" w14:textId="77777777">
      <w:pPr>
        <w:spacing w:line="240" w:lineRule="auto"/>
        <w:jc w:val="both"/>
        <w:rPr>
          <w:sz w:val="24"/>
          <w:szCs w:val="24"/>
        </w:rPr>
      </w:pPr>
      <w:r w:rsidRPr="00A719E5">
        <w:rPr>
          <w:sz w:val="24"/>
          <w:szCs w:val="24"/>
        </w:rPr>
        <w:t xml:space="preserve">Such behaviour can exist on a wide spectrum, from the inadvertent or thoughtless, or behaviour that may look to be inappropriate, but might not be in specific circumstances, through to that which is ultimately intended to enable abuse. </w:t>
      </w:r>
    </w:p>
    <w:p w:rsidRPr="00A719E5" w:rsidR="00FD18E9" w:rsidP="00FD18E9" w:rsidRDefault="00FD18E9" w14:paraId="2A4651EF" w14:textId="77777777">
      <w:pPr>
        <w:spacing w:line="240" w:lineRule="auto"/>
        <w:jc w:val="both"/>
        <w:rPr>
          <w:sz w:val="24"/>
          <w:szCs w:val="24"/>
        </w:rPr>
      </w:pPr>
      <w:r w:rsidRPr="00A719E5">
        <w:rPr>
          <w:sz w:val="24"/>
          <w:szCs w:val="24"/>
        </w:rPr>
        <w:t xml:space="preserve">Low-level concerns may arise in several ways and from a number of sources. For example: suspicion; complaint; or disclosure made by a child, parent, or other adult within or outside of the organisation; or as a result of vetting checks undertaken. </w:t>
      </w:r>
    </w:p>
    <w:p w:rsidRPr="00A719E5" w:rsidR="00FD18E9" w:rsidP="00FD18E9" w:rsidRDefault="00FD18E9" w14:paraId="66C2193C" w14:textId="77777777">
      <w:pPr>
        <w:spacing w:line="240" w:lineRule="auto"/>
        <w:jc w:val="both"/>
        <w:rPr>
          <w:rFonts w:cstheme="minorHAnsi"/>
          <w:b/>
          <w:bCs/>
          <w:color w:val="CC0099"/>
          <w:sz w:val="24"/>
          <w:szCs w:val="24"/>
        </w:rPr>
      </w:pPr>
      <w:r w:rsidRPr="00A719E5">
        <w:rPr>
          <w:sz w:val="24"/>
          <w:szCs w:val="24"/>
        </w:rPr>
        <w:t xml:space="preserve">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Pr="00A719E5" w:rsidR="00FD18E9" w:rsidP="00FD18E9" w:rsidRDefault="00FD18E9" w14:paraId="3F4F03B7" w14:textId="77777777">
      <w:pPr>
        <w:pStyle w:val="Heading3"/>
        <w:rPr>
          <w:sz w:val="24"/>
        </w:rPr>
      </w:pPr>
      <w:bookmarkStart w:name="_Toc138073616" w:id="79"/>
      <w:r w:rsidRPr="00A719E5">
        <w:rPr>
          <w:sz w:val="24"/>
        </w:rPr>
        <w:t>4.2.8 Managing Professional Disagreements</w:t>
      </w:r>
      <w:bookmarkEnd w:id="79"/>
      <w:r w:rsidRPr="00A719E5">
        <w:rPr>
          <w:sz w:val="24"/>
        </w:rPr>
        <w:t xml:space="preserve"> </w:t>
      </w:r>
    </w:p>
    <w:p w:rsidRPr="00A719E5" w:rsidR="00FD18E9" w:rsidP="00FD18E9" w:rsidRDefault="00FD18E9" w14:paraId="554E530E" w14:textId="77777777">
      <w:pPr>
        <w:autoSpaceDE w:val="0"/>
        <w:autoSpaceDN w:val="0"/>
        <w:adjustRightInd w:val="0"/>
        <w:spacing w:after="109" w:line="240" w:lineRule="auto"/>
        <w:jc w:val="both"/>
        <w:rPr>
          <w:rFonts w:cstheme="minorHAnsi"/>
          <w:sz w:val="24"/>
          <w:szCs w:val="24"/>
        </w:rPr>
      </w:pPr>
      <w:r w:rsidRPr="00A719E5">
        <w:rPr>
          <w:rFonts w:cstheme="minorHAnsi"/>
          <w:sz w:val="24"/>
          <w:szCs w:val="24"/>
        </w:rPr>
        <w:t xml:space="preserve">On occasions there will be disagreements between professionals as to how concerns are handled, and these can impact on effective working relationships. </w:t>
      </w:r>
      <w:r>
        <w:rPr>
          <w:rFonts w:cstheme="minorHAnsi"/>
          <w:sz w:val="24"/>
          <w:szCs w:val="24"/>
        </w:rPr>
        <w:t>We</w:t>
      </w:r>
      <w:r w:rsidRPr="00A719E5">
        <w:rPr>
          <w:rFonts w:cstheme="minorHAnsi"/>
          <w:sz w:val="24"/>
          <w:szCs w:val="24"/>
        </w:rPr>
        <w:t xml:space="preserve"> will support staff to promote positive partnerships within </w:t>
      </w:r>
      <w:r>
        <w:rPr>
          <w:rFonts w:cstheme="minorHAnsi"/>
          <w:sz w:val="24"/>
          <w:szCs w:val="24"/>
        </w:rPr>
        <w:t xml:space="preserve"> our </w:t>
      </w:r>
      <w:r w:rsidRPr="00A719E5">
        <w:rPr>
          <w:rFonts w:cstheme="minorHAnsi"/>
          <w:sz w:val="24"/>
          <w:szCs w:val="24"/>
        </w:rPr>
        <w:t xml:space="preserve">school and with other agencies and will ensure that </w:t>
      </w:r>
      <w:r w:rsidRPr="00496DB6">
        <w:rPr>
          <w:rFonts w:cstheme="minorHAnsi"/>
          <w:bCs/>
          <w:sz w:val="24"/>
          <w:szCs w:val="24"/>
        </w:rPr>
        <w:t>staff are</w:t>
      </w:r>
      <w:r w:rsidRPr="00A719E5">
        <w:rPr>
          <w:rFonts w:cstheme="minorHAnsi"/>
          <w:sz w:val="24"/>
          <w:szCs w:val="24"/>
        </w:rPr>
        <w:t xml:space="preserve"> aware of how to escalate concerns and disagreements if appropriate and use the WSCP escalation procedures</w:t>
      </w:r>
      <w:r w:rsidRPr="00A719E5">
        <w:rPr>
          <w:rFonts w:cstheme="minorHAnsi"/>
          <w:sz w:val="24"/>
          <w:szCs w:val="24"/>
          <w:vertAlign w:val="superscript"/>
        </w:rPr>
        <w:t xml:space="preserve"> </w:t>
      </w:r>
      <w:r w:rsidRPr="00A719E5">
        <w:rPr>
          <w:rFonts w:cstheme="minorHAnsi"/>
          <w:sz w:val="24"/>
          <w:szCs w:val="24"/>
        </w:rPr>
        <w:t>if necessary.</w:t>
      </w:r>
    </w:p>
    <w:p w:rsidR="00FD18E9" w:rsidP="00FD18E9" w:rsidRDefault="00FD18E9" w14:paraId="38D5162E" w14:textId="77777777">
      <w:pPr>
        <w:pStyle w:val="Heading3"/>
        <w:rPr>
          <w:rFonts w:eastAsiaTheme="minorHAnsi"/>
        </w:rPr>
      </w:pPr>
      <w:bookmarkStart w:name="_Toc138073617" w:id="80"/>
      <w:r>
        <w:rPr>
          <w:rFonts w:eastAsiaTheme="minorHAnsi"/>
        </w:rPr>
        <w:t xml:space="preserve">4.2.9 </w:t>
      </w:r>
      <w:r w:rsidRPr="00F07271">
        <w:rPr>
          <w:rFonts w:eastAsiaTheme="minorHAnsi"/>
        </w:rPr>
        <w:t xml:space="preserve">The </w:t>
      </w:r>
      <w:r>
        <w:rPr>
          <w:rFonts w:eastAsiaTheme="minorHAnsi"/>
        </w:rPr>
        <w:t>U</w:t>
      </w:r>
      <w:r w:rsidRPr="00F07271">
        <w:rPr>
          <w:rFonts w:eastAsiaTheme="minorHAnsi"/>
        </w:rPr>
        <w:t xml:space="preserve">se of 'reasonable force' in </w:t>
      </w:r>
      <w:r>
        <w:rPr>
          <w:rFonts w:eastAsiaTheme="minorHAnsi"/>
        </w:rPr>
        <w:t>S</w:t>
      </w:r>
      <w:r w:rsidRPr="00F07271">
        <w:rPr>
          <w:rFonts w:eastAsiaTheme="minorHAnsi"/>
        </w:rPr>
        <w:t xml:space="preserve">chools and </w:t>
      </w:r>
      <w:r>
        <w:rPr>
          <w:rFonts w:eastAsiaTheme="minorHAnsi"/>
        </w:rPr>
        <w:t>C</w:t>
      </w:r>
      <w:r w:rsidRPr="00F07271">
        <w:rPr>
          <w:rFonts w:eastAsiaTheme="minorHAnsi"/>
        </w:rPr>
        <w:t>olleges</w:t>
      </w:r>
      <w:bookmarkEnd w:id="80"/>
    </w:p>
    <w:p w:rsidRPr="00CC33B4" w:rsidR="00FD18E9" w:rsidP="00FD18E9" w:rsidRDefault="00FD18E9" w14:paraId="61C0B13C" w14:textId="77777777">
      <w:pPr>
        <w:autoSpaceDE w:val="0"/>
        <w:autoSpaceDN w:val="0"/>
        <w:adjustRightInd w:val="0"/>
        <w:spacing w:after="216" w:line="240" w:lineRule="auto"/>
        <w:jc w:val="both"/>
        <w:rPr>
          <w:rFonts w:cstheme="minorHAnsi"/>
          <w:color w:val="000000"/>
          <w:sz w:val="24"/>
          <w:szCs w:val="24"/>
        </w:rPr>
      </w:pPr>
      <w:r w:rsidRPr="00CC33B4">
        <w:rPr>
          <w:rFonts w:cstheme="minorHAnsi"/>
          <w:color w:val="000000"/>
          <w:sz w:val="24"/>
          <w:szCs w:val="24"/>
        </w:rPr>
        <w:t xml:space="preserve">There are circumstances when it is appropriate for staff </w:t>
      </w:r>
      <w:r>
        <w:rPr>
          <w:rFonts w:cstheme="minorHAnsi"/>
          <w:color w:val="000000"/>
          <w:sz w:val="24"/>
          <w:szCs w:val="24"/>
        </w:rPr>
        <w:t>in our school to</w:t>
      </w:r>
      <w:r w:rsidRPr="00795ADE">
        <w:rPr>
          <w:rFonts w:cstheme="minorHAnsi"/>
          <w:sz w:val="24"/>
          <w:szCs w:val="24"/>
        </w:rPr>
        <w:t xml:space="preserve"> </w:t>
      </w:r>
      <w:r w:rsidRPr="00CC33B4">
        <w:rPr>
          <w:rFonts w:cstheme="minorHAnsi"/>
          <w:color w:val="000000"/>
          <w:sz w:val="24"/>
          <w:szCs w:val="24"/>
        </w:rPr>
        <w:t xml:space="preserve">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rsidRPr="00CC33B4" w:rsidR="00FD18E9" w:rsidP="00FD18E9" w:rsidRDefault="00FD18E9" w14:paraId="385C326C" w14:textId="77777777">
      <w:pPr>
        <w:pStyle w:val="ListParagraph"/>
        <w:numPr>
          <w:ilvl w:val="0"/>
          <w:numId w:val="30"/>
        </w:numPr>
        <w:autoSpaceDE w:val="0"/>
        <w:autoSpaceDN w:val="0"/>
        <w:adjustRightInd w:val="0"/>
        <w:spacing w:after="216" w:line="256" w:lineRule="auto"/>
        <w:jc w:val="both"/>
        <w:rPr>
          <w:rFonts w:cstheme="minorHAnsi"/>
          <w:color w:val="000000"/>
          <w:sz w:val="24"/>
          <w:szCs w:val="24"/>
        </w:rPr>
      </w:pPr>
      <w:r w:rsidRPr="00CC33B4">
        <w:rPr>
          <w:rFonts w:cstheme="minorHAnsi"/>
          <w:color w:val="000000"/>
          <w:sz w:val="24"/>
          <w:szCs w:val="24"/>
        </w:rPr>
        <w:t xml:space="preserve">Departmental advice for schools is available </w:t>
      </w:r>
      <w:hyperlink w:history="1" r:id="rId113">
        <w:r w:rsidRPr="00CC33B4">
          <w:rPr>
            <w:rStyle w:val="Hyperlink"/>
            <w:rFonts w:cstheme="minorHAnsi"/>
            <w:sz w:val="24"/>
          </w:rPr>
          <w:t>Use of reasonable force in schools guidance</w:t>
        </w:r>
      </w:hyperlink>
      <w:r w:rsidRPr="00CC33B4">
        <w:rPr>
          <w:rFonts w:cstheme="minorHAnsi"/>
          <w:sz w:val="24"/>
          <w:szCs w:val="24"/>
        </w:rPr>
        <w:t xml:space="preserve"> </w:t>
      </w:r>
    </w:p>
    <w:p w:rsidRPr="00DB307D" w:rsidR="00FD18E9" w:rsidP="00FD18E9" w:rsidRDefault="00FD18E9" w14:paraId="44073B17" w14:textId="77777777">
      <w:pPr>
        <w:pStyle w:val="ListParagraph"/>
        <w:numPr>
          <w:ilvl w:val="0"/>
          <w:numId w:val="30"/>
        </w:numPr>
        <w:autoSpaceDE w:val="0"/>
        <w:autoSpaceDN w:val="0"/>
        <w:adjustRightInd w:val="0"/>
        <w:spacing w:after="216" w:line="256" w:lineRule="auto"/>
        <w:jc w:val="both"/>
        <w:rPr>
          <w:rFonts w:cstheme="minorHAnsi"/>
          <w:color w:val="000000"/>
          <w:sz w:val="24"/>
          <w:szCs w:val="24"/>
        </w:rPr>
      </w:pPr>
      <w:r w:rsidRPr="00CC33B4">
        <w:rPr>
          <w:rFonts w:cstheme="minorHAnsi"/>
          <w:color w:val="000000"/>
          <w:sz w:val="24"/>
          <w:szCs w:val="24"/>
        </w:rPr>
        <w:t xml:space="preserve">Advice for colleges is available on the AOC website; </w:t>
      </w:r>
      <w:hyperlink w:history="1" r:id="rId114">
        <w:r w:rsidRPr="00DB307D">
          <w:rPr>
            <w:rFonts w:cstheme="minorHAnsi"/>
            <w:color w:val="4472C4" w:themeColor="accent1"/>
            <w:sz w:val="24"/>
            <w:szCs w:val="24"/>
            <w:u w:val="single"/>
          </w:rPr>
          <w:t>Association of Colleges (aoc.co.uk)</w:t>
        </w:r>
      </w:hyperlink>
    </w:p>
    <w:p w:rsidR="00FD18E9" w:rsidP="00FD18E9" w:rsidRDefault="00FD18E9" w14:paraId="6472C3BC" w14:textId="77777777">
      <w:pPr>
        <w:autoSpaceDE w:val="0"/>
        <w:autoSpaceDN w:val="0"/>
        <w:adjustRightInd w:val="0"/>
        <w:spacing w:after="216"/>
        <w:jc w:val="both"/>
        <w:rPr>
          <w:rFonts w:cstheme="minorHAnsi"/>
          <w:color w:val="000000"/>
          <w:sz w:val="24"/>
          <w:szCs w:val="24"/>
        </w:rPr>
      </w:pPr>
    </w:p>
    <w:p w:rsidR="00FD18E9" w:rsidP="00FD18E9" w:rsidRDefault="00FD18E9" w14:paraId="21CBF018" w14:textId="77777777">
      <w:pPr>
        <w:autoSpaceDE w:val="0"/>
        <w:autoSpaceDN w:val="0"/>
        <w:adjustRightInd w:val="0"/>
        <w:spacing w:after="216"/>
        <w:jc w:val="both"/>
        <w:rPr>
          <w:rFonts w:cstheme="minorHAnsi"/>
          <w:color w:val="000000"/>
          <w:sz w:val="24"/>
          <w:szCs w:val="24"/>
        </w:rPr>
      </w:pPr>
    </w:p>
    <w:p w:rsidR="00FD18E9" w:rsidP="00FD18E9" w:rsidRDefault="00FD18E9" w14:paraId="27C698AB" w14:textId="77777777">
      <w:pPr>
        <w:autoSpaceDE w:val="0"/>
        <w:autoSpaceDN w:val="0"/>
        <w:adjustRightInd w:val="0"/>
        <w:spacing w:after="216"/>
        <w:jc w:val="both"/>
        <w:rPr>
          <w:rFonts w:cstheme="minorHAnsi"/>
          <w:color w:val="000000"/>
          <w:sz w:val="24"/>
          <w:szCs w:val="24"/>
        </w:rPr>
      </w:pPr>
    </w:p>
    <w:p w:rsidR="00FD18E9" w:rsidP="00FD18E9" w:rsidRDefault="00FD18E9" w14:paraId="08DBAAB2" w14:textId="77777777">
      <w:pPr>
        <w:autoSpaceDE w:val="0"/>
        <w:autoSpaceDN w:val="0"/>
        <w:adjustRightInd w:val="0"/>
        <w:spacing w:after="216"/>
        <w:jc w:val="both"/>
        <w:rPr>
          <w:rFonts w:cstheme="minorHAnsi"/>
          <w:color w:val="000000"/>
          <w:sz w:val="24"/>
          <w:szCs w:val="24"/>
        </w:rPr>
      </w:pPr>
    </w:p>
    <w:p w:rsidR="00FD18E9" w:rsidP="00FD18E9" w:rsidRDefault="00FD18E9" w14:paraId="6E302895" w14:textId="77777777">
      <w:pPr>
        <w:autoSpaceDE w:val="0"/>
        <w:autoSpaceDN w:val="0"/>
        <w:adjustRightInd w:val="0"/>
        <w:spacing w:after="216"/>
        <w:jc w:val="both"/>
        <w:rPr>
          <w:rFonts w:cstheme="minorHAnsi"/>
          <w:color w:val="000000"/>
          <w:sz w:val="24"/>
          <w:szCs w:val="24"/>
        </w:rPr>
      </w:pPr>
    </w:p>
    <w:p w:rsidR="00FD18E9" w:rsidP="00FD18E9" w:rsidRDefault="00FD18E9" w14:paraId="4891C5A1" w14:textId="77777777">
      <w:pPr>
        <w:autoSpaceDE w:val="0"/>
        <w:autoSpaceDN w:val="0"/>
        <w:adjustRightInd w:val="0"/>
        <w:spacing w:after="216"/>
        <w:jc w:val="both"/>
        <w:rPr>
          <w:rFonts w:cstheme="minorHAnsi"/>
          <w:color w:val="000000"/>
          <w:sz w:val="24"/>
          <w:szCs w:val="24"/>
        </w:rPr>
      </w:pPr>
    </w:p>
    <w:p w:rsidR="00FD18E9" w:rsidP="00FD18E9" w:rsidRDefault="00FD18E9" w14:paraId="1B5781BD" w14:textId="77777777">
      <w:pPr>
        <w:autoSpaceDE w:val="0"/>
        <w:autoSpaceDN w:val="0"/>
        <w:adjustRightInd w:val="0"/>
        <w:spacing w:after="216"/>
        <w:jc w:val="both"/>
        <w:rPr>
          <w:rFonts w:cstheme="minorHAnsi"/>
          <w:color w:val="000000"/>
          <w:sz w:val="24"/>
          <w:szCs w:val="24"/>
        </w:rPr>
      </w:pPr>
    </w:p>
    <w:p w:rsidR="00FD18E9" w:rsidP="00FD18E9" w:rsidRDefault="00FD18E9" w14:paraId="0718F7BF" w14:textId="77777777">
      <w:pPr>
        <w:autoSpaceDE w:val="0"/>
        <w:autoSpaceDN w:val="0"/>
        <w:adjustRightInd w:val="0"/>
        <w:spacing w:after="216"/>
        <w:jc w:val="both"/>
        <w:rPr>
          <w:rFonts w:cstheme="minorHAnsi"/>
          <w:color w:val="000000"/>
          <w:sz w:val="24"/>
          <w:szCs w:val="24"/>
        </w:rPr>
      </w:pPr>
    </w:p>
    <w:p w:rsidR="00FD18E9" w:rsidP="00FD18E9" w:rsidRDefault="00FD18E9" w14:paraId="63E503D2" w14:textId="77777777">
      <w:pPr>
        <w:autoSpaceDE w:val="0"/>
        <w:autoSpaceDN w:val="0"/>
        <w:adjustRightInd w:val="0"/>
        <w:spacing w:after="216"/>
        <w:jc w:val="both"/>
        <w:rPr>
          <w:rFonts w:cstheme="minorHAnsi"/>
          <w:color w:val="000000"/>
          <w:sz w:val="24"/>
          <w:szCs w:val="24"/>
        </w:rPr>
      </w:pPr>
    </w:p>
    <w:p w:rsidR="00FD18E9" w:rsidP="00FD18E9" w:rsidRDefault="00FD18E9" w14:paraId="63D07A49" w14:textId="77777777">
      <w:pPr>
        <w:autoSpaceDE w:val="0"/>
        <w:autoSpaceDN w:val="0"/>
        <w:adjustRightInd w:val="0"/>
        <w:spacing w:after="216"/>
        <w:jc w:val="both"/>
        <w:rPr>
          <w:rFonts w:cstheme="minorHAnsi"/>
          <w:color w:val="000000"/>
          <w:sz w:val="24"/>
          <w:szCs w:val="24"/>
        </w:rPr>
      </w:pPr>
    </w:p>
    <w:p w:rsidR="00FD18E9" w:rsidP="00FD18E9" w:rsidRDefault="00FD18E9" w14:paraId="4FF02B0B" w14:textId="77777777">
      <w:pPr>
        <w:autoSpaceDE w:val="0"/>
        <w:autoSpaceDN w:val="0"/>
        <w:adjustRightInd w:val="0"/>
        <w:spacing w:after="216"/>
        <w:jc w:val="both"/>
        <w:rPr>
          <w:rFonts w:cstheme="minorHAnsi"/>
          <w:color w:val="000000"/>
          <w:sz w:val="24"/>
          <w:szCs w:val="24"/>
        </w:rPr>
      </w:pPr>
    </w:p>
    <w:p w:rsidR="00FD18E9" w:rsidP="00FD18E9" w:rsidRDefault="00FD18E9" w14:paraId="4BB02DBF" w14:textId="77777777">
      <w:pPr>
        <w:autoSpaceDE w:val="0"/>
        <w:autoSpaceDN w:val="0"/>
        <w:adjustRightInd w:val="0"/>
        <w:spacing w:after="216"/>
        <w:jc w:val="both"/>
        <w:rPr>
          <w:rFonts w:cstheme="minorHAnsi"/>
          <w:color w:val="000000"/>
          <w:sz w:val="24"/>
          <w:szCs w:val="24"/>
        </w:rPr>
      </w:pPr>
    </w:p>
    <w:p w:rsidRPr="00DB307D" w:rsidR="00FD18E9" w:rsidP="00FD18E9" w:rsidRDefault="00FD18E9" w14:paraId="40D7CFAE" w14:textId="77777777">
      <w:pPr>
        <w:autoSpaceDE w:val="0"/>
        <w:autoSpaceDN w:val="0"/>
        <w:adjustRightInd w:val="0"/>
        <w:spacing w:after="216"/>
        <w:jc w:val="both"/>
        <w:rPr>
          <w:rFonts w:cstheme="minorHAnsi"/>
          <w:color w:val="000000"/>
          <w:sz w:val="24"/>
          <w:szCs w:val="24"/>
        </w:rPr>
      </w:pPr>
    </w:p>
    <w:p w:rsidRPr="00CD0CFE" w:rsidR="00FD18E9" w:rsidP="00FD18E9" w:rsidRDefault="00FD18E9" w14:paraId="32471124" w14:textId="77777777">
      <w:pPr>
        <w:pStyle w:val="Heading2"/>
        <w:rPr>
          <w:sz w:val="24"/>
        </w:rPr>
      </w:pPr>
      <w:bookmarkStart w:name="_Toc138073618" w:id="81"/>
      <w:r w:rsidRPr="00CD0CFE">
        <w:t xml:space="preserve">Annex </w:t>
      </w:r>
      <w:r>
        <w:t xml:space="preserve">A </w:t>
      </w:r>
      <w:r w:rsidRPr="00CD0CFE">
        <w:t>Child-on-</w:t>
      </w:r>
      <w:r>
        <w:t>C</w:t>
      </w:r>
      <w:r w:rsidRPr="00CD0CFE">
        <w:t xml:space="preserve">hild </w:t>
      </w:r>
      <w:r>
        <w:t>S</w:t>
      </w:r>
      <w:r w:rsidRPr="00CD0CFE">
        <w:t xml:space="preserve">exual </w:t>
      </w:r>
      <w:r>
        <w:t>V</w:t>
      </w:r>
      <w:r w:rsidRPr="00CD0CFE">
        <w:t xml:space="preserve">iolence and </w:t>
      </w:r>
      <w:r>
        <w:t>S</w:t>
      </w:r>
      <w:r w:rsidRPr="00CD0CFE">
        <w:t xml:space="preserve">exual </w:t>
      </w:r>
      <w:r>
        <w:t>H</w:t>
      </w:r>
      <w:r w:rsidRPr="00CD0CFE">
        <w:t>arassment</w:t>
      </w:r>
      <w:bookmarkEnd w:id="81"/>
      <w:r w:rsidRPr="00CD0CFE">
        <w:t xml:space="preserve"> </w:t>
      </w:r>
    </w:p>
    <w:p w:rsidRPr="005F4EF8" w:rsidR="00FD18E9" w:rsidP="00FD18E9" w:rsidRDefault="00FD18E9" w14:paraId="6B695E21" w14:textId="77777777">
      <w:pPr>
        <w:autoSpaceDE w:val="0"/>
        <w:autoSpaceDN w:val="0"/>
        <w:adjustRightInd w:val="0"/>
        <w:spacing w:after="0" w:line="240" w:lineRule="auto"/>
        <w:rPr>
          <w:rFonts w:cstheme="minorHAnsi"/>
          <w:color w:val="000000"/>
          <w:sz w:val="24"/>
          <w:szCs w:val="24"/>
        </w:rPr>
      </w:pPr>
      <w:r w:rsidRPr="005F4EF8">
        <w:rPr>
          <w:rFonts w:cstheme="minorHAnsi"/>
          <w:color w:val="000000"/>
          <w:sz w:val="24"/>
          <w:szCs w:val="24"/>
        </w:rPr>
        <w:t>This part of the statutory guidance is about how schools and colleges should respond to all reports and concerns of child-on-child sexual violence and sexual harassment, including those that have happened outside of the school or college premises, and or online.</w:t>
      </w:r>
    </w:p>
    <w:p w:rsidRPr="005F4EF8" w:rsidR="00FD18E9" w:rsidP="00FD18E9" w:rsidRDefault="00FD18E9" w14:paraId="444CFFD7" w14:textId="77777777">
      <w:pPr>
        <w:autoSpaceDE w:val="0"/>
        <w:autoSpaceDN w:val="0"/>
        <w:adjustRightInd w:val="0"/>
        <w:spacing w:after="0" w:line="240" w:lineRule="auto"/>
        <w:rPr>
          <w:rFonts w:cstheme="minorHAnsi"/>
          <w:color w:val="000000"/>
          <w:sz w:val="24"/>
          <w:szCs w:val="24"/>
        </w:rPr>
      </w:pPr>
      <w:r w:rsidRPr="005F4EF8">
        <w:rPr>
          <w:rFonts w:cstheme="minorHAnsi"/>
          <w:color w:val="000000"/>
          <w:sz w:val="24"/>
          <w:szCs w:val="24"/>
        </w:rPr>
        <w:t xml:space="preserve"> </w:t>
      </w:r>
    </w:p>
    <w:p w:rsidRPr="005F4EF8" w:rsidR="00FD18E9" w:rsidP="00FD18E9" w:rsidRDefault="00FD18E9" w14:paraId="58FFABA7" w14:textId="77777777">
      <w:pPr>
        <w:autoSpaceDE w:val="0"/>
        <w:autoSpaceDN w:val="0"/>
        <w:adjustRightInd w:val="0"/>
        <w:spacing w:after="0" w:line="240" w:lineRule="auto"/>
        <w:rPr>
          <w:rFonts w:cstheme="minorHAnsi"/>
          <w:color w:val="000000"/>
          <w:sz w:val="24"/>
          <w:szCs w:val="24"/>
        </w:rPr>
      </w:pPr>
      <w:r w:rsidRPr="005F4EF8">
        <w:rPr>
          <w:rFonts w:cstheme="minorHAnsi"/>
          <w:color w:val="000000"/>
          <w:sz w:val="24"/>
          <w:szCs w:val="24"/>
        </w:rPr>
        <w:t>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As set out in Part one of this guidance, all staff working with children are advised to maintain an attitude of ‘it could happen here’.</w:t>
      </w:r>
    </w:p>
    <w:p w:rsidRPr="00A719E5" w:rsidR="00FD18E9" w:rsidP="00FD18E9" w:rsidRDefault="00FD18E9" w14:paraId="6369099F"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4FA2FE70"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Addressing inappropriate behaviour (even if it appears to be relatively innocuous)</w:t>
      </w:r>
      <w:r w:rsidRPr="00A719E5">
        <w:rPr>
          <w:rFonts w:cstheme="minorHAnsi"/>
          <w:b/>
          <w:bCs/>
          <w:color w:val="000000"/>
          <w:sz w:val="24"/>
          <w:szCs w:val="24"/>
        </w:rPr>
        <w:t xml:space="preserve"> can </w:t>
      </w:r>
      <w:r w:rsidRPr="00A719E5">
        <w:rPr>
          <w:rFonts w:cstheme="minorHAnsi"/>
          <w:color w:val="000000"/>
          <w:sz w:val="24"/>
          <w:szCs w:val="24"/>
        </w:rPr>
        <w:t>be an important intervention that helps prevent problematic, abusive and/or violent behaviour in the future.</w:t>
      </w:r>
    </w:p>
    <w:p w:rsidRPr="00A719E5" w:rsidR="00FD18E9" w:rsidP="00FD18E9" w:rsidRDefault="00FD18E9" w14:paraId="3B07FB2F"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3C3C1483"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Children who are victims of sexual violence and sexual harassment wherever it happens, will likely find the experience stressful and distressing. This will, in all likelihood, adversely affect their educational attainment and will be exacerbated if the alleged perpetrator(s) attends the same school or college. As set out in Part one of this guidance, schools and colleges should be aware that safeguarding incidents and/or behaviours can be associated with factors outside the school or college, including intimate personal relationships</w:t>
      </w:r>
      <w:r>
        <w:rPr>
          <w:rFonts w:cstheme="minorHAnsi"/>
          <w:color w:val="000000"/>
          <w:sz w:val="24"/>
          <w:szCs w:val="24"/>
        </w:rPr>
        <w:t>.</w:t>
      </w:r>
    </w:p>
    <w:p w:rsidRPr="00A719E5" w:rsidR="00FD18E9" w:rsidP="00FD18E9" w:rsidRDefault="00FD18E9" w14:paraId="67EBC8A5"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B7D40B9"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Whi</w:t>
      </w:r>
      <w:r w:rsidRPr="005F4EF8">
        <w:rPr>
          <w:rFonts w:cstheme="minorHAnsi"/>
          <w:color w:val="000000"/>
          <w:sz w:val="24"/>
          <w:szCs w:val="24"/>
        </w:rPr>
        <w:t xml:space="preserve">lst any report </w:t>
      </w:r>
      <w:r w:rsidRPr="00A719E5">
        <w:rPr>
          <w:rFonts w:cstheme="minorHAnsi"/>
          <w:color w:val="000000"/>
          <w:sz w:val="24"/>
          <w:szCs w:val="24"/>
        </w:rPr>
        <w:t>of sexual violence or sexual harassment should be taken seriously, staff should be aware it is more likely that girls will be the victims of sexual violence and sexual harassment and more likely it will be perpetrated by boys. But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Pr="00A719E5" w:rsidR="00FD18E9" w:rsidP="00FD18E9" w:rsidRDefault="00FD18E9" w14:paraId="6F28F0CA" w14:textId="77777777">
      <w:pPr>
        <w:autoSpaceDE w:val="0"/>
        <w:autoSpaceDN w:val="0"/>
        <w:adjustRightInd w:val="0"/>
        <w:spacing w:after="0" w:line="240" w:lineRule="auto"/>
        <w:rPr>
          <w:rFonts w:cstheme="minorHAnsi"/>
          <w:b/>
          <w:bCs/>
          <w:sz w:val="24"/>
          <w:szCs w:val="24"/>
        </w:rPr>
      </w:pPr>
    </w:p>
    <w:p w:rsidRPr="007164BA" w:rsidR="00FD18E9" w:rsidP="00FD18E9" w:rsidRDefault="00FD18E9" w14:paraId="10AA71B1" w14:textId="77777777">
      <w:pPr>
        <w:autoSpaceDE w:val="0"/>
        <w:autoSpaceDN w:val="0"/>
        <w:adjustRightInd w:val="0"/>
        <w:spacing w:after="0" w:line="240" w:lineRule="auto"/>
        <w:rPr>
          <w:rFonts w:cstheme="minorHAnsi"/>
          <w:sz w:val="24"/>
          <w:szCs w:val="24"/>
        </w:rPr>
      </w:pPr>
      <w:r w:rsidRPr="007164BA">
        <w:rPr>
          <w:rFonts w:cstheme="minorHAnsi"/>
          <w:sz w:val="24"/>
          <w:szCs w:val="24"/>
        </w:rPr>
        <w:t xml:space="preserve">You should read Part Five KSCIE 2023 alongside the Departmental advice: Sexual Violence and Sexual Harassment Between Children in Schools and Colleges </w:t>
      </w:r>
    </w:p>
    <w:p w:rsidRPr="007164BA" w:rsidR="00FD18E9" w:rsidP="00FD18E9" w:rsidRDefault="00FD18E9" w14:paraId="75D853F6" w14:textId="77777777">
      <w:pPr>
        <w:autoSpaceDE w:val="0"/>
        <w:autoSpaceDN w:val="0"/>
        <w:adjustRightInd w:val="0"/>
        <w:spacing w:after="0" w:line="240" w:lineRule="auto"/>
        <w:rPr>
          <w:rFonts w:cstheme="minorHAnsi"/>
          <w:color w:val="000000"/>
          <w:sz w:val="24"/>
          <w:szCs w:val="24"/>
        </w:rPr>
      </w:pPr>
      <w:r w:rsidRPr="007164BA">
        <w:rPr>
          <w:rFonts w:cstheme="minorHAnsi"/>
          <w:color w:val="000000"/>
          <w:sz w:val="24"/>
          <w:szCs w:val="24"/>
        </w:rPr>
        <w:t xml:space="preserve">It contains further detailed information on: </w:t>
      </w:r>
    </w:p>
    <w:p w:rsidRPr="00A719E5" w:rsidR="00FD18E9" w:rsidP="00FD18E9" w:rsidRDefault="00FD18E9" w14:paraId="0719FB35"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0AC6D708" w14:textId="77777777">
      <w:pPr>
        <w:pStyle w:val="ListParagraph"/>
        <w:numPr>
          <w:ilvl w:val="0"/>
          <w:numId w:val="35"/>
        </w:numPr>
        <w:autoSpaceDE w:val="0"/>
        <w:autoSpaceDN w:val="0"/>
        <w:adjustRightInd w:val="0"/>
        <w:spacing w:after="0" w:line="240" w:lineRule="auto"/>
        <w:rPr>
          <w:rFonts w:cstheme="minorHAnsi"/>
          <w:color w:val="000000"/>
          <w:sz w:val="24"/>
          <w:szCs w:val="24"/>
        </w:rPr>
      </w:pPr>
      <w:r>
        <w:rPr>
          <w:rFonts w:cstheme="minorHAnsi"/>
          <w:color w:val="000000"/>
          <w:sz w:val="24"/>
          <w:szCs w:val="24"/>
        </w:rPr>
        <w:t>W</w:t>
      </w:r>
      <w:r w:rsidRPr="00A719E5">
        <w:rPr>
          <w:rFonts w:cstheme="minorHAnsi"/>
          <w:color w:val="000000"/>
          <w:sz w:val="24"/>
          <w:szCs w:val="24"/>
        </w:rPr>
        <w:t>hat sexual violence and sexual harassment constitutes,</w:t>
      </w:r>
    </w:p>
    <w:p w:rsidRPr="00A719E5" w:rsidR="00FD18E9" w:rsidP="00FD18E9" w:rsidRDefault="00FD18E9" w14:paraId="0933F8EB" w14:textId="77777777">
      <w:pPr>
        <w:pStyle w:val="ListParagraph"/>
        <w:numPr>
          <w:ilvl w:val="0"/>
          <w:numId w:val="35"/>
        </w:numPr>
        <w:autoSpaceDE w:val="0"/>
        <w:autoSpaceDN w:val="0"/>
        <w:adjustRightInd w:val="0"/>
        <w:spacing w:after="109" w:line="240" w:lineRule="auto"/>
        <w:rPr>
          <w:rFonts w:cstheme="minorHAnsi"/>
          <w:color w:val="000000"/>
          <w:sz w:val="24"/>
          <w:szCs w:val="24"/>
        </w:rPr>
      </w:pPr>
      <w:r>
        <w:rPr>
          <w:rFonts w:cstheme="minorHAnsi"/>
          <w:color w:val="000000"/>
          <w:sz w:val="24"/>
          <w:szCs w:val="24"/>
        </w:rPr>
        <w:t>I</w:t>
      </w:r>
      <w:r w:rsidRPr="00A719E5">
        <w:rPr>
          <w:rFonts w:cstheme="minorHAnsi"/>
          <w:color w:val="000000"/>
          <w:sz w:val="24"/>
          <w:szCs w:val="24"/>
        </w:rPr>
        <w:t>mportant context to be aware of, including what is consent, power imbalances, and developmental stages,</w:t>
      </w:r>
    </w:p>
    <w:p w:rsidRPr="00A719E5" w:rsidR="00FD18E9" w:rsidP="00FD18E9" w:rsidRDefault="00FD18E9" w14:paraId="29E10CE4" w14:textId="77777777">
      <w:pPr>
        <w:pStyle w:val="ListParagraph"/>
        <w:numPr>
          <w:ilvl w:val="0"/>
          <w:numId w:val="35"/>
        </w:numPr>
        <w:autoSpaceDE w:val="0"/>
        <w:autoSpaceDN w:val="0"/>
        <w:adjustRightInd w:val="0"/>
        <w:spacing w:after="109" w:line="240" w:lineRule="auto"/>
        <w:rPr>
          <w:rFonts w:cstheme="minorHAnsi"/>
          <w:color w:val="000000"/>
          <w:sz w:val="24"/>
          <w:szCs w:val="24"/>
        </w:rPr>
      </w:pPr>
      <w:r>
        <w:rPr>
          <w:rFonts w:cstheme="minorHAnsi"/>
          <w:color w:val="000000"/>
          <w:sz w:val="24"/>
          <w:szCs w:val="24"/>
        </w:rPr>
        <w:t>H</w:t>
      </w:r>
      <w:r w:rsidRPr="00A719E5">
        <w:rPr>
          <w:rFonts w:cstheme="minorHAnsi"/>
          <w:color w:val="000000"/>
          <w:sz w:val="24"/>
          <w:szCs w:val="24"/>
        </w:rPr>
        <w:t xml:space="preserve">armful </w:t>
      </w:r>
      <w:r>
        <w:rPr>
          <w:rFonts w:cstheme="minorHAnsi"/>
          <w:color w:val="000000"/>
          <w:sz w:val="24"/>
          <w:szCs w:val="24"/>
        </w:rPr>
        <w:t>S</w:t>
      </w:r>
      <w:r w:rsidRPr="00A719E5">
        <w:rPr>
          <w:rFonts w:cstheme="minorHAnsi"/>
          <w:color w:val="000000"/>
          <w:sz w:val="24"/>
          <w:szCs w:val="24"/>
        </w:rPr>
        <w:t xml:space="preserve">exual </w:t>
      </w:r>
      <w:r>
        <w:rPr>
          <w:rFonts w:cstheme="minorHAnsi"/>
          <w:color w:val="000000"/>
          <w:sz w:val="24"/>
          <w:szCs w:val="24"/>
        </w:rPr>
        <w:t>B</w:t>
      </w:r>
      <w:r w:rsidRPr="00A719E5">
        <w:rPr>
          <w:rFonts w:cstheme="minorHAnsi"/>
          <w:color w:val="000000"/>
          <w:sz w:val="24"/>
          <w:szCs w:val="24"/>
        </w:rPr>
        <w:t>ehaviour (HSB), including that a child displaying HSB maybe an indication that they are a victim of abuse themselves,</w:t>
      </w:r>
    </w:p>
    <w:p w:rsidRPr="00A719E5" w:rsidR="00FD18E9" w:rsidP="00FD18E9" w:rsidRDefault="00FD18E9" w14:paraId="39B83F2D" w14:textId="77777777">
      <w:pPr>
        <w:pStyle w:val="ListParagraph"/>
        <w:numPr>
          <w:ilvl w:val="0"/>
          <w:numId w:val="35"/>
        </w:numPr>
        <w:autoSpaceDE w:val="0"/>
        <w:autoSpaceDN w:val="0"/>
        <w:adjustRightInd w:val="0"/>
        <w:spacing w:after="109" w:line="240" w:lineRule="auto"/>
        <w:rPr>
          <w:rFonts w:cstheme="minorHAnsi"/>
          <w:color w:val="000000"/>
          <w:sz w:val="24"/>
          <w:szCs w:val="24"/>
        </w:rPr>
      </w:pPr>
      <w:r>
        <w:rPr>
          <w:rFonts w:cstheme="minorHAnsi"/>
          <w:color w:val="000000"/>
          <w:sz w:val="24"/>
          <w:szCs w:val="24"/>
        </w:rPr>
        <w:t>R</w:t>
      </w:r>
      <w:r w:rsidRPr="00A719E5">
        <w:rPr>
          <w:rFonts w:cstheme="minorHAnsi"/>
          <w:color w:val="000000"/>
          <w:sz w:val="24"/>
          <w:szCs w:val="24"/>
        </w:rPr>
        <w:t>elated legal responsibilities for schools and colleges,</w:t>
      </w:r>
    </w:p>
    <w:p w:rsidRPr="00A719E5" w:rsidR="00FD18E9" w:rsidP="00FD18E9" w:rsidRDefault="00FD18E9" w14:paraId="6C5C6B99" w14:textId="77777777">
      <w:pPr>
        <w:pStyle w:val="ListParagraph"/>
        <w:numPr>
          <w:ilvl w:val="0"/>
          <w:numId w:val="35"/>
        </w:numPr>
        <w:autoSpaceDE w:val="0"/>
        <w:autoSpaceDN w:val="0"/>
        <w:adjustRightInd w:val="0"/>
        <w:spacing w:after="109" w:line="240" w:lineRule="auto"/>
        <w:rPr>
          <w:rFonts w:cstheme="minorHAnsi"/>
          <w:color w:val="000000"/>
          <w:sz w:val="24"/>
          <w:szCs w:val="24"/>
        </w:rPr>
      </w:pPr>
      <w:r>
        <w:rPr>
          <w:rFonts w:cstheme="minorHAnsi"/>
          <w:color w:val="000000"/>
          <w:sz w:val="24"/>
          <w:szCs w:val="24"/>
        </w:rPr>
        <w:t>A</w:t>
      </w:r>
      <w:r w:rsidRPr="00A719E5">
        <w:rPr>
          <w:rFonts w:cstheme="minorHAnsi"/>
          <w:color w:val="000000"/>
          <w:sz w:val="24"/>
          <w:szCs w:val="24"/>
        </w:rPr>
        <w:t xml:space="preserve">dvice on a whole school or college approach to preventing </w:t>
      </w:r>
      <w:r>
        <w:rPr>
          <w:rFonts w:cstheme="minorHAnsi"/>
          <w:color w:val="000000"/>
          <w:sz w:val="24"/>
          <w:szCs w:val="24"/>
        </w:rPr>
        <w:t>C</w:t>
      </w:r>
      <w:r w:rsidRPr="00A719E5">
        <w:rPr>
          <w:rFonts w:cstheme="minorHAnsi"/>
          <w:color w:val="000000"/>
          <w:sz w:val="24"/>
          <w:szCs w:val="24"/>
        </w:rPr>
        <w:t xml:space="preserve">hild on </w:t>
      </w:r>
      <w:r>
        <w:rPr>
          <w:rFonts w:cstheme="minorHAnsi"/>
          <w:color w:val="000000"/>
          <w:sz w:val="24"/>
          <w:szCs w:val="24"/>
        </w:rPr>
        <w:t>C</w:t>
      </w:r>
      <w:r w:rsidRPr="00A719E5">
        <w:rPr>
          <w:rFonts w:cstheme="minorHAnsi"/>
          <w:color w:val="000000"/>
          <w:sz w:val="24"/>
          <w:szCs w:val="24"/>
        </w:rPr>
        <w:t>hild sexual violence and sexual harassment, and</w:t>
      </w:r>
    </w:p>
    <w:p w:rsidRPr="00A719E5" w:rsidR="00FD18E9" w:rsidP="00FD18E9" w:rsidRDefault="00FD18E9" w14:paraId="3098CD03" w14:textId="77777777">
      <w:pPr>
        <w:pStyle w:val="ListParagraph"/>
        <w:numPr>
          <w:ilvl w:val="0"/>
          <w:numId w:val="35"/>
        </w:numPr>
        <w:autoSpaceDE w:val="0"/>
        <w:autoSpaceDN w:val="0"/>
        <w:adjustRightInd w:val="0"/>
        <w:spacing w:after="0" w:line="240" w:lineRule="auto"/>
        <w:rPr>
          <w:rFonts w:cstheme="minorHAnsi"/>
          <w:color w:val="000000"/>
          <w:sz w:val="24"/>
          <w:szCs w:val="24"/>
        </w:rPr>
      </w:pPr>
      <w:r>
        <w:rPr>
          <w:rFonts w:cstheme="minorHAnsi"/>
          <w:color w:val="000000"/>
          <w:sz w:val="24"/>
          <w:szCs w:val="24"/>
        </w:rPr>
        <w:t>M</w:t>
      </w:r>
      <w:r w:rsidRPr="00A719E5">
        <w:rPr>
          <w:rFonts w:cstheme="minorHAnsi"/>
          <w:color w:val="000000"/>
          <w:sz w:val="24"/>
          <w:szCs w:val="24"/>
        </w:rPr>
        <w:t>ore detailed advice on responding to reports of sexual violence and sexual harassment, including safeguarding, and supporting both the victim(s) and alleged perpetrator(s).</w:t>
      </w:r>
    </w:p>
    <w:p w:rsidRPr="00A719E5" w:rsidR="00FD18E9" w:rsidP="00FD18E9" w:rsidRDefault="00FD18E9" w14:paraId="70FDAC73" w14:textId="77777777">
      <w:pPr>
        <w:autoSpaceDE w:val="0"/>
        <w:autoSpaceDN w:val="0"/>
        <w:adjustRightInd w:val="0"/>
        <w:spacing w:after="0" w:line="240" w:lineRule="auto"/>
        <w:rPr>
          <w:rFonts w:cstheme="minorHAnsi"/>
          <w:color w:val="000000"/>
          <w:sz w:val="24"/>
          <w:szCs w:val="24"/>
        </w:rPr>
      </w:pPr>
    </w:p>
    <w:p w:rsidR="00FD18E9" w:rsidP="00FD18E9" w:rsidRDefault="00FD18E9" w14:paraId="4ECDB91A" w14:textId="77777777">
      <w:pPr>
        <w:rPr>
          <w:b/>
          <w:bCs/>
          <w:sz w:val="24"/>
          <w:szCs w:val="24"/>
        </w:rPr>
      </w:pPr>
      <w:r w:rsidRPr="00A719E5">
        <w:rPr>
          <w:b/>
          <w:bCs/>
          <w:sz w:val="24"/>
          <w:szCs w:val="24"/>
        </w:rPr>
        <w:t xml:space="preserve">Responding to reports of sexual violence and sexual harassment </w:t>
      </w:r>
    </w:p>
    <w:p w:rsidRPr="007164BA" w:rsidR="00FD18E9" w:rsidP="00FD18E9" w:rsidRDefault="00FD18E9" w14:paraId="45430811" w14:textId="77777777">
      <w:pPr>
        <w:rPr>
          <w:b/>
          <w:bCs/>
          <w:sz w:val="24"/>
          <w:szCs w:val="24"/>
        </w:rPr>
      </w:pPr>
      <w:r w:rsidRPr="00A719E5">
        <w:rPr>
          <w:rFonts w:cstheme="minorHAnsi"/>
          <w:color w:val="000000"/>
          <w:sz w:val="24"/>
          <w:szCs w:val="24"/>
        </w:rPr>
        <w:t xml:space="preserve"> </w:t>
      </w:r>
      <w:r>
        <w:rPr>
          <w:rFonts w:cstheme="minorHAnsi"/>
          <w:color w:val="000000"/>
          <w:sz w:val="24"/>
          <w:szCs w:val="24"/>
        </w:rPr>
        <w:t>S</w:t>
      </w:r>
      <w:r w:rsidRPr="00A719E5">
        <w:rPr>
          <w:rFonts w:cstheme="minorHAnsi"/>
          <w:color w:val="000000"/>
          <w:sz w:val="24"/>
          <w:szCs w:val="24"/>
        </w:rPr>
        <w:t xml:space="preserve">ystems </w:t>
      </w:r>
      <w:r>
        <w:rPr>
          <w:rFonts w:cstheme="minorHAnsi"/>
          <w:color w:val="000000"/>
          <w:sz w:val="24"/>
          <w:szCs w:val="24"/>
        </w:rPr>
        <w:t xml:space="preserve">are in </w:t>
      </w:r>
      <w:r w:rsidRPr="00A719E5">
        <w:rPr>
          <w:rFonts w:cstheme="minorHAnsi"/>
          <w:color w:val="000000"/>
          <w:sz w:val="24"/>
          <w:szCs w:val="24"/>
        </w:rPr>
        <w:t>place for children to confidently report abuse, knowing their concerns will be treated seriously.</w:t>
      </w:r>
    </w:p>
    <w:p w:rsidRPr="00A719E5" w:rsidR="00FD18E9" w:rsidP="00FD18E9" w:rsidRDefault="00FD18E9" w14:paraId="3799440D" w14:textId="77777777">
      <w:pPr>
        <w:autoSpaceDE w:val="0"/>
        <w:autoSpaceDN w:val="0"/>
        <w:adjustRightInd w:val="0"/>
        <w:spacing w:after="93" w:line="240" w:lineRule="auto"/>
        <w:rPr>
          <w:rFonts w:cstheme="minorHAnsi"/>
          <w:color w:val="000000"/>
          <w:sz w:val="24"/>
          <w:szCs w:val="24"/>
        </w:rPr>
      </w:pPr>
      <w:r w:rsidRPr="00A719E5">
        <w:rPr>
          <w:rFonts w:cstheme="minorHAnsi"/>
          <w:color w:val="000000"/>
          <w:sz w:val="24"/>
          <w:szCs w:val="24"/>
        </w:rPr>
        <w:t>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w:t>
      </w:r>
    </w:p>
    <w:p w:rsidRPr="00A719E5" w:rsidR="00FD18E9" w:rsidP="00FD18E9" w:rsidRDefault="00FD18E9" w14:paraId="0DD47254" w14:textId="77777777">
      <w:pPr>
        <w:autoSpaceDE w:val="0"/>
        <w:autoSpaceDN w:val="0"/>
        <w:adjustRightInd w:val="0"/>
        <w:spacing w:after="93" w:line="240" w:lineRule="auto"/>
        <w:rPr>
          <w:rFonts w:cstheme="minorHAnsi"/>
          <w:color w:val="000000"/>
          <w:sz w:val="24"/>
          <w:szCs w:val="24"/>
        </w:rPr>
      </w:pPr>
      <w:r w:rsidRPr="00A719E5">
        <w:rPr>
          <w:rFonts w:cstheme="minorHAnsi"/>
          <w:color w:val="000000"/>
          <w:sz w:val="24"/>
          <w:szCs w:val="24"/>
        </w:rPr>
        <w:t xml:space="preserve">Reports of sexual violence and sexual harassment are likely to be complex and require difficult professional decisions to be made, often quickly and under pressure. Pre-planning, effective training and effective policies will provide schools and colleges with the foundation for a calm, considered and appropriate response to any reports. Governing </w:t>
      </w:r>
      <w:r>
        <w:rPr>
          <w:rFonts w:cstheme="minorHAnsi"/>
          <w:color w:val="000000"/>
          <w:sz w:val="24"/>
          <w:szCs w:val="24"/>
        </w:rPr>
        <w:t>B</w:t>
      </w:r>
      <w:r w:rsidRPr="00A719E5">
        <w:rPr>
          <w:rFonts w:cstheme="minorHAnsi"/>
          <w:color w:val="000000"/>
          <w:sz w:val="24"/>
          <w:szCs w:val="24"/>
        </w:rPr>
        <w:t xml:space="preserve">odies and </w:t>
      </w:r>
      <w:r>
        <w:rPr>
          <w:rFonts w:cstheme="minorHAnsi"/>
          <w:color w:val="000000"/>
          <w:sz w:val="24"/>
          <w:szCs w:val="24"/>
        </w:rPr>
        <w:t>P</w:t>
      </w:r>
      <w:r w:rsidRPr="00A719E5">
        <w:rPr>
          <w:rFonts w:cstheme="minorHAnsi"/>
          <w:color w:val="000000"/>
          <w:sz w:val="24"/>
          <w:szCs w:val="24"/>
        </w:rPr>
        <w:t xml:space="preserve">roprietors should ensure that the school or college contributes to multi-agency working in line with statutory guidance </w:t>
      </w:r>
      <w:r w:rsidRPr="00A719E5">
        <w:rPr>
          <w:rFonts w:cstheme="minorHAnsi"/>
          <w:b/>
          <w:bCs/>
          <w:color w:val="000000"/>
          <w:sz w:val="24"/>
          <w:szCs w:val="24"/>
        </w:rPr>
        <w:t>Working Together to Safeguard Children.</w:t>
      </w:r>
    </w:p>
    <w:p w:rsidRPr="00A719E5" w:rsidR="00FD18E9" w:rsidP="00FD18E9" w:rsidRDefault="00FD18E9" w14:paraId="2A32BE8F" w14:textId="77777777">
      <w:pPr>
        <w:autoSpaceDE w:val="0"/>
        <w:autoSpaceDN w:val="0"/>
        <w:adjustRightInd w:val="0"/>
        <w:spacing w:after="93" w:line="240" w:lineRule="auto"/>
        <w:rPr>
          <w:rFonts w:cstheme="minorHAnsi"/>
          <w:color w:val="000000"/>
          <w:sz w:val="24"/>
          <w:szCs w:val="24"/>
        </w:rPr>
      </w:pPr>
      <w:r w:rsidRPr="00A719E5">
        <w:rPr>
          <w:rFonts w:cstheme="minorHAnsi"/>
          <w:color w:val="000000"/>
          <w:sz w:val="24"/>
          <w:szCs w:val="24"/>
        </w:rPr>
        <w:t>This part of the guidance does not attempt to provide (nor would it be possible to provide) detailed guidance on what to do in any or every particular case. The guidance provides effective safeguarding practice and principles for schools and colleges to consider in their decision-making process.</w:t>
      </w:r>
    </w:p>
    <w:p w:rsidRPr="00A719E5" w:rsidR="00FD18E9" w:rsidP="00FD18E9" w:rsidRDefault="00FD18E9" w14:paraId="77C536B5"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Ultimately, any decisions are for the school or college to make on a case-by-case basis, with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(or a deputy) taking a leading role and using their professional judgement, supported by other agencies, such as </w:t>
      </w:r>
      <w:r>
        <w:rPr>
          <w:rFonts w:cstheme="minorHAnsi"/>
          <w:color w:val="000000"/>
          <w:sz w:val="24"/>
          <w:szCs w:val="24"/>
        </w:rPr>
        <w:t>C</w:t>
      </w:r>
      <w:r w:rsidRPr="00A719E5">
        <w:rPr>
          <w:rFonts w:cstheme="minorHAnsi"/>
          <w:color w:val="000000"/>
          <w:sz w:val="24"/>
          <w:szCs w:val="24"/>
        </w:rPr>
        <w:t xml:space="preserve">hildren’s </w:t>
      </w:r>
      <w:r>
        <w:rPr>
          <w:rFonts w:cstheme="minorHAnsi"/>
          <w:color w:val="000000"/>
          <w:sz w:val="24"/>
          <w:szCs w:val="24"/>
        </w:rPr>
        <w:t>S</w:t>
      </w:r>
      <w:r w:rsidRPr="00A719E5">
        <w:rPr>
          <w:rFonts w:cstheme="minorHAnsi"/>
          <w:color w:val="000000"/>
          <w:sz w:val="24"/>
          <w:szCs w:val="24"/>
        </w:rPr>
        <w:t xml:space="preserve">ocial </w:t>
      </w:r>
      <w:r>
        <w:rPr>
          <w:rFonts w:cstheme="minorHAnsi"/>
          <w:color w:val="000000"/>
          <w:sz w:val="24"/>
          <w:szCs w:val="24"/>
        </w:rPr>
        <w:t>C</w:t>
      </w:r>
      <w:r w:rsidRPr="00A719E5">
        <w:rPr>
          <w:rFonts w:cstheme="minorHAnsi"/>
          <w:color w:val="000000"/>
          <w:sz w:val="24"/>
          <w:szCs w:val="24"/>
        </w:rPr>
        <w:t xml:space="preserve">are and the </w:t>
      </w:r>
      <w:r>
        <w:rPr>
          <w:rFonts w:cstheme="minorHAnsi"/>
          <w:color w:val="000000"/>
          <w:sz w:val="24"/>
          <w:szCs w:val="24"/>
        </w:rPr>
        <w:t>P</w:t>
      </w:r>
      <w:r w:rsidRPr="00A719E5">
        <w:rPr>
          <w:rFonts w:cstheme="minorHAnsi"/>
          <w:color w:val="000000"/>
          <w:sz w:val="24"/>
          <w:szCs w:val="24"/>
        </w:rPr>
        <w:t>olice as required.</w:t>
      </w:r>
    </w:p>
    <w:p w:rsidRPr="00A719E5" w:rsidR="00FD18E9" w:rsidP="00FD18E9" w:rsidRDefault="00FD18E9" w14:paraId="63D0B7E3"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92B5C4D"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There is support available for schools and colleges. Paragraph 52 and Annex A in the Sexual Violence and Sexual Harassment Between Children in Schools and Colleges advice provides detailed information and links to resources.</w:t>
      </w:r>
    </w:p>
    <w:p w:rsidRPr="00A719E5" w:rsidR="00FD18E9" w:rsidP="00FD18E9" w:rsidRDefault="00FD18E9" w14:paraId="6F80D1D5" w14:textId="77777777">
      <w:pPr>
        <w:rPr>
          <w:b/>
          <w:bCs/>
          <w:sz w:val="24"/>
          <w:szCs w:val="24"/>
        </w:rPr>
      </w:pPr>
      <w:r w:rsidRPr="00A719E5">
        <w:rPr>
          <w:b/>
          <w:bCs/>
          <w:sz w:val="24"/>
          <w:szCs w:val="24"/>
        </w:rPr>
        <w:t xml:space="preserve">The immediate response to a report </w:t>
      </w:r>
    </w:p>
    <w:p w:rsidRPr="00A719E5" w:rsidR="00FD18E9" w:rsidP="00FD18E9" w:rsidRDefault="00FD18E9" w14:paraId="3BFECCBE" w14:textId="77777777">
      <w:pPr>
        <w:rPr>
          <w:b/>
          <w:bCs/>
          <w:sz w:val="24"/>
          <w:szCs w:val="24"/>
        </w:rPr>
      </w:pPr>
      <w:r w:rsidRPr="00A719E5">
        <w:rPr>
          <w:b/>
          <w:bCs/>
          <w:sz w:val="24"/>
          <w:szCs w:val="24"/>
        </w:rPr>
        <w:t xml:space="preserve">Responding to the report </w:t>
      </w:r>
    </w:p>
    <w:p w:rsidRPr="00A719E5" w:rsidR="00FD18E9" w:rsidP="00FD18E9" w:rsidRDefault="00FD18E9" w14:paraId="3901724F"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It is important to note that children may not find it easy to tell staff about their abuse verbally.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Part one of this guidance, if staff have </w:t>
      </w:r>
      <w:r w:rsidRPr="00A719E5">
        <w:rPr>
          <w:rFonts w:cstheme="minorHAnsi"/>
          <w:b/>
          <w:bCs/>
          <w:color w:val="000000"/>
          <w:sz w:val="24"/>
          <w:szCs w:val="24"/>
        </w:rPr>
        <w:t>any</w:t>
      </w:r>
      <w:r w:rsidRPr="00A719E5">
        <w:rPr>
          <w:rFonts w:cstheme="minorHAnsi"/>
          <w:color w:val="000000"/>
          <w:sz w:val="24"/>
          <w:szCs w:val="24"/>
        </w:rPr>
        <w:t xml:space="preserve"> concerns about a child’s welfare, they should act on them immediately rather than wait to be told.</w:t>
      </w:r>
    </w:p>
    <w:p w:rsidRPr="00A719E5" w:rsidR="00FD18E9" w:rsidP="00FD18E9" w:rsidRDefault="00FD18E9" w14:paraId="078B2003"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The school’s or college’s initial response to a report from a child is incredibly important. How the school or college responds to a report can encourage or undermine the confidence of future victims of sexual violence and sexual harassment to report or come forward.</w:t>
      </w:r>
    </w:p>
    <w:p w:rsidRPr="00A719E5" w:rsidR="00FD18E9" w:rsidP="00FD18E9" w:rsidRDefault="00FD18E9" w14:paraId="7F57C85C"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65AE773E"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It is essential that </w:t>
      </w:r>
      <w:r w:rsidRPr="00A719E5">
        <w:rPr>
          <w:rFonts w:cstheme="minorHAnsi"/>
          <w:b/>
          <w:bCs/>
          <w:color w:val="000000"/>
          <w:sz w:val="24"/>
          <w:szCs w:val="24"/>
        </w:rPr>
        <w:t xml:space="preserve">all </w:t>
      </w:r>
      <w:r w:rsidRPr="00A719E5">
        <w:rPr>
          <w:rFonts w:cstheme="minorHAnsi"/>
          <w:color w:val="000000"/>
          <w:sz w:val="24"/>
          <w:szCs w:val="24"/>
        </w:rPr>
        <w:t>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should never be given the impression that they are creating a problem by reporting sexual violence or sexual harassment. Nor should a victim ever be made to feel ashamed for making a report or their experience minimised.</w:t>
      </w:r>
    </w:p>
    <w:p w:rsidRPr="00A719E5" w:rsidR="00FD18E9" w:rsidP="00FD18E9" w:rsidRDefault="00FD18E9" w14:paraId="71216F3F"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2AB5A90B"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As per Part one of this guidance, all staff should be trained to manage a report. Local policies (and training) will dictate exactly how reports should be managed. However, effective safeguarding practice includes:</w:t>
      </w:r>
    </w:p>
    <w:p w:rsidRPr="00A719E5" w:rsidR="00FD18E9" w:rsidP="00FD18E9" w:rsidRDefault="00FD18E9" w14:paraId="1622C6DE"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4F33EB25" w14:textId="77777777">
      <w:pPr>
        <w:pStyle w:val="ListParagraph"/>
        <w:numPr>
          <w:ilvl w:val="0"/>
          <w:numId w:val="36"/>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if possible, managing reports with two members of staff present, (preferably one of them being the designated safeguarding lead or a deputy). However, this might not always be possible.</w:t>
      </w:r>
    </w:p>
    <w:p w:rsidRPr="00A719E5" w:rsidR="00FD18E9" w:rsidP="00FD18E9" w:rsidRDefault="00FD18E9" w14:paraId="15D0C2A3"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04C792AD" w14:textId="77777777">
      <w:pPr>
        <w:pStyle w:val="ListParagraph"/>
        <w:numPr>
          <w:ilvl w:val="0"/>
          <w:numId w:val="36"/>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where the report includes an online element, being aware of searching screening and confiscation advice (for schools) and UKCIS Sharing nudes and semi-nudes: advice for education settings working with children and young people. </w:t>
      </w:r>
    </w:p>
    <w:p w:rsidRPr="00A719E5" w:rsidR="00FD18E9" w:rsidP="00FD18E9" w:rsidRDefault="00FD18E9" w14:paraId="7752B7CF" w14:textId="77777777">
      <w:pPr>
        <w:autoSpaceDE w:val="0"/>
        <w:autoSpaceDN w:val="0"/>
        <w:adjustRightInd w:val="0"/>
        <w:spacing w:after="0" w:line="240" w:lineRule="auto"/>
        <w:rPr>
          <w:rFonts w:cstheme="minorHAnsi"/>
          <w:b/>
          <w:bCs/>
          <w:color w:val="000000"/>
          <w:sz w:val="24"/>
          <w:szCs w:val="24"/>
        </w:rPr>
      </w:pPr>
    </w:p>
    <w:p w:rsidRPr="00A719E5" w:rsidR="00FD18E9" w:rsidP="00FD18E9" w:rsidRDefault="00FD18E9" w14:paraId="3B626C8C" w14:textId="77777777">
      <w:pPr>
        <w:autoSpaceDE w:val="0"/>
        <w:autoSpaceDN w:val="0"/>
        <w:adjustRightInd w:val="0"/>
        <w:spacing w:after="0" w:line="240" w:lineRule="auto"/>
        <w:rPr>
          <w:rFonts w:cstheme="minorHAnsi"/>
          <w:b/>
          <w:bCs/>
          <w:color w:val="000000"/>
          <w:sz w:val="24"/>
          <w:szCs w:val="24"/>
        </w:rPr>
      </w:pPr>
      <w:r w:rsidRPr="00A719E5">
        <w:rPr>
          <w:rFonts w:cstheme="minorHAnsi"/>
          <w:b/>
          <w:bCs/>
          <w:color w:val="000000"/>
          <w:sz w:val="24"/>
          <w:szCs w:val="24"/>
        </w:rPr>
        <w:t xml:space="preserve">The key consideration is for staff not to view or forward illegal images of a child. </w:t>
      </w:r>
    </w:p>
    <w:p w:rsidRPr="00A719E5" w:rsidR="00FD18E9" w:rsidP="00FD18E9" w:rsidRDefault="00FD18E9" w14:paraId="49EB0383"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7F28B76" w14:textId="77777777">
      <w:pPr>
        <w:autoSpaceDE w:val="0"/>
        <w:autoSpaceDN w:val="0"/>
        <w:adjustRightInd w:val="0"/>
        <w:spacing w:after="0" w:line="240" w:lineRule="auto"/>
        <w:rPr>
          <w:rFonts w:cstheme="minorHAnsi"/>
          <w:sz w:val="24"/>
          <w:szCs w:val="24"/>
        </w:rPr>
      </w:pPr>
      <w:r w:rsidRPr="00A719E5">
        <w:rPr>
          <w:rFonts w:cstheme="minorHAnsi"/>
          <w:sz w:val="24"/>
          <w:szCs w:val="24"/>
        </w:rPr>
        <w:t>The highlighted advice provides more details on what to do when viewing an image is unavoidable. In some cases, it may be more appropriate to confiscate any devices to preserve any evidence and hand them to the police for inspection.</w:t>
      </w:r>
    </w:p>
    <w:p w:rsidRPr="00A719E5" w:rsidR="00FD18E9" w:rsidP="00FD18E9" w:rsidRDefault="00FD18E9" w14:paraId="0EDD03AA" w14:textId="77777777">
      <w:pPr>
        <w:autoSpaceDE w:val="0"/>
        <w:autoSpaceDN w:val="0"/>
        <w:adjustRightInd w:val="0"/>
        <w:spacing w:after="0" w:line="240" w:lineRule="auto"/>
        <w:rPr>
          <w:rFonts w:cstheme="minorHAnsi"/>
          <w:sz w:val="24"/>
          <w:szCs w:val="24"/>
        </w:rPr>
      </w:pPr>
    </w:p>
    <w:p w:rsidRPr="00A719E5" w:rsidR="00FD18E9" w:rsidP="00FD18E9" w:rsidRDefault="00FD18E9" w14:paraId="4FE24369"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sz w:val="24"/>
          <w:szCs w:val="24"/>
        </w:rPr>
        <w:t>N</w:t>
      </w:r>
      <w:r w:rsidRPr="00A719E5">
        <w:rPr>
          <w:rFonts w:cstheme="minorHAnsi"/>
          <w:sz w:val="24"/>
          <w:szCs w:val="24"/>
        </w:rPr>
        <w:t xml:space="preserve">ot promising confidentiality at this initial stage as it is very likely a concern will have to be shared </w:t>
      </w:r>
      <w:r w:rsidRPr="00A719E5">
        <w:rPr>
          <w:rFonts w:cstheme="minorHAnsi"/>
          <w:color w:val="000000"/>
          <w:sz w:val="24"/>
          <w:szCs w:val="24"/>
        </w:rPr>
        <w:t xml:space="preserve">further (for example, with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ead or children’s social care) to discuss next steps. Staff should only share the report with those people who are necessary in order to progress it. It is important that the victim understands what the next steps will be and who the report will be passed to; recognising that a child is likely to disclose to someone they trust: this could be</w:t>
      </w:r>
      <w:r w:rsidRPr="00A719E5">
        <w:rPr>
          <w:rFonts w:cstheme="minorHAnsi"/>
          <w:b/>
          <w:bCs/>
          <w:color w:val="000000"/>
          <w:sz w:val="24"/>
          <w:szCs w:val="24"/>
        </w:rPr>
        <w:t xml:space="preserve"> anyone </w:t>
      </w:r>
      <w:r w:rsidRPr="00A719E5">
        <w:rPr>
          <w:rFonts w:cstheme="minorHAnsi"/>
          <w:color w:val="000000"/>
          <w:sz w:val="24"/>
          <w:szCs w:val="24"/>
        </w:rPr>
        <w:t>on the school or college staff. It is important that the person to whom the child discloses recognises that the child has placed them in a position of trust. They should be supportive and respectful of the child; recognising that an initial disclosure to a trusted adult may only be the first incident reported, rather than representative of a singular incident and that trauma can impact memory and so children may not be able to recall all details or timeline of abuse;</w:t>
      </w:r>
    </w:p>
    <w:p w:rsidRPr="00A719E5" w:rsidR="00FD18E9" w:rsidP="00FD18E9" w:rsidRDefault="00FD18E9" w14:paraId="3640E4E4"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color w:val="000000"/>
          <w:sz w:val="24"/>
          <w:szCs w:val="24"/>
        </w:rPr>
        <w:t>K</w:t>
      </w:r>
      <w:r w:rsidRPr="00A719E5">
        <w:rPr>
          <w:rFonts w:cstheme="minorHAnsi"/>
          <w:color w:val="000000"/>
          <w:sz w:val="24"/>
          <w:szCs w:val="24"/>
        </w:rPr>
        <w:t>eeping in mind that certain children may face additional barriers to telling someone because of their vulnerability, disability, sex, ethnicity and/or sexual orientation;</w:t>
      </w:r>
    </w:p>
    <w:p w:rsidRPr="00A719E5" w:rsidR="00FD18E9" w:rsidP="00FD18E9" w:rsidRDefault="00FD18E9" w14:paraId="7299DF2F"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color w:val="000000"/>
          <w:sz w:val="24"/>
          <w:szCs w:val="24"/>
        </w:rPr>
        <w:t>L</w:t>
      </w:r>
      <w:r w:rsidRPr="00A719E5">
        <w:rPr>
          <w:rFonts w:cstheme="minorHAnsi"/>
          <w:color w:val="000000"/>
          <w:sz w:val="24"/>
          <w:szCs w:val="24"/>
        </w:rPr>
        <w:t>istening carefully to the child, reflecting back, using the child’s language, being on-judgmental, being clear about boundaries and how the report will be progressed, not asking leading questions and only prompting the child where necessary with open questions – where, when, what, etc. It is important to note that whilst leading questions should be avoided, staff can ask children if they have been harmed and what the nature of that harm was;</w:t>
      </w:r>
    </w:p>
    <w:p w:rsidRPr="00A719E5" w:rsidR="00FD18E9" w:rsidP="00FD18E9" w:rsidRDefault="00FD18E9" w14:paraId="1413FE8B"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color w:val="000000"/>
          <w:sz w:val="24"/>
          <w:szCs w:val="24"/>
        </w:rPr>
        <w:t>C</w:t>
      </w:r>
      <w:r w:rsidRPr="00A719E5">
        <w:rPr>
          <w:rFonts w:cstheme="minorHAnsi"/>
          <w:color w:val="000000"/>
          <w:sz w:val="24"/>
          <w:szCs w:val="24"/>
        </w:rPr>
        <w:t xml:space="preserve">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 of staff is present). However, if making notes, staff should be conscious of the need to remain engaged with the child and not appear distracted by the note taking. Either way, </w:t>
      </w:r>
      <w:r w:rsidRPr="00A719E5">
        <w:rPr>
          <w:rFonts w:cstheme="minorHAnsi"/>
          <w:b/>
          <w:bCs/>
          <w:color w:val="000000"/>
          <w:sz w:val="24"/>
          <w:szCs w:val="24"/>
        </w:rPr>
        <w:t>it is essential a written record is made</w:t>
      </w:r>
      <w:r w:rsidRPr="00A719E5">
        <w:rPr>
          <w:rFonts w:cstheme="minorHAnsi"/>
          <w:color w:val="000000"/>
          <w:sz w:val="24"/>
          <w:szCs w:val="24"/>
        </w:rPr>
        <w:t>;</w:t>
      </w:r>
    </w:p>
    <w:p w:rsidRPr="00A719E5" w:rsidR="00FD18E9" w:rsidP="00FD18E9" w:rsidRDefault="00FD18E9" w14:paraId="5E18E6B2"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color w:val="000000"/>
          <w:sz w:val="24"/>
          <w:szCs w:val="24"/>
        </w:rPr>
        <w:t>O</w:t>
      </w:r>
      <w:r w:rsidRPr="00A719E5">
        <w:rPr>
          <w:rFonts w:cstheme="minorHAnsi"/>
          <w:color w:val="000000"/>
          <w:sz w:val="24"/>
          <w:szCs w:val="24"/>
        </w:rPr>
        <w:t xml:space="preserve">nly recording the facts as the child presents them. The notes should not reflect the personal opinion of the note taker. Schools and colleges should be aware that notes </w:t>
      </w:r>
      <w:r w:rsidRPr="00A719E5">
        <w:rPr>
          <w:rFonts w:cstheme="minorHAnsi"/>
          <w:color w:val="000000"/>
          <w:sz w:val="24"/>
          <w:szCs w:val="24"/>
        </w:rPr>
        <w:t xml:space="preserve">of such reports could become part of a statutory assessment by </w:t>
      </w:r>
      <w:r>
        <w:rPr>
          <w:rFonts w:cstheme="minorHAnsi"/>
          <w:color w:val="000000"/>
          <w:sz w:val="24"/>
          <w:szCs w:val="24"/>
        </w:rPr>
        <w:t>C</w:t>
      </w:r>
      <w:r w:rsidRPr="00A719E5">
        <w:rPr>
          <w:rFonts w:cstheme="minorHAnsi"/>
          <w:color w:val="000000"/>
          <w:sz w:val="24"/>
          <w:szCs w:val="24"/>
        </w:rPr>
        <w:t xml:space="preserve">hildren’s </w:t>
      </w:r>
      <w:r>
        <w:rPr>
          <w:rFonts w:cstheme="minorHAnsi"/>
          <w:color w:val="000000"/>
          <w:sz w:val="24"/>
          <w:szCs w:val="24"/>
        </w:rPr>
        <w:t>S</w:t>
      </w:r>
      <w:r w:rsidRPr="00A719E5">
        <w:rPr>
          <w:rFonts w:cstheme="minorHAnsi"/>
          <w:color w:val="000000"/>
          <w:sz w:val="24"/>
          <w:szCs w:val="24"/>
        </w:rPr>
        <w:t xml:space="preserve">ocial </w:t>
      </w:r>
      <w:r>
        <w:rPr>
          <w:rFonts w:cstheme="minorHAnsi"/>
          <w:color w:val="000000"/>
          <w:sz w:val="24"/>
          <w:szCs w:val="24"/>
        </w:rPr>
        <w:t>C</w:t>
      </w:r>
      <w:r w:rsidRPr="00A719E5">
        <w:rPr>
          <w:rFonts w:cstheme="minorHAnsi"/>
          <w:color w:val="000000"/>
          <w:sz w:val="24"/>
          <w:szCs w:val="24"/>
        </w:rPr>
        <w:t>are and/or part of a criminal investigation; and</w:t>
      </w:r>
    </w:p>
    <w:p w:rsidRPr="00A719E5" w:rsidR="00FD18E9" w:rsidP="00FD18E9" w:rsidRDefault="00FD18E9" w14:paraId="7C573073" w14:textId="77777777">
      <w:pPr>
        <w:pStyle w:val="ListParagraph"/>
        <w:numPr>
          <w:ilvl w:val="0"/>
          <w:numId w:val="37"/>
        </w:numPr>
        <w:autoSpaceDE w:val="0"/>
        <w:autoSpaceDN w:val="0"/>
        <w:adjustRightInd w:val="0"/>
        <w:spacing w:after="0" w:line="240" w:lineRule="auto"/>
        <w:rPr>
          <w:rFonts w:cstheme="minorHAnsi"/>
          <w:sz w:val="24"/>
          <w:szCs w:val="24"/>
        </w:rPr>
      </w:pPr>
      <w:r>
        <w:rPr>
          <w:rFonts w:cstheme="minorHAnsi"/>
          <w:color w:val="000000"/>
          <w:sz w:val="24"/>
          <w:szCs w:val="24"/>
        </w:rPr>
        <w:t>I</w:t>
      </w:r>
      <w:r w:rsidRPr="00A719E5">
        <w:rPr>
          <w:rFonts w:cstheme="minorHAnsi"/>
          <w:color w:val="000000"/>
          <w:sz w:val="24"/>
          <w:szCs w:val="24"/>
        </w:rPr>
        <w:t xml:space="preserve">nforming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(or deputy), as soon as practically possible, if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ead (or deputy) is not involved in the initial report.</w:t>
      </w:r>
    </w:p>
    <w:p w:rsidRPr="00A719E5" w:rsidR="00FD18E9" w:rsidP="00FD18E9" w:rsidRDefault="00FD18E9" w14:paraId="37EA9A4C" w14:textId="77777777">
      <w:pPr>
        <w:pStyle w:val="ListParagraph"/>
        <w:autoSpaceDE w:val="0"/>
        <w:autoSpaceDN w:val="0"/>
        <w:adjustRightInd w:val="0"/>
        <w:spacing w:after="0" w:line="240" w:lineRule="auto"/>
        <w:rPr>
          <w:rFonts w:cstheme="minorHAnsi"/>
          <w:sz w:val="24"/>
          <w:szCs w:val="24"/>
        </w:rPr>
      </w:pPr>
    </w:p>
    <w:p w:rsidRPr="00A719E5" w:rsidR="00FD18E9" w:rsidP="00FD18E9" w:rsidRDefault="00FD18E9" w14:paraId="3E2E2C74" w14:textId="77777777">
      <w:pPr>
        <w:pStyle w:val="ListParagraph"/>
        <w:autoSpaceDE w:val="0"/>
        <w:autoSpaceDN w:val="0"/>
        <w:adjustRightInd w:val="0"/>
        <w:spacing w:after="0" w:line="240" w:lineRule="auto"/>
        <w:ind w:left="0"/>
        <w:rPr>
          <w:rFonts w:cstheme="minorHAnsi"/>
          <w:color w:val="000000"/>
          <w:sz w:val="24"/>
          <w:szCs w:val="24"/>
        </w:rPr>
      </w:pPr>
      <w:r w:rsidRPr="00A719E5">
        <w:rPr>
          <w:rFonts w:eastAsiaTheme="majorEastAsia"/>
          <w:b/>
          <w:bCs/>
          <w:sz w:val="24"/>
          <w:szCs w:val="24"/>
        </w:rPr>
        <w:t>Risk assessment</w:t>
      </w:r>
      <w:r w:rsidRPr="00A719E5">
        <w:rPr>
          <w:rStyle w:val="Heading3Char"/>
          <w:sz w:val="24"/>
        </w:rPr>
        <w:t xml:space="preserve"> </w:t>
      </w:r>
      <w:r w:rsidRPr="00A719E5">
        <w:rPr>
          <w:rStyle w:val="Heading3Char"/>
          <w:sz w:val="24"/>
        </w:rPr>
        <w:br/>
      </w:r>
      <w:r w:rsidRPr="00A719E5">
        <w:rPr>
          <w:rFonts w:cstheme="minorHAnsi"/>
          <w:color w:val="000000"/>
          <w:sz w:val="24"/>
          <w:szCs w:val="24"/>
        </w:rPr>
        <w:br/>
      </w:r>
      <w:r w:rsidRPr="00A719E5">
        <w:rPr>
          <w:rFonts w:cstheme="minorHAnsi"/>
          <w:color w:val="000000"/>
          <w:sz w:val="24"/>
          <w:szCs w:val="24"/>
        </w:rPr>
        <w:t xml:space="preserve">When there has been a report of sexual violence,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(or a deputy) should make an immediate risk and needs assessment. Where there has been a report of sexual harassment, the need for a risk assessment should be considered on a case-by-case basis. The risk and needs assessment should consider: </w:t>
      </w:r>
    </w:p>
    <w:p w:rsidRPr="00A719E5" w:rsidR="00FD18E9" w:rsidP="00FD18E9" w:rsidRDefault="00FD18E9" w14:paraId="0C6C25A0" w14:textId="77777777">
      <w:pPr>
        <w:pStyle w:val="ListParagraph"/>
        <w:autoSpaceDE w:val="0"/>
        <w:autoSpaceDN w:val="0"/>
        <w:adjustRightInd w:val="0"/>
        <w:spacing w:after="0" w:line="240" w:lineRule="auto"/>
        <w:ind w:left="0"/>
        <w:rPr>
          <w:rFonts w:cstheme="minorHAnsi"/>
          <w:color w:val="000000"/>
          <w:sz w:val="24"/>
          <w:szCs w:val="24"/>
        </w:rPr>
      </w:pPr>
    </w:p>
    <w:p w:rsidRPr="00A719E5" w:rsidR="00FD18E9" w:rsidP="00FD18E9" w:rsidRDefault="00FD18E9" w14:paraId="2BEC298B" w14:textId="77777777">
      <w:pPr>
        <w:pStyle w:val="ListParagraph"/>
        <w:numPr>
          <w:ilvl w:val="0"/>
          <w:numId w:val="38"/>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the victim, especially their protection and support.</w:t>
      </w:r>
    </w:p>
    <w:p w:rsidRPr="00A719E5" w:rsidR="00FD18E9" w:rsidP="00FD18E9" w:rsidRDefault="00FD18E9" w14:paraId="1E0278BD" w14:textId="77777777">
      <w:pPr>
        <w:pStyle w:val="ListParagraph"/>
        <w:numPr>
          <w:ilvl w:val="0"/>
          <w:numId w:val="38"/>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whether there may have been other victims,</w:t>
      </w:r>
    </w:p>
    <w:p w:rsidRPr="00A719E5" w:rsidR="00FD18E9" w:rsidP="00FD18E9" w:rsidRDefault="00FD18E9" w14:paraId="5FDEA9D3" w14:textId="77777777">
      <w:pPr>
        <w:pStyle w:val="ListParagraph"/>
        <w:numPr>
          <w:ilvl w:val="0"/>
          <w:numId w:val="38"/>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the alleged perpetrator(s); and</w:t>
      </w:r>
    </w:p>
    <w:p w:rsidRPr="00A719E5" w:rsidR="00FD18E9" w:rsidP="00FD18E9" w:rsidRDefault="00FD18E9" w14:paraId="7C25E235" w14:textId="77777777">
      <w:pPr>
        <w:pStyle w:val="ListParagraph"/>
        <w:numPr>
          <w:ilvl w:val="0"/>
          <w:numId w:val="38"/>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all the other children, (and, if appropriate, adult students and staff) at the school or college, especially any actions that are appropriate to protect them from the alleged perpetrator(s), or from future harms.</w:t>
      </w:r>
    </w:p>
    <w:p w:rsidRPr="00A719E5" w:rsidR="00FD18E9" w:rsidP="00FD18E9" w:rsidRDefault="00FD18E9" w14:paraId="5464144C"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1E6B89FE"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Risk assessments should be recorded (written or electronic) and should be kept under review. At all times, the school or college should be actively considering the risks posed to all their pupils and students and put adequate measures in place to protect them and keep them safe.</w:t>
      </w:r>
    </w:p>
    <w:p w:rsidRPr="00A719E5" w:rsidR="00FD18E9" w:rsidP="00FD18E9" w:rsidRDefault="00FD18E9" w14:paraId="1E999BB5" w14:textId="77777777">
      <w:pPr>
        <w:pStyle w:val="ListParagraph"/>
        <w:autoSpaceDE w:val="0"/>
        <w:autoSpaceDN w:val="0"/>
        <w:adjustRightInd w:val="0"/>
        <w:spacing w:after="0" w:line="240" w:lineRule="auto"/>
        <w:ind w:left="0"/>
        <w:rPr>
          <w:rFonts w:cstheme="minorHAnsi"/>
          <w:sz w:val="24"/>
          <w:szCs w:val="24"/>
        </w:rPr>
      </w:pPr>
    </w:p>
    <w:p w:rsidRPr="00A719E5" w:rsidR="00FD18E9" w:rsidP="00FD18E9" w:rsidRDefault="00FD18E9" w14:paraId="05F73EB5"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(or a deputy) should ensure they are engaging with </w:t>
      </w:r>
      <w:r>
        <w:rPr>
          <w:rFonts w:cstheme="minorHAnsi"/>
          <w:color w:val="000000"/>
          <w:sz w:val="24"/>
          <w:szCs w:val="24"/>
        </w:rPr>
        <w:t>C</w:t>
      </w:r>
      <w:r w:rsidRPr="00A719E5">
        <w:rPr>
          <w:rFonts w:cstheme="minorHAnsi"/>
          <w:color w:val="000000"/>
          <w:sz w:val="24"/>
          <w:szCs w:val="24"/>
        </w:rPr>
        <w:t xml:space="preserve">hildren’s </w:t>
      </w:r>
      <w:r>
        <w:rPr>
          <w:rFonts w:cstheme="minorHAnsi"/>
          <w:color w:val="000000"/>
          <w:sz w:val="24"/>
          <w:szCs w:val="24"/>
        </w:rPr>
        <w:t>S</w:t>
      </w:r>
      <w:r w:rsidRPr="00A719E5">
        <w:rPr>
          <w:rFonts w:cstheme="minorHAnsi"/>
          <w:color w:val="000000"/>
          <w:sz w:val="24"/>
          <w:szCs w:val="24"/>
        </w:rPr>
        <w:t xml:space="preserve">ocial </w:t>
      </w:r>
      <w:r>
        <w:rPr>
          <w:rFonts w:cstheme="minorHAnsi"/>
          <w:color w:val="000000"/>
          <w:sz w:val="24"/>
          <w:szCs w:val="24"/>
        </w:rPr>
        <w:t>C</w:t>
      </w:r>
      <w:r w:rsidRPr="00A719E5">
        <w:rPr>
          <w:rFonts w:cstheme="minorHAnsi"/>
          <w:color w:val="000000"/>
          <w:sz w:val="24"/>
          <w:szCs w:val="24"/>
        </w:rPr>
        <w:t>are and specialist services as required. Where there has been a report of sexual violence, it is likely that professional risk assessments by social workers and or sexual violence specialists will be required. The above school or college risk assessment is not intended to replace the detailed assessments of expert professionals. Any such professional assessments should be used to inform the school’s or college’s approach to supporting and protecting their pupils and students and updating their own risk assessment.</w:t>
      </w:r>
    </w:p>
    <w:p w:rsidRPr="00A719E5" w:rsidR="00FD18E9" w:rsidP="00FD18E9" w:rsidRDefault="00FD18E9" w14:paraId="792D51F5"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AAE2AA6" w14:textId="77777777">
      <w:pPr>
        <w:rPr>
          <w:b/>
          <w:bCs/>
          <w:color w:val="990099"/>
          <w:sz w:val="24"/>
          <w:szCs w:val="24"/>
        </w:rPr>
      </w:pPr>
      <w:r w:rsidRPr="00A719E5">
        <w:rPr>
          <w:b/>
          <w:bCs/>
          <w:color w:val="990099"/>
          <w:sz w:val="24"/>
          <w:szCs w:val="24"/>
        </w:rPr>
        <w:t xml:space="preserve">Action following a report of sexual violence and/or sexual harassment </w:t>
      </w:r>
    </w:p>
    <w:p w:rsidRPr="00A719E5" w:rsidR="00FD18E9" w:rsidP="00FD18E9" w:rsidRDefault="00FD18E9" w14:paraId="66A70BE0" w14:textId="77777777">
      <w:pPr>
        <w:autoSpaceDE w:val="0"/>
        <w:autoSpaceDN w:val="0"/>
        <w:adjustRightInd w:val="0"/>
        <w:spacing w:after="0" w:line="240" w:lineRule="auto"/>
        <w:rPr>
          <w:rFonts w:cstheme="minorHAnsi"/>
          <w:b/>
          <w:bCs/>
          <w:color w:val="000000"/>
          <w:sz w:val="24"/>
          <w:szCs w:val="24"/>
        </w:rPr>
      </w:pPr>
    </w:p>
    <w:p w:rsidRPr="00A719E5" w:rsidR="00FD18E9" w:rsidP="00FD18E9" w:rsidRDefault="00FD18E9" w14:paraId="317F8DF5" w14:textId="77777777">
      <w:pPr>
        <w:autoSpaceDE w:val="0"/>
        <w:autoSpaceDN w:val="0"/>
        <w:adjustRightInd w:val="0"/>
        <w:spacing w:after="0" w:line="240" w:lineRule="auto"/>
        <w:rPr>
          <w:rFonts w:cstheme="minorHAnsi"/>
          <w:color w:val="000000"/>
          <w:sz w:val="24"/>
          <w:szCs w:val="24"/>
        </w:rPr>
      </w:pPr>
      <w:r w:rsidRPr="00A719E5">
        <w:rPr>
          <w:rFonts w:cstheme="minorHAnsi"/>
          <w:b/>
          <w:bCs/>
          <w:color w:val="000000"/>
          <w:sz w:val="24"/>
          <w:szCs w:val="24"/>
        </w:rPr>
        <w:t xml:space="preserve">What to consider </w:t>
      </w:r>
    </w:p>
    <w:p w:rsidRPr="00A719E5" w:rsidR="00FD18E9" w:rsidP="00FD18E9" w:rsidRDefault="00FD18E9" w14:paraId="0575B3F8"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0F85DAE8"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As set out above, sexual violence and sexual abuse can happen anywhere, and all staff working with children are advised to maintain an attitude of ‘</w:t>
      </w:r>
      <w:r w:rsidRPr="00A719E5">
        <w:rPr>
          <w:rFonts w:cstheme="minorHAnsi"/>
          <w:b/>
          <w:bCs/>
          <w:color w:val="000000"/>
          <w:sz w:val="24"/>
          <w:szCs w:val="24"/>
        </w:rPr>
        <w:t xml:space="preserve">it could happen here. </w:t>
      </w:r>
      <w:r w:rsidRPr="00A719E5">
        <w:rPr>
          <w:rFonts w:cstheme="minorHAnsi"/>
          <w:color w:val="000000"/>
          <w:sz w:val="24"/>
          <w:szCs w:val="24"/>
        </w:rPr>
        <w:t xml:space="preserve">Schools and colleges should be aware of and respond appropriately to </w:t>
      </w:r>
      <w:r w:rsidRPr="00A719E5">
        <w:rPr>
          <w:rFonts w:cstheme="minorHAnsi"/>
          <w:b/>
          <w:bCs/>
          <w:color w:val="000000"/>
          <w:sz w:val="24"/>
          <w:szCs w:val="24"/>
        </w:rPr>
        <w:t xml:space="preserve">all </w:t>
      </w:r>
      <w:r w:rsidRPr="00A719E5">
        <w:rPr>
          <w:rFonts w:cstheme="minorHAnsi"/>
          <w:color w:val="000000"/>
          <w:sz w:val="24"/>
          <w:szCs w:val="24"/>
        </w:rPr>
        <w:t xml:space="preserve">reports and concerns about sexual violence and/or sexual harassment both online and offline, including those that have happened outside of the school/college.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(or deputy) is likely to have a complete safeguarding picture and be the most appropriate person to advise on the school’s or college’s initial response. Important considerations will include: </w:t>
      </w:r>
    </w:p>
    <w:p w:rsidRPr="00A719E5" w:rsidR="00FD18E9" w:rsidP="00FD18E9" w:rsidRDefault="00FD18E9" w14:paraId="1D2BB765"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3127719D"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A719E5">
        <w:rPr>
          <w:rFonts w:cstheme="minorHAnsi"/>
          <w:color w:val="000000"/>
          <w:sz w:val="24"/>
          <w:szCs w:val="24"/>
        </w:rPr>
        <w: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or college’s duty and responsibilities to protect other children;</w:t>
      </w:r>
    </w:p>
    <w:p w:rsidRPr="00A719E5" w:rsidR="00FD18E9" w:rsidP="00FD18E9" w:rsidRDefault="00FD18E9" w14:paraId="513E584B"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A719E5">
        <w:rPr>
          <w:rFonts w:cstheme="minorHAnsi"/>
          <w:color w:val="000000"/>
          <w:sz w:val="24"/>
          <w:szCs w:val="24"/>
        </w:rPr>
        <w:t>he nature of the alleged incident(s), including whether a crime may have been committed and/or whether HSB has been displayed.</w:t>
      </w:r>
    </w:p>
    <w:p w:rsidRPr="00A719E5" w:rsidR="00FD18E9" w:rsidP="00FD18E9" w:rsidRDefault="00FD18E9" w14:paraId="5FCE214B"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A719E5">
        <w:rPr>
          <w:rFonts w:cstheme="minorHAnsi"/>
          <w:color w:val="000000"/>
          <w:sz w:val="24"/>
          <w:szCs w:val="24"/>
        </w:rPr>
        <w:t>he ages of the children involved;</w:t>
      </w:r>
    </w:p>
    <w:p w:rsidRPr="00A719E5" w:rsidR="00FD18E9" w:rsidP="00FD18E9" w:rsidRDefault="00FD18E9" w14:paraId="01E0113E"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A719E5">
        <w:rPr>
          <w:rFonts w:cstheme="minorHAnsi"/>
          <w:color w:val="000000"/>
          <w:sz w:val="24"/>
          <w:szCs w:val="24"/>
        </w:rPr>
        <w:t>he developmental stages of the children involved;</w:t>
      </w:r>
    </w:p>
    <w:p w:rsidRPr="00A719E5" w:rsidR="00FD18E9" w:rsidP="00FD18E9" w:rsidRDefault="00FD18E9" w14:paraId="0C022695"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A</w:t>
      </w:r>
      <w:r w:rsidRPr="00A719E5">
        <w:rPr>
          <w:rFonts w:cstheme="minorHAnsi"/>
          <w:color w:val="000000"/>
          <w:sz w:val="24"/>
          <w:szCs w:val="24"/>
        </w:rPr>
        <w:t>ny power imbalance between the children. For example, is the alleged perpetrator(s) significantly older, more mature or more confident? Does the victim have a disability or learning difficulty?;</w:t>
      </w:r>
    </w:p>
    <w:p w:rsidRPr="00A719E5" w:rsidR="00FD18E9" w:rsidP="00FD18E9" w:rsidRDefault="00FD18E9" w14:paraId="498ED84E"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I</w:t>
      </w:r>
      <w:r w:rsidRPr="00A719E5">
        <w:rPr>
          <w:rFonts w:cstheme="minorHAnsi"/>
          <w:color w:val="000000"/>
          <w:sz w:val="24"/>
          <w:szCs w:val="24"/>
        </w:rPr>
        <w:t>f the alleged incident is a one-off or a sustained pattern of abuse (sexual abuse can be accompanied by other forms of abuse and a sustained pattern may not just be of a sexual nature);</w:t>
      </w:r>
    </w:p>
    <w:p w:rsidRPr="00A719E5" w:rsidR="00FD18E9" w:rsidP="00FD18E9" w:rsidRDefault="00FD18E9" w14:paraId="080CFF52"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A719E5">
        <w:rPr>
          <w:rFonts w:cstheme="minorHAnsi"/>
          <w:color w:val="000000"/>
          <w:sz w:val="24"/>
          <w:szCs w:val="24"/>
        </w:rPr>
        <w:t>hat sexual violence and sexual harassment can take place within intimate personal relationships between peers.</w:t>
      </w:r>
    </w:p>
    <w:p w:rsidRPr="00A719E5" w:rsidR="00FD18E9" w:rsidP="00FD18E9" w:rsidRDefault="00FD18E9" w14:paraId="75ABB2EB"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A</w:t>
      </w:r>
      <w:r w:rsidRPr="00A719E5">
        <w:rPr>
          <w:rFonts w:cstheme="minorHAnsi"/>
          <w:color w:val="000000"/>
          <w:sz w:val="24"/>
          <w:szCs w:val="24"/>
        </w:rPr>
        <w:t>re there ongoing risks to the victim, other children, adult students or school or college staff; and</w:t>
      </w:r>
    </w:p>
    <w:p w:rsidRPr="00A719E5" w:rsidR="00FD18E9" w:rsidP="00FD18E9" w:rsidRDefault="00FD18E9" w14:paraId="56FBE22C" w14:textId="77777777">
      <w:pPr>
        <w:pStyle w:val="ListParagraph"/>
        <w:numPr>
          <w:ilvl w:val="0"/>
          <w:numId w:val="39"/>
        </w:numPr>
        <w:autoSpaceDE w:val="0"/>
        <w:autoSpaceDN w:val="0"/>
        <w:adjustRightInd w:val="0"/>
        <w:spacing w:after="0" w:line="240" w:lineRule="auto"/>
        <w:rPr>
          <w:rFonts w:cstheme="minorHAnsi"/>
          <w:color w:val="000000"/>
          <w:sz w:val="24"/>
          <w:szCs w:val="24"/>
        </w:rPr>
      </w:pPr>
      <w:r>
        <w:rPr>
          <w:rFonts w:cstheme="minorHAnsi"/>
          <w:color w:val="000000"/>
          <w:sz w:val="24"/>
          <w:szCs w:val="24"/>
        </w:rPr>
        <w:t>O</w:t>
      </w:r>
      <w:r w:rsidRPr="00A719E5">
        <w:rPr>
          <w:rFonts w:cstheme="minorHAnsi"/>
          <w:color w:val="000000"/>
          <w:sz w:val="24"/>
          <w:szCs w:val="24"/>
        </w:rPr>
        <w:t>ther related issues and wider context, including any links to child sexual exploitation and child criminal exploitation.</w:t>
      </w:r>
    </w:p>
    <w:p w:rsidRPr="00A719E5" w:rsidR="00FD18E9" w:rsidP="00FD18E9" w:rsidRDefault="00FD18E9" w14:paraId="1820951E" w14:textId="77777777">
      <w:pPr>
        <w:autoSpaceDE w:val="0"/>
        <w:autoSpaceDN w:val="0"/>
        <w:adjustRightInd w:val="0"/>
        <w:spacing w:after="0" w:line="240" w:lineRule="auto"/>
        <w:rPr>
          <w:rFonts w:cstheme="minorHAnsi"/>
          <w:color w:val="000000"/>
          <w:sz w:val="24"/>
          <w:szCs w:val="24"/>
        </w:rPr>
      </w:pPr>
    </w:p>
    <w:p w:rsidR="00FD18E9" w:rsidP="00FD18E9" w:rsidRDefault="00FD18E9" w14:paraId="35055F4A" w14:textId="77777777">
      <w:pPr>
        <w:autoSpaceDE w:val="0"/>
        <w:autoSpaceDN w:val="0"/>
        <w:adjustRightInd w:val="0"/>
        <w:spacing w:after="0" w:line="240" w:lineRule="auto"/>
        <w:rPr>
          <w:rFonts w:eastAsiaTheme="majorEastAsia"/>
          <w:b/>
          <w:bCs/>
          <w:sz w:val="24"/>
          <w:szCs w:val="24"/>
        </w:rPr>
      </w:pPr>
      <w:r w:rsidRPr="00A719E5">
        <w:rPr>
          <w:rFonts w:cstheme="minorHAnsi"/>
          <w:color w:val="000000"/>
          <w:sz w:val="24"/>
          <w:szCs w:val="24"/>
        </w:rPr>
        <w:t xml:space="preserve">As always when concerned about the welfare of a child, all staff should act in the best interests of the child. In all cases, schools and colleges should follow general safeguarding principles as set out throughout this guidance. </w:t>
      </w:r>
      <w:r w:rsidRPr="00A719E5">
        <w:rPr>
          <w:rFonts w:cstheme="minorHAnsi"/>
          <w:b/>
          <w:bCs/>
          <w:color w:val="000000"/>
          <w:sz w:val="24"/>
          <w:szCs w:val="24"/>
        </w:rPr>
        <w:t xml:space="preserve">Immediate </w:t>
      </w:r>
      <w:r w:rsidRPr="00A719E5">
        <w:rPr>
          <w:rFonts w:cstheme="minorHAnsi"/>
          <w:color w:val="000000"/>
          <w:sz w:val="24"/>
          <w:szCs w:val="24"/>
        </w:rPr>
        <w:t>consideration should be given as to how best to support and protect the victim and the alleged perpetrator(s) (and any other children involved/impacted).</w:t>
      </w:r>
      <w:r w:rsidRPr="00A719E5">
        <w:rPr>
          <w:rFonts w:cstheme="minorHAnsi"/>
          <w:color w:val="000000"/>
          <w:sz w:val="24"/>
          <w:szCs w:val="24"/>
        </w:rPr>
        <w:br/>
      </w:r>
      <w:r w:rsidRPr="00A719E5">
        <w:rPr>
          <w:rFonts w:cstheme="minorHAnsi"/>
          <w:color w:val="000000"/>
          <w:sz w:val="24"/>
          <w:szCs w:val="24"/>
        </w:rPr>
        <w:br/>
      </w:r>
      <w:r w:rsidRPr="00A719E5">
        <w:rPr>
          <w:rFonts w:cstheme="minorHAnsi"/>
          <w:color w:val="000000"/>
          <w:sz w:val="24"/>
          <w:szCs w:val="24"/>
        </w:rPr>
        <w:t>The starting point regarding any report should always be that there is a zero tolerance approach to sexual violence and sexual harassment and it is never acceptable and it will not be tolerated. It is especially important not to pass off any sexual violence or sexual harassment as “</w:t>
      </w:r>
      <w:r w:rsidRPr="00A719E5">
        <w:rPr>
          <w:rFonts w:cstheme="minorHAnsi"/>
          <w:b/>
          <w:bCs/>
          <w:color w:val="000000"/>
          <w:sz w:val="24"/>
          <w:szCs w:val="24"/>
        </w:rPr>
        <w:t>banter”, “just having a laugh”, “part of growing up” or “boys being boys” as</w:t>
      </w:r>
      <w:r w:rsidRPr="00A719E5">
        <w:rPr>
          <w:rFonts w:cstheme="minorHAnsi"/>
          <w:color w:val="000000"/>
          <w:sz w:val="24"/>
          <w:szCs w:val="24"/>
        </w:rPr>
        <w:t xml:space="preserve"> this can lead to a culture of unacceptable behaviours and an unsafe environment for children.</w:t>
      </w:r>
      <w:r w:rsidRPr="00A719E5">
        <w:rPr>
          <w:rFonts w:cstheme="minorHAnsi"/>
          <w:color w:val="000000"/>
          <w:sz w:val="24"/>
          <w:szCs w:val="24"/>
        </w:rPr>
        <w:br/>
      </w:r>
      <w:r w:rsidRPr="00A719E5">
        <w:rPr>
          <w:rFonts w:cstheme="minorHAnsi"/>
          <w:color w:val="000000"/>
          <w:sz w:val="24"/>
          <w:szCs w:val="24"/>
        </w:rPr>
        <w:br/>
      </w:r>
      <w:r w:rsidRPr="00A719E5">
        <w:rPr>
          <w:rFonts w:eastAsiaTheme="majorEastAsia"/>
          <w:b/>
          <w:bCs/>
          <w:sz w:val="24"/>
          <w:szCs w:val="24"/>
        </w:rPr>
        <w:t>Children sharing a classroom: Initial considerations when the report is made</w:t>
      </w:r>
    </w:p>
    <w:p w:rsidRPr="00721697" w:rsidR="00FD18E9" w:rsidP="00FD18E9" w:rsidRDefault="00FD18E9" w14:paraId="2A2566FC" w14:textId="77777777">
      <w:pPr>
        <w:autoSpaceDE w:val="0"/>
        <w:autoSpaceDN w:val="0"/>
        <w:adjustRightInd w:val="0"/>
        <w:spacing w:after="0" w:line="240" w:lineRule="auto"/>
        <w:rPr>
          <w:rFonts w:asciiTheme="majorHAnsi" w:hAnsiTheme="majorHAnsi" w:eastAsiaTheme="majorEastAsia" w:cstheme="majorBidi"/>
          <w:b/>
          <w:color w:val="992183"/>
          <w:sz w:val="24"/>
          <w:szCs w:val="24"/>
        </w:rPr>
      </w:pPr>
      <w:r w:rsidRPr="00A719E5">
        <w:rPr>
          <w:rStyle w:val="Heading3Char"/>
          <w:sz w:val="24"/>
        </w:rPr>
        <w:t xml:space="preserve"> </w:t>
      </w:r>
    </w:p>
    <w:p w:rsidRPr="00A719E5" w:rsidR="00FD18E9" w:rsidP="00FD18E9" w:rsidRDefault="00FD18E9" w14:paraId="77ECA7DC" w14:textId="77777777">
      <w:pPr>
        <w:autoSpaceDE w:val="0"/>
        <w:autoSpaceDN w:val="0"/>
        <w:adjustRightInd w:val="0"/>
        <w:spacing w:line="240" w:lineRule="auto"/>
        <w:rPr>
          <w:rFonts w:cstheme="minorHAnsi"/>
          <w:color w:val="000000"/>
          <w:sz w:val="24"/>
          <w:szCs w:val="24"/>
        </w:rPr>
      </w:pPr>
      <w:r w:rsidRPr="00A719E5">
        <w:rPr>
          <w:rFonts w:cstheme="minorHAnsi"/>
          <w:color w:val="000000"/>
          <w:sz w:val="24"/>
          <w:szCs w:val="24"/>
        </w:rPr>
        <w:t xml:space="preserve">Any report of sexual violence is likely to be traumatic for the victim.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Pr="00A719E5" w:rsidR="00FD18E9" w:rsidP="00FD18E9" w:rsidRDefault="00FD18E9" w14:paraId="4CF0ACB7"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481EC3D1" w14:textId="77777777">
      <w:pPr>
        <w:autoSpaceDE w:val="0"/>
        <w:autoSpaceDN w:val="0"/>
        <w:adjustRightInd w:val="0"/>
        <w:spacing w:line="240" w:lineRule="auto"/>
        <w:rPr>
          <w:rFonts w:cstheme="minorHAnsi"/>
          <w:color w:val="000000"/>
          <w:sz w:val="24"/>
          <w:szCs w:val="24"/>
        </w:rPr>
      </w:pPr>
      <w:r w:rsidRPr="00A719E5">
        <w:rPr>
          <w:rFonts w:cstheme="minorHAnsi"/>
          <w:color w:val="000000"/>
          <w:sz w:val="24"/>
          <w:szCs w:val="24"/>
        </w:rPr>
        <w:t xml:space="preserve">However, reports of rape and assault by penetration are likely to be especially difficult with regard to the victim, and close proximity with the alleged perpetrator(s) is likely to be </w:t>
      </w:r>
      <w:r w:rsidRPr="00A719E5">
        <w:rPr>
          <w:rFonts w:cstheme="minorHAnsi"/>
          <w:color w:val="000000"/>
          <w:sz w:val="24"/>
          <w:szCs w:val="24"/>
        </w:rPr>
        <w:t xml:space="preserve">especially distressing. Whilst the school or college establishes the facts of the case and starts the process of liaising with children’s social care and the police, the alleged perpetrator(s) </w:t>
      </w:r>
      <w:r w:rsidRPr="00A719E5">
        <w:rPr>
          <w:rFonts w:cstheme="minorHAnsi"/>
          <w:b/>
          <w:bCs/>
          <w:color w:val="000000"/>
          <w:sz w:val="24"/>
          <w:szCs w:val="24"/>
        </w:rPr>
        <w:t xml:space="preserve">should </w:t>
      </w:r>
      <w:r w:rsidRPr="00A719E5">
        <w:rPr>
          <w:rFonts w:cstheme="minorHAnsi"/>
          <w:color w:val="000000"/>
          <w:sz w:val="24"/>
          <w:szCs w:val="24"/>
        </w:rPr>
        <w:t xml:space="preserve">be removed from any classes they share with the victim. The school or college should also </w:t>
      </w:r>
      <w:r w:rsidRPr="00A719E5">
        <w:rPr>
          <w:rFonts w:cstheme="minorHAnsi"/>
          <w:b/>
          <w:bCs/>
          <w:color w:val="000000"/>
          <w:sz w:val="24"/>
          <w:szCs w:val="24"/>
        </w:rPr>
        <w:t xml:space="preserve">carefully </w:t>
      </w:r>
      <w:r w:rsidRPr="00A719E5">
        <w:rPr>
          <w:rFonts w:cstheme="minorHAnsi"/>
          <w:color w:val="000000"/>
          <w:sz w:val="24"/>
          <w:szCs w:val="24"/>
        </w:rPr>
        <w:t xml:space="preserve">consider how best to keep the victim and alleged perpetrator(s) a reasonable distance apart on school or college premises (including during any before or after school-based activities) and on transport to and from the school or college, where appropriate. These actions are in the best interests of all children involved and should not be perceived to be a judgment on the guilt of the alleged perpetrator(s). </w:t>
      </w:r>
    </w:p>
    <w:p w:rsidRPr="00A719E5" w:rsidR="00FD18E9" w:rsidP="00FD18E9" w:rsidRDefault="00FD18E9" w14:paraId="5F4B12DF"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E1FEF12" w14:textId="77777777">
      <w:pPr>
        <w:autoSpaceDE w:val="0"/>
        <w:autoSpaceDN w:val="0"/>
        <w:adjustRightInd w:val="0"/>
        <w:spacing w:line="240" w:lineRule="auto"/>
        <w:rPr>
          <w:rFonts w:cstheme="minorHAnsi"/>
          <w:color w:val="000000"/>
          <w:sz w:val="24"/>
          <w:szCs w:val="24"/>
        </w:rPr>
      </w:pPr>
      <w:r w:rsidRPr="00A719E5">
        <w:rPr>
          <w:rFonts w:cstheme="minorHAnsi"/>
          <w:color w:val="000000"/>
          <w:sz w:val="24"/>
          <w:szCs w:val="24"/>
        </w:rPr>
        <w:t xml:space="preserve">For other reports of sexual violence and sexual harassment, the proximity of the victim and alleged perpetrator(s) and considerations regarding shared classes, sharing school or college premises and school or college transport, should be considered immediately. </w:t>
      </w:r>
    </w:p>
    <w:p w:rsidRPr="00A719E5" w:rsidR="00FD18E9" w:rsidP="00FD18E9" w:rsidRDefault="00FD18E9" w14:paraId="0A235B43"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In all cases, the initial report should be carefully evaluated, reflecting the considerations set out at paragraph 448</w:t>
      </w:r>
      <w:r>
        <w:rPr>
          <w:rFonts w:cstheme="minorHAnsi"/>
          <w:color w:val="000000"/>
          <w:sz w:val="24"/>
          <w:szCs w:val="24"/>
        </w:rPr>
        <w:t xml:space="preserve"> IN KCSIE 23.</w:t>
      </w:r>
      <w:r w:rsidRPr="00A719E5">
        <w:rPr>
          <w:rFonts w:cstheme="minorHAnsi"/>
          <w:color w:val="000000"/>
          <w:sz w:val="24"/>
          <w:szCs w:val="24"/>
        </w:rPr>
        <w:t xml:space="preserve">The wishes of the victim, the nature of the allegations and the protection of all children in the school or college will be especially important when considering any immediate actions. </w:t>
      </w:r>
    </w:p>
    <w:p w:rsidRPr="00A719E5" w:rsidR="00FD18E9" w:rsidP="00FD18E9" w:rsidRDefault="00FD18E9" w14:paraId="0970C507"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46434D0C" w14:textId="77777777">
      <w:pPr>
        <w:rPr>
          <w:b/>
          <w:bCs/>
          <w:sz w:val="24"/>
          <w:szCs w:val="24"/>
        </w:rPr>
      </w:pPr>
      <w:r w:rsidRPr="00A719E5">
        <w:rPr>
          <w:b/>
          <w:bCs/>
          <w:sz w:val="24"/>
          <w:szCs w:val="24"/>
        </w:rPr>
        <w:t xml:space="preserve">Options to manage the report </w:t>
      </w:r>
    </w:p>
    <w:p w:rsidRPr="00A719E5" w:rsidR="00FD18E9" w:rsidP="00FD18E9" w:rsidRDefault="00FD18E9" w14:paraId="1EEFA558"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It is important that schools and colleges consider every report on a case-by-case basis as per paragraph 448</w:t>
      </w:r>
      <w:r>
        <w:rPr>
          <w:rFonts w:cstheme="minorHAnsi"/>
          <w:color w:val="000000"/>
          <w:sz w:val="24"/>
          <w:szCs w:val="24"/>
        </w:rPr>
        <w:t xml:space="preserve"> in KCSIE 23.</w:t>
      </w:r>
      <w:r w:rsidRPr="00A719E5">
        <w:rPr>
          <w:rFonts w:cstheme="minorHAnsi"/>
          <w:color w:val="000000"/>
          <w:sz w:val="24"/>
          <w:szCs w:val="24"/>
        </w:rPr>
        <w:t xml:space="preserve"> When to inform the alleged perpetrator(s) will be a decision that should be carefully considered. Where a report is going to be made to </w:t>
      </w:r>
      <w:r>
        <w:rPr>
          <w:rFonts w:cstheme="minorHAnsi"/>
          <w:color w:val="000000"/>
          <w:sz w:val="24"/>
          <w:szCs w:val="24"/>
        </w:rPr>
        <w:t>C</w:t>
      </w:r>
      <w:r w:rsidRPr="00A719E5">
        <w:rPr>
          <w:rFonts w:cstheme="minorHAnsi"/>
          <w:color w:val="000000"/>
          <w:sz w:val="24"/>
          <w:szCs w:val="24"/>
        </w:rPr>
        <w:t xml:space="preserve">hildren’s </w:t>
      </w:r>
      <w:r>
        <w:rPr>
          <w:rFonts w:cstheme="minorHAnsi"/>
          <w:color w:val="000000"/>
          <w:sz w:val="24"/>
          <w:szCs w:val="24"/>
        </w:rPr>
        <w:t>S</w:t>
      </w:r>
      <w:r w:rsidRPr="00A719E5">
        <w:rPr>
          <w:rFonts w:cstheme="minorHAnsi"/>
          <w:color w:val="000000"/>
          <w:sz w:val="24"/>
          <w:szCs w:val="24"/>
        </w:rPr>
        <w:t xml:space="preserve">ocial </w:t>
      </w:r>
      <w:r>
        <w:rPr>
          <w:rFonts w:cstheme="minorHAnsi"/>
          <w:color w:val="000000"/>
          <w:sz w:val="24"/>
          <w:szCs w:val="24"/>
        </w:rPr>
        <w:t>C</w:t>
      </w:r>
      <w:r w:rsidRPr="00A719E5">
        <w:rPr>
          <w:rFonts w:cstheme="minorHAnsi"/>
          <w:color w:val="000000"/>
          <w:sz w:val="24"/>
          <w:szCs w:val="24"/>
        </w:rPr>
        <w:t xml:space="preserve">are and/or the </w:t>
      </w:r>
      <w:r>
        <w:rPr>
          <w:rFonts w:cstheme="minorHAnsi"/>
          <w:color w:val="000000"/>
          <w:sz w:val="24"/>
          <w:szCs w:val="24"/>
        </w:rPr>
        <w:t>P</w:t>
      </w:r>
      <w:r w:rsidRPr="00A719E5">
        <w:rPr>
          <w:rFonts w:cstheme="minorHAnsi"/>
          <w:color w:val="000000"/>
          <w:sz w:val="24"/>
          <w:szCs w:val="24"/>
        </w:rPr>
        <w:t xml:space="preserve">olice, then, as a general rule, the school or college should speak to the relevant agency and discuss next steps and how the alleged perpetrator(s) will be informed of the allegations. However, as per general safeguarding principles, this does not and should not stop the school or college taking immediate action to safeguard their children, where required. </w:t>
      </w:r>
    </w:p>
    <w:p w:rsidRPr="00A719E5" w:rsidR="00FD18E9" w:rsidP="00FD18E9" w:rsidRDefault="00FD18E9" w14:paraId="6AA6EE98"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211C1DF4"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There are four likely scenarios for schools and colleges to consider when managing any reports of sexual violence and/or sexual harassment. It will be important in all scenarios that decisions and actions are regularly reviewed and that relevant policies are updated to reflect lessons learnt. It is particularly important to look out for potential patterns of concerning, problematic or inappropriate behaviour. Where a pattern is identified, the school or college should decide on a course of action. Consideration should be given to whether there are wider cultural issues within the school or college that enabled the inappropriate behaviour to occur and where appropriate extra teaching time and/or staff training could be delivered to minimise the risk of it happening again. The four scenarios are:</w:t>
      </w:r>
    </w:p>
    <w:p w:rsidRPr="00A719E5" w:rsidR="00FD18E9" w:rsidP="00FD18E9" w:rsidRDefault="00FD18E9" w14:paraId="4EB5E039"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1. Manage internally</w:t>
      </w:r>
    </w:p>
    <w:p w:rsidRPr="00A719E5" w:rsidR="00FD18E9" w:rsidP="00FD18E9" w:rsidRDefault="00FD18E9" w14:paraId="3267C898" w14:textId="77777777">
      <w:pPr>
        <w:pStyle w:val="ListParagraph"/>
        <w:numPr>
          <w:ilvl w:val="0"/>
          <w:numId w:val="40"/>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 xml:space="preserve">In some cases of </w:t>
      </w:r>
      <w:r w:rsidRPr="00A719E5">
        <w:rPr>
          <w:rFonts w:cstheme="minorHAnsi"/>
          <w:b/>
          <w:bCs/>
          <w:color w:val="000000"/>
          <w:sz w:val="24"/>
          <w:szCs w:val="24"/>
        </w:rPr>
        <w:t>sexual harassment</w:t>
      </w:r>
      <w:r w:rsidRPr="00A719E5">
        <w:rPr>
          <w:rFonts w:cstheme="minorHAnsi"/>
          <w:color w:val="000000"/>
          <w:sz w:val="24"/>
          <w:szCs w:val="24"/>
        </w:rPr>
        <w:t>, for example, one-off incidents, the school or college may take the view that the children concerned are not in need of early help or that referrals need to be made to statutory services and that it would be appropriate to handle the incident internally, perhaps through utilising their behaviour policy and by providing pastoral support.</w:t>
      </w:r>
    </w:p>
    <w:p w:rsidRPr="00A719E5" w:rsidR="00FD18E9" w:rsidP="00FD18E9" w:rsidRDefault="00FD18E9" w14:paraId="5287398C" w14:textId="77777777">
      <w:pPr>
        <w:pStyle w:val="ListParagraph"/>
        <w:numPr>
          <w:ilvl w:val="0"/>
          <w:numId w:val="40"/>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Whatever the response, it should be underpinned by the principle that there is a zero-tolerance approach to sexual violence and sexual harassment, and it is never acceptable and will not be tolerated.</w:t>
      </w:r>
    </w:p>
    <w:p w:rsidRPr="00A719E5" w:rsidR="00FD18E9" w:rsidP="00FD18E9" w:rsidRDefault="00FD18E9" w14:paraId="28B790E5" w14:textId="77777777">
      <w:pPr>
        <w:pStyle w:val="ListParagraph"/>
        <w:numPr>
          <w:ilvl w:val="0"/>
          <w:numId w:val="40"/>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All concerns, discussions, decisions and reasons for decisions should be recorded (written or electronic).</w:t>
      </w:r>
    </w:p>
    <w:p w:rsidRPr="00A719E5" w:rsidR="00FD18E9" w:rsidP="00FD18E9" w:rsidRDefault="00FD18E9" w14:paraId="253E5D49"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2. Early help</w:t>
      </w:r>
    </w:p>
    <w:p w:rsidRPr="00A719E5" w:rsidR="00FD18E9" w:rsidP="00FD18E9" w:rsidRDefault="00FD18E9" w14:paraId="648D86EB" w14:textId="77777777">
      <w:pPr>
        <w:pStyle w:val="ListParagraph"/>
        <w:numPr>
          <w:ilvl w:val="0"/>
          <w:numId w:val="43"/>
        </w:numPr>
        <w:spacing w:line="256" w:lineRule="auto"/>
        <w:rPr>
          <w:sz w:val="24"/>
          <w:szCs w:val="24"/>
        </w:rPr>
      </w:pPr>
      <w:r w:rsidRPr="00A719E5">
        <w:rPr>
          <w:sz w:val="24"/>
          <w:szCs w:val="24"/>
        </w:rPr>
        <w:t xml:space="preserve">In line with 1 above, the school or college may decide that the children involved do not require referral to statutory services but may benefit from </w:t>
      </w:r>
      <w:r>
        <w:rPr>
          <w:sz w:val="24"/>
          <w:szCs w:val="24"/>
        </w:rPr>
        <w:t>E</w:t>
      </w:r>
      <w:r w:rsidRPr="00A719E5">
        <w:rPr>
          <w:sz w:val="24"/>
          <w:szCs w:val="24"/>
        </w:rPr>
        <w:t xml:space="preserve">arly </w:t>
      </w:r>
      <w:r>
        <w:rPr>
          <w:sz w:val="24"/>
          <w:szCs w:val="24"/>
        </w:rPr>
        <w:t>H</w:t>
      </w:r>
      <w:r w:rsidRPr="00A719E5">
        <w:rPr>
          <w:sz w:val="24"/>
          <w:szCs w:val="24"/>
        </w:rPr>
        <w:t>elp. Early help means providing support as soon as a problem emerges, at any point in a child’s life.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Early Help process is and how and where to access support. More information on Early Help is set out in Part one of this guidance with full details of the early help process in Chapter one of Working Together to Safeguard Children.</w:t>
      </w:r>
    </w:p>
    <w:p w:rsidRPr="00A719E5" w:rsidR="00FD18E9" w:rsidP="00FD18E9" w:rsidRDefault="00FD18E9" w14:paraId="247DD790" w14:textId="77777777">
      <w:pPr>
        <w:pStyle w:val="ListParagraph"/>
        <w:numPr>
          <w:ilvl w:val="0"/>
          <w:numId w:val="43"/>
        </w:numPr>
        <w:spacing w:line="256" w:lineRule="auto"/>
        <w:rPr>
          <w:sz w:val="24"/>
          <w:szCs w:val="24"/>
        </w:rPr>
      </w:pPr>
      <w:r w:rsidRPr="00A719E5">
        <w:rPr>
          <w:sz w:val="24"/>
          <w:szCs w:val="24"/>
        </w:rPr>
        <w:t>Multi-agency early help will work best when placed alongside strong school or college policies, preventative education and engagement with parents and carers.</w:t>
      </w:r>
    </w:p>
    <w:p w:rsidRPr="00A719E5" w:rsidR="00FD18E9" w:rsidP="00FD18E9" w:rsidRDefault="00FD18E9" w14:paraId="0AC38243" w14:textId="77777777">
      <w:pPr>
        <w:pStyle w:val="ListParagraph"/>
        <w:numPr>
          <w:ilvl w:val="0"/>
          <w:numId w:val="43"/>
        </w:numPr>
        <w:spacing w:line="256" w:lineRule="auto"/>
        <w:rPr>
          <w:sz w:val="24"/>
          <w:szCs w:val="24"/>
        </w:rPr>
      </w:pPr>
      <w:r w:rsidRPr="00A719E5">
        <w:rPr>
          <w:sz w:val="24"/>
          <w:szCs w:val="24"/>
        </w:rPr>
        <w:t xml:space="preserve">Early </w:t>
      </w:r>
      <w:r>
        <w:rPr>
          <w:sz w:val="24"/>
          <w:szCs w:val="24"/>
        </w:rPr>
        <w:t>H</w:t>
      </w:r>
      <w:r w:rsidRPr="00A719E5">
        <w:rPr>
          <w:sz w:val="24"/>
          <w:szCs w:val="24"/>
        </w:rPr>
        <w:t>elp and the option to manage a report internally do not need to be mutually exclusive: a school could manage internally and seek early help for both the victim and perpetrator(s).</w:t>
      </w:r>
    </w:p>
    <w:p w:rsidRPr="00A719E5" w:rsidR="00FD18E9" w:rsidP="00FD18E9" w:rsidRDefault="00FD18E9" w14:paraId="0968FABE" w14:textId="77777777">
      <w:pPr>
        <w:pStyle w:val="ListParagraph"/>
        <w:numPr>
          <w:ilvl w:val="0"/>
          <w:numId w:val="43"/>
        </w:numPr>
        <w:spacing w:line="256" w:lineRule="auto"/>
        <w:rPr>
          <w:sz w:val="24"/>
          <w:szCs w:val="24"/>
        </w:rPr>
      </w:pPr>
      <w:r w:rsidRPr="00A719E5">
        <w:rPr>
          <w:sz w:val="24"/>
          <w:szCs w:val="24"/>
        </w:rPr>
        <w:t>Whatever the response, it should be under-pinned by the principle that there is zero tolerance approach to sexual violence and sexual harassment, and it is never acceptable and will not be tolerated.</w:t>
      </w:r>
    </w:p>
    <w:p w:rsidRPr="00A719E5" w:rsidR="00FD18E9" w:rsidP="00FD18E9" w:rsidRDefault="00FD18E9" w14:paraId="1B67F98E" w14:textId="77777777">
      <w:pPr>
        <w:pStyle w:val="ListParagraph"/>
        <w:numPr>
          <w:ilvl w:val="0"/>
          <w:numId w:val="43"/>
        </w:numPr>
        <w:spacing w:line="256" w:lineRule="auto"/>
        <w:rPr>
          <w:sz w:val="24"/>
          <w:szCs w:val="24"/>
        </w:rPr>
      </w:pPr>
      <w:r w:rsidRPr="00A719E5">
        <w:rPr>
          <w:sz w:val="24"/>
          <w:szCs w:val="24"/>
        </w:rPr>
        <w:t>All concerns, discussions, decisions, and reasons for decisions should be recorded (written or electronic).</w:t>
      </w:r>
    </w:p>
    <w:p w:rsidRPr="00A719E5" w:rsidR="00FD18E9" w:rsidP="00FD18E9" w:rsidRDefault="00FD18E9" w14:paraId="7EDD8EB4"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3. Referrals to children’s social care</w:t>
      </w:r>
    </w:p>
    <w:p w:rsidRPr="00A719E5" w:rsidR="00FD18E9" w:rsidP="00FD18E9" w:rsidRDefault="00FD18E9" w14:paraId="14B89298" w14:textId="77777777">
      <w:pPr>
        <w:pStyle w:val="ListParagraph"/>
        <w:numPr>
          <w:ilvl w:val="0"/>
          <w:numId w:val="42"/>
        </w:numPr>
        <w:spacing w:line="256" w:lineRule="auto"/>
        <w:rPr>
          <w:sz w:val="24"/>
          <w:szCs w:val="24"/>
        </w:rPr>
      </w:pPr>
      <w:r w:rsidRPr="00A719E5">
        <w:rPr>
          <w:sz w:val="24"/>
          <w:szCs w:val="24"/>
        </w:rPr>
        <w:t xml:space="preserve">Where a child has been harmed, is at risk of harm, or is in immediate danger, schools and colleges should make a referral to local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w:t>
      </w:r>
    </w:p>
    <w:p w:rsidRPr="00A719E5" w:rsidR="00FD18E9" w:rsidP="00FD18E9" w:rsidRDefault="00FD18E9" w14:paraId="07DC86CC" w14:textId="77777777">
      <w:pPr>
        <w:pStyle w:val="ListParagraph"/>
        <w:numPr>
          <w:ilvl w:val="0"/>
          <w:numId w:val="42"/>
        </w:numPr>
        <w:spacing w:line="256" w:lineRule="auto"/>
        <w:rPr>
          <w:sz w:val="24"/>
          <w:szCs w:val="24"/>
        </w:rPr>
      </w:pPr>
      <w:r w:rsidRPr="00A719E5">
        <w:rPr>
          <w:sz w:val="24"/>
          <w:szCs w:val="24"/>
        </w:rPr>
        <w:t xml:space="preserve">At the point of referral to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 xml:space="preserve">are, schools and colleges will generally inform parents or carers, unless there are compelling reasons not to (if informing apparent or carer is going to put the child at additional risk). Any such decision should be made with the support of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w:t>
      </w:r>
    </w:p>
    <w:p w:rsidRPr="00A719E5" w:rsidR="00FD18E9" w:rsidP="00FD18E9" w:rsidRDefault="00FD18E9" w14:paraId="322BEEB7" w14:textId="77777777">
      <w:pPr>
        <w:pStyle w:val="ListParagraph"/>
        <w:numPr>
          <w:ilvl w:val="0"/>
          <w:numId w:val="42"/>
        </w:numPr>
        <w:spacing w:line="256" w:lineRule="auto"/>
        <w:rPr>
          <w:sz w:val="24"/>
          <w:szCs w:val="24"/>
        </w:rPr>
      </w:pPr>
      <w:r w:rsidRPr="00A719E5">
        <w:rPr>
          <w:sz w:val="24"/>
          <w:szCs w:val="24"/>
        </w:rPr>
        <w:t xml:space="preserve">If a referral is made,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 will then make enquiries to determine whether any of the children involved are in need of protection or other services.</w:t>
      </w:r>
    </w:p>
    <w:p w:rsidRPr="00A719E5" w:rsidR="00FD18E9" w:rsidP="00FD18E9" w:rsidRDefault="00FD18E9" w14:paraId="5A71BB92" w14:textId="77777777">
      <w:pPr>
        <w:pStyle w:val="ListParagraph"/>
        <w:numPr>
          <w:ilvl w:val="0"/>
          <w:numId w:val="42"/>
        </w:numPr>
        <w:spacing w:line="256" w:lineRule="auto"/>
        <w:rPr>
          <w:sz w:val="24"/>
          <w:szCs w:val="24"/>
        </w:rPr>
      </w:pPr>
      <w:r w:rsidRPr="00A719E5">
        <w:rPr>
          <w:sz w:val="24"/>
          <w:szCs w:val="24"/>
        </w:rPr>
        <w:t xml:space="preserve">Where statutory assessments are appropriate, the school or college (especially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or a deputy) should be working alongside, and cooperating with, the relevant lead social worker. Collaborative working will help ensure the best possible package of coordinated support is implemented for the victim and, where appropriate, the alleged perpetrator(s) and any other children that require support.</w:t>
      </w:r>
    </w:p>
    <w:p w:rsidRPr="00A719E5" w:rsidR="00FD18E9" w:rsidP="00FD18E9" w:rsidRDefault="00FD18E9" w14:paraId="5835A8C1" w14:textId="77777777">
      <w:pPr>
        <w:pStyle w:val="ListParagraph"/>
        <w:numPr>
          <w:ilvl w:val="0"/>
          <w:numId w:val="42"/>
        </w:numPr>
        <w:spacing w:line="256" w:lineRule="auto"/>
        <w:rPr>
          <w:sz w:val="24"/>
          <w:szCs w:val="24"/>
        </w:rPr>
      </w:pPr>
      <w:r w:rsidRPr="00A719E5">
        <w:rPr>
          <w:sz w:val="24"/>
          <w:szCs w:val="24"/>
        </w:rPr>
        <w:t>Schools and colleges should not wait for the outcome (or even the start) of a children’s social care investigation before protecting the victim and other children in the school or college. It will be important for the designated safeguarding lead (or a deputy) to work closely with children’s social care (and other agencies as required) to ensure any actions the school or college takes do not jeopardise a statutory investigation. The risk assessment as per paragraph 445-447</w:t>
      </w:r>
      <w:r>
        <w:rPr>
          <w:sz w:val="24"/>
          <w:szCs w:val="24"/>
        </w:rPr>
        <w:t xml:space="preserve"> in KCSIE 23,</w:t>
      </w:r>
      <w:r w:rsidRPr="00A719E5">
        <w:rPr>
          <w:sz w:val="24"/>
          <w:szCs w:val="24"/>
        </w:rPr>
        <w:t xml:space="preserve"> will help inform any decision. Consideration of safeguarding the victim, alleged perpetrator(s), any other children directly involved in the safeguarding report and all children at the school or college should be </w:t>
      </w:r>
      <w:r w:rsidRPr="00A719E5">
        <w:rPr>
          <w:b/>
          <w:bCs/>
          <w:sz w:val="24"/>
          <w:szCs w:val="24"/>
        </w:rPr>
        <w:t>immediate</w:t>
      </w:r>
      <w:r w:rsidRPr="00A719E5">
        <w:rPr>
          <w:sz w:val="24"/>
          <w:szCs w:val="24"/>
        </w:rPr>
        <w:t>.</w:t>
      </w:r>
    </w:p>
    <w:p w:rsidRPr="00A719E5" w:rsidR="00FD18E9" w:rsidP="00FD18E9" w:rsidRDefault="00FD18E9" w14:paraId="1D97D05A" w14:textId="77777777">
      <w:pPr>
        <w:pStyle w:val="ListParagraph"/>
        <w:numPr>
          <w:ilvl w:val="0"/>
          <w:numId w:val="42"/>
        </w:numPr>
        <w:spacing w:line="256" w:lineRule="auto"/>
        <w:rPr>
          <w:sz w:val="24"/>
          <w:szCs w:val="24"/>
        </w:rPr>
      </w:pPr>
      <w:r w:rsidRPr="00A719E5">
        <w:rPr>
          <w:sz w:val="24"/>
          <w:szCs w:val="24"/>
        </w:rPr>
        <w:t xml:space="preserve">In some cases, children’s social care will review the evidence and decide a statutory intervention is not appropriate. The school or college (generally led by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or a deputy) should be prepared to refer again if they believe the child remains in immediate danger or at risk of harm. If a statutory assessment is not appropriate, the designated safeguarding lead (or a deputy) should consider other support mechanisms such as early help, specialist support and pastoral support.</w:t>
      </w:r>
    </w:p>
    <w:p w:rsidRPr="00A719E5" w:rsidR="00FD18E9" w:rsidP="00FD18E9" w:rsidRDefault="00FD18E9" w14:paraId="6420D72C" w14:textId="77777777">
      <w:pPr>
        <w:pStyle w:val="ListParagraph"/>
        <w:numPr>
          <w:ilvl w:val="0"/>
          <w:numId w:val="42"/>
        </w:numPr>
        <w:spacing w:line="256" w:lineRule="auto"/>
        <w:rPr>
          <w:sz w:val="24"/>
          <w:szCs w:val="24"/>
        </w:rPr>
      </w:pPr>
      <w:r w:rsidRPr="00A719E5">
        <w:rPr>
          <w:sz w:val="24"/>
          <w:szCs w:val="24"/>
        </w:rPr>
        <w:t xml:space="preserve">Whatever the response, it should be under-pinned by the principle that there is </w:t>
      </w:r>
      <w:r w:rsidRPr="00A719E5">
        <w:rPr>
          <w:b/>
          <w:bCs/>
          <w:sz w:val="24"/>
          <w:szCs w:val="24"/>
        </w:rPr>
        <w:t>a zero-tolerance</w:t>
      </w:r>
      <w:r w:rsidRPr="00A719E5">
        <w:rPr>
          <w:sz w:val="24"/>
          <w:szCs w:val="24"/>
        </w:rPr>
        <w:t xml:space="preserve"> approach to sexual violence and sexual harassment, and it is never acceptable and will not be tolerated.</w:t>
      </w:r>
    </w:p>
    <w:p w:rsidRPr="00A719E5" w:rsidR="00FD18E9" w:rsidP="00FD18E9" w:rsidRDefault="00FD18E9" w14:paraId="5AEBA1F4" w14:textId="77777777">
      <w:pPr>
        <w:pStyle w:val="ListParagraph"/>
        <w:numPr>
          <w:ilvl w:val="0"/>
          <w:numId w:val="42"/>
        </w:numPr>
        <w:spacing w:line="256" w:lineRule="auto"/>
        <w:rPr>
          <w:sz w:val="24"/>
          <w:szCs w:val="24"/>
        </w:rPr>
      </w:pPr>
      <w:r w:rsidRPr="00A719E5">
        <w:rPr>
          <w:b/>
          <w:bCs/>
          <w:sz w:val="24"/>
          <w:szCs w:val="24"/>
        </w:rPr>
        <w:t>All concerns</w:t>
      </w:r>
      <w:r w:rsidRPr="00A719E5">
        <w:rPr>
          <w:sz w:val="24"/>
          <w:szCs w:val="24"/>
        </w:rPr>
        <w:t>, discussions, decisions and reasons for decisions should be recorded (written or electronic).</w:t>
      </w:r>
    </w:p>
    <w:p w:rsidRPr="00A719E5" w:rsidR="00FD18E9" w:rsidP="00FD18E9" w:rsidRDefault="00FD18E9" w14:paraId="1CB0E7DB"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4. Reporting to the Police</w:t>
      </w:r>
    </w:p>
    <w:p w:rsidRPr="00A719E5" w:rsidR="00FD18E9" w:rsidP="00FD18E9" w:rsidRDefault="00FD18E9" w14:paraId="49BB8AB5" w14:textId="77777777">
      <w:pPr>
        <w:pStyle w:val="ListParagraph"/>
        <w:numPr>
          <w:ilvl w:val="0"/>
          <w:numId w:val="41"/>
        </w:numPr>
        <w:spacing w:line="256" w:lineRule="auto"/>
        <w:rPr>
          <w:sz w:val="24"/>
          <w:szCs w:val="24"/>
        </w:rPr>
      </w:pPr>
      <w:r w:rsidRPr="00A719E5">
        <w:rPr>
          <w:b/>
          <w:bCs/>
          <w:sz w:val="24"/>
          <w:szCs w:val="24"/>
        </w:rPr>
        <w:t xml:space="preserve">Any report </w:t>
      </w:r>
      <w:r w:rsidRPr="00A719E5">
        <w:rPr>
          <w:sz w:val="24"/>
          <w:szCs w:val="24"/>
        </w:rPr>
        <w:t xml:space="preserve">to the </w:t>
      </w:r>
      <w:r>
        <w:rPr>
          <w:sz w:val="24"/>
          <w:szCs w:val="24"/>
        </w:rPr>
        <w:t>P</w:t>
      </w:r>
      <w:r w:rsidRPr="00A719E5">
        <w:rPr>
          <w:sz w:val="24"/>
          <w:szCs w:val="24"/>
        </w:rPr>
        <w:t xml:space="preserve">olice will generally be in parallel with a referral to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 (as above).</w:t>
      </w:r>
    </w:p>
    <w:p w:rsidRPr="00A719E5" w:rsidR="00FD18E9" w:rsidP="00FD18E9" w:rsidRDefault="00FD18E9" w14:paraId="3AC52CE7" w14:textId="77777777">
      <w:pPr>
        <w:pStyle w:val="ListParagraph"/>
        <w:numPr>
          <w:ilvl w:val="0"/>
          <w:numId w:val="41"/>
        </w:numPr>
        <w:spacing w:line="256" w:lineRule="auto"/>
        <w:rPr>
          <w:sz w:val="24"/>
          <w:szCs w:val="24"/>
        </w:rPr>
      </w:pPr>
      <w:r w:rsidRPr="00A719E5">
        <w:rPr>
          <w:sz w:val="24"/>
          <w:szCs w:val="24"/>
        </w:rPr>
        <w:t xml:space="preserve">It is important that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(and their deputies) are clear about the local process for referrals and follow that process.</w:t>
      </w:r>
    </w:p>
    <w:p w:rsidRPr="00A719E5" w:rsidR="00FD18E9" w:rsidP="00FD18E9" w:rsidRDefault="00FD18E9" w14:paraId="39586A04" w14:textId="77777777">
      <w:pPr>
        <w:pStyle w:val="ListParagraph"/>
        <w:numPr>
          <w:ilvl w:val="0"/>
          <w:numId w:val="41"/>
        </w:numPr>
        <w:spacing w:line="240" w:lineRule="auto"/>
        <w:rPr>
          <w:sz w:val="24"/>
          <w:szCs w:val="24"/>
        </w:rPr>
      </w:pPr>
      <w:r w:rsidRPr="00A719E5">
        <w:rPr>
          <w:sz w:val="24"/>
          <w:szCs w:val="24"/>
        </w:rPr>
        <w:t xml:space="preserve">Where a report of rape, assault by penetration or sexual assault is made, the starting point is that this should be passed on to the </w:t>
      </w:r>
      <w:r>
        <w:rPr>
          <w:sz w:val="24"/>
          <w:szCs w:val="24"/>
        </w:rPr>
        <w:t>P</w:t>
      </w:r>
      <w:r w:rsidRPr="00A719E5">
        <w:rPr>
          <w:sz w:val="24"/>
          <w:szCs w:val="24"/>
        </w:rPr>
        <w:t xml:space="preserve">olice. Whilst the age of criminal responsibility is ten, if the alleged perpetrator(s) is under ten, the starting principle of reporting to the </w:t>
      </w:r>
      <w:r>
        <w:rPr>
          <w:sz w:val="24"/>
          <w:szCs w:val="24"/>
        </w:rPr>
        <w:t>P</w:t>
      </w:r>
      <w:r w:rsidRPr="00A719E5">
        <w:rPr>
          <w:sz w:val="24"/>
          <w:szCs w:val="24"/>
        </w:rPr>
        <w:t xml:space="preserve">olice remains. The </w:t>
      </w:r>
      <w:r>
        <w:rPr>
          <w:sz w:val="24"/>
          <w:szCs w:val="24"/>
        </w:rPr>
        <w:t>P</w:t>
      </w:r>
      <w:r w:rsidRPr="00A719E5">
        <w:rPr>
          <w:sz w:val="24"/>
          <w:szCs w:val="24"/>
        </w:rPr>
        <w:t xml:space="preserve">olice will take a welfare, rather than a criminal justice, approach. The following advice may help schools and colleges decide when to engage the Police and what to expect of them when they do: When to call the </w:t>
      </w:r>
      <w:r>
        <w:rPr>
          <w:sz w:val="24"/>
          <w:szCs w:val="24"/>
        </w:rPr>
        <w:t>P</w:t>
      </w:r>
      <w:r w:rsidRPr="00A719E5">
        <w:rPr>
          <w:sz w:val="24"/>
          <w:szCs w:val="24"/>
        </w:rPr>
        <w:t>olice.</w:t>
      </w:r>
    </w:p>
    <w:p w:rsidRPr="00A719E5" w:rsidR="00FD18E9" w:rsidP="00FD18E9" w:rsidRDefault="00FD18E9" w14:paraId="0FE7FBF7" w14:textId="77777777">
      <w:pPr>
        <w:pStyle w:val="ListParagraph"/>
        <w:numPr>
          <w:ilvl w:val="0"/>
          <w:numId w:val="41"/>
        </w:numPr>
        <w:spacing w:line="240" w:lineRule="auto"/>
        <w:rPr>
          <w:sz w:val="24"/>
          <w:szCs w:val="24"/>
        </w:rPr>
      </w:pPr>
      <w:r w:rsidRPr="00A719E5">
        <w:rPr>
          <w:sz w:val="24"/>
          <w:szCs w:val="24"/>
        </w:rPr>
        <w:t xml:space="preserve">Where a report has been made to the </w:t>
      </w:r>
      <w:r>
        <w:rPr>
          <w:sz w:val="24"/>
          <w:szCs w:val="24"/>
        </w:rPr>
        <w:t>P</w:t>
      </w:r>
      <w:r w:rsidRPr="00A719E5">
        <w:rPr>
          <w:sz w:val="24"/>
          <w:szCs w:val="24"/>
        </w:rPr>
        <w:t xml:space="preserve">olice, the school or college should consult the </w:t>
      </w:r>
      <w:r>
        <w:rPr>
          <w:sz w:val="24"/>
          <w:szCs w:val="24"/>
        </w:rPr>
        <w:t>P</w:t>
      </w:r>
      <w:r w:rsidRPr="00A719E5">
        <w:rPr>
          <w:sz w:val="24"/>
          <w:szCs w:val="24"/>
        </w:rPr>
        <w:t>olice and agree what information can be disclosed to staff and others, in particular, the alleged perpetrator(s) and their parents or carers. They should also discuss the best way to protect the victim and their anonymity.</w:t>
      </w:r>
    </w:p>
    <w:p w:rsidRPr="00A719E5" w:rsidR="00FD18E9" w:rsidP="00FD18E9" w:rsidRDefault="00FD18E9" w14:paraId="51B9E468" w14:textId="77777777">
      <w:pPr>
        <w:pStyle w:val="ListParagraph"/>
        <w:numPr>
          <w:ilvl w:val="0"/>
          <w:numId w:val="41"/>
        </w:numPr>
        <w:spacing w:line="240" w:lineRule="auto"/>
        <w:rPr>
          <w:sz w:val="24"/>
          <w:szCs w:val="24"/>
        </w:rPr>
      </w:pPr>
      <w:r w:rsidRPr="00A719E5">
        <w:rPr>
          <w:sz w:val="24"/>
          <w:szCs w:val="24"/>
        </w:rPr>
        <w:t xml:space="preserve">At this stage, schools and colleges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or college is supporting the child in any decision they take. This should be with the support of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 and any appropriate specialist agencies.</w:t>
      </w:r>
    </w:p>
    <w:p w:rsidRPr="00A719E5" w:rsidR="00FD18E9" w:rsidP="00FD18E9" w:rsidRDefault="00FD18E9" w14:paraId="637C5407" w14:textId="77777777">
      <w:pPr>
        <w:pStyle w:val="ListParagraph"/>
        <w:numPr>
          <w:ilvl w:val="0"/>
          <w:numId w:val="41"/>
        </w:numPr>
        <w:spacing w:line="256" w:lineRule="auto"/>
        <w:rPr>
          <w:sz w:val="24"/>
          <w:szCs w:val="24"/>
        </w:rPr>
      </w:pPr>
      <w:r w:rsidRPr="00A719E5">
        <w:rPr>
          <w:sz w:val="24"/>
          <w:szCs w:val="24"/>
        </w:rPr>
        <w:t xml:space="preserve">All </w:t>
      </w:r>
      <w:r>
        <w:rPr>
          <w:sz w:val="24"/>
          <w:szCs w:val="24"/>
        </w:rPr>
        <w:t>P</w:t>
      </w:r>
      <w:r w:rsidRPr="00A719E5">
        <w:rPr>
          <w:sz w:val="24"/>
          <w:szCs w:val="24"/>
        </w:rPr>
        <w:t xml:space="preserve">olice forces in England have specialist units that investigate child abuse. The names and structures of these units are matters for local forces. It will be important that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(and their deputies) are aware of their local arrangements.</w:t>
      </w:r>
    </w:p>
    <w:p w:rsidRPr="00A719E5" w:rsidR="00FD18E9" w:rsidP="00FD18E9" w:rsidRDefault="00FD18E9" w14:paraId="33B0801D" w14:textId="77777777">
      <w:pPr>
        <w:pStyle w:val="ListParagraph"/>
        <w:numPr>
          <w:ilvl w:val="0"/>
          <w:numId w:val="41"/>
        </w:numPr>
        <w:spacing w:line="256" w:lineRule="auto"/>
        <w:rPr>
          <w:sz w:val="24"/>
          <w:szCs w:val="24"/>
        </w:rPr>
      </w:pPr>
      <w:r w:rsidRPr="00A719E5">
        <w:rPr>
          <w:sz w:val="24"/>
          <w:szCs w:val="24"/>
        </w:rPr>
        <w:t xml:space="preserve">In some cases, it may become clear very quickly that the </w:t>
      </w:r>
      <w:r>
        <w:rPr>
          <w:sz w:val="24"/>
          <w:szCs w:val="24"/>
        </w:rPr>
        <w:t>P</w:t>
      </w:r>
      <w:r w:rsidRPr="00A719E5">
        <w:rPr>
          <w:sz w:val="24"/>
          <w:szCs w:val="24"/>
        </w:rPr>
        <w:t>olice (for whatever reason) will not take further action. In such circumstances, it is important that the school or college continue to engage with specialist support for the victim and alleged perpetrator(s) as required.</w:t>
      </w:r>
    </w:p>
    <w:p w:rsidRPr="00A719E5" w:rsidR="00FD18E9" w:rsidP="00FD18E9" w:rsidRDefault="00FD18E9" w14:paraId="152F9DC6" w14:textId="77777777">
      <w:pPr>
        <w:pStyle w:val="ListParagraph"/>
        <w:numPr>
          <w:ilvl w:val="0"/>
          <w:numId w:val="41"/>
        </w:numPr>
        <w:spacing w:line="256" w:lineRule="auto"/>
        <w:rPr>
          <w:sz w:val="24"/>
          <w:szCs w:val="24"/>
        </w:rPr>
      </w:pPr>
      <w:r w:rsidRPr="00A719E5">
        <w:rPr>
          <w:sz w:val="24"/>
          <w:szCs w:val="24"/>
        </w:rPr>
        <w:t xml:space="preserve">Whilst protecting children and/or taking any disciplinary measures against the alleged perpetrator(s), it will be important for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 xml:space="preserve">ead (or a deputy) to work closely with the </w:t>
      </w:r>
      <w:r>
        <w:rPr>
          <w:sz w:val="24"/>
          <w:szCs w:val="24"/>
        </w:rPr>
        <w:t>P</w:t>
      </w:r>
      <w:r w:rsidRPr="00A719E5">
        <w:rPr>
          <w:sz w:val="24"/>
          <w:szCs w:val="24"/>
        </w:rPr>
        <w:t xml:space="preserve">olice (and other agencies as required), to ensure any actions the school or college take do not jeopardise the </w:t>
      </w:r>
      <w:r>
        <w:rPr>
          <w:sz w:val="24"/>
          <w:szCs w:val="24"/>
        </w:rPr>
        <w:t>P</w:t>
      </w:r>
      <w:r w:rsidRPr="00A719E5">
        <w:rPr>
          <w:sz w:val="24"/>
          <w:szCs w:val="24"/>
        </w:rPr>
        <w:t>olice investigation.</w:t>
      </w:r>
    </w:p>
    <w:p w:rsidRPr="00A719E5" w:rsidR="00FD18E9" w:rsidP="00FD18E9" w:rsidRDefault="00FD18E9" w14:paraId="5EC4621C" w14:textId="77777777">
      <w:pPr>
        <w:pStyle w:val="ListParagraph"/>
        <w:numPr>
          <w:ilvl w:val="0"/>
          <w:numId w:val="41"/>
        </w:numPr>
        <w:spacing w:line="256" w:lineRule="auto"/>
        <w:rPr>
          <w:sz w:val="24"/>
          <w:szCs w:val="24"/>
        </w:rPr>
      </w:pPr>
      <w:r w:rsidRPr="00A719E5">
        <w:rPr>
          <w:sz w:val="24"/>
          <w:szCs w:val="24"/>
        </w:rPr>
        <w:t xml:space="preserve">If schools or colleges have questions about the investigation, they should ask the </w:t>
      </w:r>
      <w:r>
        <w:rPr>
          <w:sz w:val="24"/>
          <w:szCs w:val="24"/>
        </w:rPr>
        <w:t>P</w:t>
      </w:r>
      <w:r w:rsidRPr="00A719E5">
        <w:rPr>
          <w:sz w:val="24"/>
          <w:szCs w:val="24"/>
        </w:rPr>
        <w:t xml:space="preserve">olice. The </w:t>
      </w:r>
      <w:r>
        <w:rPr>
          <w:sz w:val="24"/>
          <w:szCs w:val="24"/>
        </w:rPr>
        <w:t>P</w:t>
      </w:r>
      <w:r w:rsidRPr="00A719E5">
        <w:rPr>
          <w:sz w:val="24"/>
          <w:szCs w:val="24"/>
        </w:rPr>
        <w:t>olice will help and support the school or college as much as they can (within the constraints of any legal restrictions).</w:t>
      </w:r>
    </w:p>
    <w:p w:rsidRPr="00A719E5" w:rsidR="00FD18E9" w:rsidP="00FD18E9" w:rsidRDefault="00FD18E9" w14:paraId="2EF4BA51" w14:textId="77777777">
      <w:pPr>
        <w:pStyle w:val="ListParagraph"/>
        <w:numPr>
          <w:ilvl w:val="0"/>
          <w:numId w:val="41"/>
        </w:numPr>
        <w:spacing w:line="256" w:lineRule="auto"/>
        <w:rPr>
          <w:sz w:val="24"/>
          <w:szCs w:val="24"/>
        </w:rPr>
      </w:pPr>
      <w:r w:rsidRPr="00A719E5">
        <w:rPr>
          <w:sz w:val="24"/>
          <w:szCs w:val="24"/>
        </w:rPr>
        <w:t>Whatever the response, it should be under-pinned by the principle that there is a zero-tolerance approach to sexual violence and sexual harassment, and it is never acceptable and will not be tolerated.</w:t>
      </w:r>
    </w:p>
    <w:p w:rsidRPr="00A719E5" w:rsidR="00FD18E9" w:rsidP="00FD18E9" w:rsidRDefault="00FD18E9" w14:paraId="7D9C8FB6" w14:textId="77777777">
      <w:pPr>
        <w:pStyle w:val="ListParagraph"/>
        <w:numPr>
          <w:ilvl w:val="0"/>
          <w:numId w:val="41"/>
        </w:numPr>
        <w:spacing w:line="256" w:lineRule="auto"/>
        <w:rPr>
          <w:sz w:val="24"/>
          <w:szCs w:val="24"/>
        </w:rPr>
      </w:pPr>
      <w:r w:rsidRPr="00A719E5">
        <w:rPr>
          <w:sz w:val="24"/>
          <w:szCs w:val="24"/>
        </w:rPr>
        <w:t>All concerns, discussions, decisions and reasons for decisions should be recorded (written or electronic).</w:t>
      </w:r>
    </w:p>
    <w:p w:rsidRPr="00A719E5" w:rsidR="00FD18E9" w:rsidP="00FD18E9" w:rsidRDefault="00FD18E9" w14:paraId="7A423499"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 xml:space="preserve">Considering bail conditions </w:t>
      </w:r>
    </w:p>
    <w:p w:rsidRPr="00A719E5" w:rsidR="00FD18E9" w:rsidP="00FD18E9" w:rsidRDefault="00FD18E9" w14:paraId="58E8B89B" w14:textId="77777777">
      <w:pPr>
        <w:pStyle w:val="ListParagraph"/>
        <w:numPr>
          <w:ilvl w:val="0"/>
          <w:numId w:val="44"/>
        </w:numPr>
        <w:spacing w:line="240" w:lineRule="auto"/>
        <w:rPr>
          <w:sz w:val="24"/>
          <w:szCs w:val="24"/>
        </w:rPr>
      </w:pPr>
      <w:r w:rsidRPr="00A719E5">
        <w:rPr>
          <w:sz w:val="24"/>
          <w:szCs w:val="24"/>
        </w:rPr>
        <w:t xml:space="preserve">The </w:t>
      </w:r>
      <w:r>
        <w:rPr>
          <w:sz w:val="24"/>
          <w:szCs w:val="24"/>
        </w:rPr>
        <w:t>P</w:t>
      </w:r>
      <w:r w:rsidRPr="00A719E5">
        <w:rPr>
          <w:sz w:val="24"/>
          <w:szCs w:val="24"/>
        </w:rPr>
        <w:t xml:space="preserve">olice will consider what action to take to manage the assessed risk of harm. This could involve the use of </w:t>
      </w:r>
      <w:r>
        <w:rPr>
          <w:sz w:val="24"/>
          <w:szCs w:val="24"/>
        </w:rPr>
        <w:t>P</w:t>
      </w:r>
      <w:r w:rsidRPr="00A719E5">
        <w:rPr>
          <w:sz w:val="24"/>
          <w:szCs w:val="24"/>
        </w:rPr>
        <w:t>olice bail with conditions, prior to a suspect appearing in court, or court bail with or without conditions after the first appearance.</w:t>
      </w:r>
    </w:p>
    <w:p w:rsidRPr="00A719E5" w:rsidR="00FD18E9" w:rsidP="00FD18E9" w:rsidRDefault="00FD18E9" w14:paraId="72FF0938" w14:textId="77777777">
      <w:pPr>
        <w:pStyle w:val="ListParagraph"/>
        <w:numPr>
          <w:ilvl w:val="0"/>
          <w:numId w:val="44"/>
        </w:numPr>
        <w:spacing w:line="240" w:lineRule="auto"/>
        <w:rPr>
          <w:sz w:val="24"/>
          <w:szCs w:val="24"/>
        </w:rPr>
      </w:pPr>
      <w:r w:rsidRPr="00A719E5">
        <w:rPr>
          <w:sz w:val="24"/>
          <w:szCs w:val="24"/>
        </w:rPr>
        <w:t xml:space="preserve">Alternatively, the person suspected of an offence could be ‘released under investigation’ (RUI). People </w:t>
      </w:r>
      <w:r>
        <w:rPr>
          <w:sz w:val="24"/>
          <w:szCs w:val="24"/>
        </w:rPr>
        <w:t>R</w:t>
      </w:r>
      <w:r w:rsidRPr="00A719E5">
        <w:rPr>
          <w:sz w:val="24"/>
          <w:szCs w:val="24"/>
        </w:rPr>
        <w:t xml:space="preserve">eleased </w:t>
      </w:r>
      <w:r>
        <w:rPr>
          <w:sz w:val="24"/>
          <w:szCs w:val="24"/>
        </w:rPr>
        <w:t>U</w:t>
      </w:r>
      <w:r w:rsidRPr="00A719E5">
        <w:rPr>
          <w:sz w:val="24"/>
          <w:szCs w:val="24"/>
        </w:rPr>
        <w:t xml:space="preserve">nder </w:t>
      </w:r>
      <w:r>
        <w:rPr>
          <w:sz w:val="24"/>
          <w:szCs w:val="24"/>
        </w:rPr>
        <w:t>(</w:t>
      </w:r>
      <w:r w:rsidRPr="00A719E5">
        <w:rPr>
          <w:sz w:val="24"/>
          <w:szCs w:val="24"/>
        </w:rPr>
        <w:t>RUI</w:t>
      </w:r>
      <w:r>
        <w:rPr>
          <w:sz w:val="24"/>
          <w:szCs w:val="24"/>
        </w:rPr>
        <w:t>)</w:t>
      </w:r>
      <w:r w:rsidRPr="00A719E5">
        <w:rPr>
          <w:sz w:val="24"/>
          <w:szCs w:val="24"/>
        </w:rPr>
        <w:t xml:space="preserve"> can have no conditions attached to their release from custody and it is possible for a person on bail also to have no conditions.</w:t>
      </w:r>
    </w:p>
    <w:p w:rsidRPr="00A719E5" w:rsidR="00FD18E9" w:rsidP="00FD18E9" w:rsidRDefault="00FD18E9" w14:paraId="3D118D4C" w14:textId="77777777">
      <w:pPr>
        <w:pStyle w:val="ListParagraph"/>
        <w:numPr>
          <w:ilvl w:val="0"/>
          <w:numId w:val="44"/>
        </w:numPr>
        <w:spacing w:line="240" w:lineRule="auto"/>
        <w:rPr>
          <w:sz w:val="24"/>
          <w:szCs w:val="24"/>
        </w:rPr>
      </w:pPr>
      <w:r w:rsidRPr="00A719E5">
        <w:rPr>
          <w:sz w:val="24"/>
          <w:szCs w:val="24"/>
        </w:rPr>
        <w:t>Whatever arrangements are in place; the school or college will need to consider what additional measures may be necessary to manage any assessed risk of harm that may arise within their institution.</w:t>
      </w:r>
    </w:p>
    <w:p w:rsidRPr="00A719E5" w:rsidR="00FD18E9" w:rsidP="00FD18E9" w:rsidRDefault="00FD18E9" w14:paraId="6566826F" w14:textId="77777777">
      <w:pPr>
        <w:pStyle w:val="ListParagraph"/>
        <w:numPr>
          <w:ilvl w:val="0"/>
          <w:numId w:val="44"/>
        </w:numPr>
        <w:spacing w:line="240" w:lineRule="auto"/>
        <w:rPr>
          <w:sz w:val="24"/>
          <w:szCs w:val="24"/>
        </w:rPr>
      </w:pPr>
      <w:r w:rsidRPr="00A719E5">
        <w:rPr>
          <w:sz w:val="24"/>
          <w:szCs w:val="24"/>
        </w:rPr>
        <w:t>Particular regard should be given to: the additional stress and trauma that might be caused to a victim within the institution; the potential for the suspected person to intimidate the victim or a witness; the need to ensure that any risk management measures strike a balance between management of risk and the rights of an unconvicted person (e.g. rights to privacy, family life, etc).</w:t>
      </w:r>
    </w:p>
    <w:p w:rsidRPr="00A719E5" w:rsidR="00FD18E9" w:rsidP="00FD18E9" w:rsidRDefault="00FD18E9" w14:paraId="28A6D6C2" w14:textId="77777777">
      <w:pPr>
        <w:pStyle w:val="ListParagraph"/>
        <w:numPr>
          <w:ilvl w:val="0"/>
          <w:numId w:val="44"/>
        </w:numPr>
        <w:spacing w:line="240" w:lineRule="auto"/>
        <w:rPr>
          <w:sz w:val="24"/>
          <w:szCs w:val="24"/>
        </w:rPr>
      </w:pPr>
      <w:r w:rsidRPr="00A719E5">
        <w:rPr>
          <w:sz w:val="24"/>
          <w:szCs w:val="24"/>
        </w:rPr>
        <w:t>Careful liaison with the police investigators should help to develop a balanced setoff arrangement.</w:t>
      </w:r>
    </w:p>
    <w:p w:rsidRPr="00A719E5" w:rsidR="00FD18E9" w:rsidP="00FD18E9" w:rsidRDefault="00FD18E9" w14:paraId="2389A2AD"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 xml:space="preserve">Managing any delays in the criminal process </w:t>
      </w:r>
    </w:p>
    <w:p w:rsidRPr="00A719E5" w:rsidR="00FD18E9" w:rsidP="00FD18E9" w:rsidRDefault="00FD18E9" w14:paraId="72328449"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There may be delays in any case that is being progressed through the criminal justice system. Schools and colleges </w:t>
      </w:r>
      <w:r w:rsidRPr="00A719E5">
        <w:rPr>
          <w:rFonts w:cstheme="minorHAnsi"/>
          <w:b/>
          <w:bCs/>
          <w:color w:val="000000"/>
          <w:sz w:val="24"/>
          <w:szCs w:val="24"/>
        </w:rPr>
        <w:t xml:space="preserve">should not wait </w:t>
      </w:r>
      <w:r w:rsidRPr="00A719E5">
        <w:rPr>
          <w:rFonts w:cstheme="minorHAnsi"/>
          <w:color w:val="000000"/>
          <w:sz w:val="24"/>
          <w:szCs w:val="24"/>
        </w:rPr>
        <w:t xml:space="preserve">for the outcome (or even the start) of a police investigation before protecting the victim, alleged perpetrator(s) and other children in the school or college. </w:t>
      </w:r>
    </w:p>
    <w:p w:rsidRPr="00A719E5" w:rsidR="00FD18E9" w:rsidP="00FD18E9" w:rsidRDefault="00FD18E9" w14:paraId="1709E2A0"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 xml:space="preserve">The end of the criminal process </w:t>
      </w:r>
    </w:p>
    <w:p w:rsidRPr="00A719E5" w:rsidR="00FD18E9" w:rsidP="00FD18E9" w:rsidRDefault="00FD18E9" w14:paraId="7147E292" w14:textId="77777777">
      <w:pPr>
        <w:pStyle w:val="ListParagraph"/>
        <w:numPr>
          <w:ilvl w:val="0"/>
          <w:numId w:val="45"/>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If a child is convicted or receives a caution for a sexual offence, the school or college should update its risk assessment, ensure relevant protections are in place for all the children at the school or college and, if it has not already, consider any suitable action in line with their behaviour policy. This process should include a review of the necessary actions to keep all parties safe and meet their needs. If the perpetrator(s) remains in the same school or college as the victim, the school or college should be very clear as to their expectations regarding the perpetrator(s) now they have been convicted or cautioned. This could include expectations regarding their behaviour and any restrictions the school or college thinks are reasonable and proportionate with regard to the perpetrator(s)’timetable.</w:t>
      </w:r>
    </w:p>
    <w:p w:rsidRPr="00A719E5" w:rsidR="00FD18E9" w:rsidP="00FD18E9" w:rsidRDefault="00FD18E9" w14:paraId="6DCC020F" w14:textId="77777777">
      <w:pPr>
        <w:pStyle w:val="ListParagraph"/>
        <w:numPr>
          <w:ilvl w:val="0"/>
          <w:numId w:val="45"/>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Any conviction (even with legal anonymity reporting restrictions) is potentially going to generate interest among other pupils or students in the school or college. It will be important that the school or college ensure both the victim and perpetrator(s) remain protected, especially from any bullying or harassment (including online).</w:t>
      </w:r>
    </w:p>
    <w:p w:rsidRPr="00A719E5" w:rsidR="00FD18E9" w:rsidP="00FD18E9" w:rsidRDefault="00FD18E9" w14:paraId="4677DF94" w14:textId="77777777">
      <w:pPr>
        <w:pStyle w:val="ListParagraph"/>
        <w:numPr>
          <w:ilvl w:val="0"/>
          <w:numId w:val="45"/>
        </w:num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Where cases are classified as “</w:t>
      </w:r>
      <w:r>
        <w:rPr>
          <w:rFonts w:cstheme="minorHAnsi"/>
          <w:color w:val="000000"/>
          <w:sz w:val="24"/>
          <w:szCs w:val="24"/>
        </w:rPr>
        <w:t>N</w:t>
      </w:r>
      <w:r w:rsidRPr="00A719E5">
        <w:rPr>
          <w:rFonts w:cstheme="minorHAnsi"/>
          <w:color w:val="000000"/>
          <w:sz w:val="24"/>
          <w:szCs w:val="24"/>
        </w:rPr>
        <w:t xml:space="preserve">o </w:t>
      </w:r>
      <w:r>
        <w:rPr>
          <w:rFonts w:cstheme="minorHAnsi"/>
          <w:color w:val="000000"/>
          <w:sz w:val="24"/>
          <w:szCs w:val="24"/>
        </w:rPr>
        <w:t>F</w:t>
      </w:r>
      <w:r w:rsidRPr="00A719E5">
        <w:rPr>
          <w:rFonts w:cstheme="minorHAnsi"/>
          <w:color w:val="000000"/>
          <w:sz w:val="24"/>
          <w:szCs w:val="24"/>
        </w:rPr>
        <w:t xml:space="preserve">urther </w:t>
      </w:r>
      <w:r>
        <w:rPr>
          <w:rFonts w:cstheme="minorHAnsi"/>
          <w:color w:val="000000"/>
          <w:sz w:val="24"/>
          <w:szCs w:val="24"/>
        </w:rPr>
        <w:t>A</w:t>
      </w:r>
      <w:r w:rsidRPr="00A719E5">
        <w:rPr>
          <w:rFonts w:cstheme="minorHAnsi"/>
          <w:color w:val="000000"/>
          <w:sz w:val="24"/>
          <w:szCs w:val="24"/>
        </w:rPr>
        <w:t xml:space="preserve">ction” (NFA) by the </w:t>
      </w:r>
      <w:r>
        <w:rPr>
          <w:rFonts w:cstheme="minorHAnsi"/>
          <w:color w:val="000000"/>
          <w:sz w:val="24"/>
          <w:szCs w:val="24"/>
        </w:rPr>
        <w:t>P</w:t>
      </w:r>
      <w:r w:rsidRPr="00A719E5">
        <w:rPr>
          <w:rFonts w:cstheme="minorHAnsi"/>
          <w:color w:val="000000"/>
          <w:sz w:val="24"/>
          <w:szCs w:val="24"/>
        </w:rPr>
        <w:t>olice or Crown Prosecution Service, or where there is a not guilty verdict, the school or college should continue to offer support to the victim and the alleged perpetrator(s) for as long as is necessary. A not guilty verdict or a decision not to progress with their case will likely be traumatic for the victim. The fact that an allegation cannot be substantiated or was withdrawn does not necessarily mean that it was unfounded. Schools and colleges should discuss any decisions with the victim in this light and continue to offer support. The alleged perpetrator(s) is also likely to require ongoing support for what will have likely been a difficult experience.</w:t>
      </w:r>
    </w:p>
    <w:p w:rsidRPr="00A719E5" w:rsidR="00FD18E9" w:rsidP="00FD18E9" w:rsidRDefault="00FD18E9" w14:paraId="7FC8FA6B" w14:textId="77777777">
      <w:pPr>
        <w:autoSpaceDE w:val="0"/>
        <w:autoSpaceDN w:val="0"/>
        <w:adjustRightInd w:val="0"/>
        <w:spacing w:after="0" w:line="240" w:lineRule="auto"/>
        <w:rPr>
          <w:rFonts w:cstheme="minorHAnsi"/>
          <w:b/>
          <w:bCs/>
          <w:color w:val="000000"/>
          <w:sz w:val="24"/>
          <w:szCs w:val="24"/>
        </w:rPr>
      </w:pPr>
    </w:p>
    <w:p w:rsidR="00FD18E9" w:rsidP="00FD18E9" w:rsidRDefault="00FD18E9" w14:paraId="5C3BC9EA" w14:textId="77777777">
      <w:pPr>
        <w:rPr>
          <w:b/>
          <w:bCs/>
          <w:color w:val="990099"/>
          <w:sz w:val="24"/>
          <w:szCs w:val="24"/>
        </w:rPr>
      </w:pPr>
    </w:p>
    <w:p w:rsidRPr="00A719E5" w:rsidR="00FD18E9" w:rsidP="00FD18E9" w:rsidRDefault="00FD18E9" w14:paraId="7CBDF756" w14:textId="77777777">
      <w:pPr>
        <w:rPr>
          <w:b/>
          <w:bCs/>
          <w:color w:val="990099"/>
          <w:sz w:val="24"/>
          <w:szCs w:val="24"/>
        </w:rPr>
      </w:pPr>
      <w:r w:rsidRPr="00A719E5">
        <w:rPr>
          <w:b/>
          <w:bCs/>
          <w:color w:val="990099"/>
          <w:sz w:val="24"/>
          <w:szCs w:val="24"/>
        </w:rPr>
        <w:t xml:space="preserve">Unsubstantiated, unfounded, false or malicious reports </w:t>
      </w:r>
    </w:p>
    <w:p w:rsidRPr="00A719E5" w:rsidR="00FD18E9" w:rsidP="00FD18E9" w:rsidRDefault="00FD18E9" w14:paraId="1EC69C93"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As set out in paragraph 71 of Part one of </w:t>
      </w:r>
      <w:r>
        <w:rPr>
          <w:rFonts w:cstheme="minorHAnsi"/>
          <w:color w:val="000000"/>
          <w:sz w:val="24"/>
          <w:szCs w:val="24"/>
        </w:rPr>
        <w:t>KCSIE 23</w:t>
      </w:r>
      <w:r w:rsidRPr="00A719E5">
        <w:rPr>
          <w:rFonts w:cstheme="minorHAnsi"/>
          <w:color w:val="000000"/>
          <w:sz w:val="24"/>
          <w:szCs w:val="24"/>
        </w:rPr>
        <w:t xml:space="preserve">, </w:t>
      </w:r>
      <w:r w:rsidRPr="00A719E5">
        <w:rPr>
          <w:rFonts w:cstheme="minorHAnsi"/>
          <w:b/>
          <w:bCs/>
          <w:color w:val="000000"/>
          <w:sz w:val="24"/>
          <w:szCs w:val="24"/>
        </w:rPr>
        <w:t xml:space="preserve">all </w:t>
      </w:r>
      <w:r w:rsidRPr="00A719E5">
        <w:rPr>
          <w:rFonts w:cstheme="minorHAnsi"/>
          <w:color w:val="000000"/>
          <w:sz w:val="24"/>
          <w:szCs w:val="24"/>
        </w:rPr>
        <w:t>concerns, discussions and decisions made, and the reasons for those decisions, should be recorded in writing.</w:t>
      </w:r>
      <w:r w:rsidRPr="00A719E5">
        <w:rPr>
          <w:rFonts w:cstheme="minorHAnsi"/>
          <w:color w:val="000000"/>
          <w:sz w:val="24"/>
          <w:szCs w:val="24"/>
        </w:rPr>
        <w:br/>
      </w:r>
    </w:p>
    <w:p w:rsidRPr="00A719E5" w:rsidR="00FD18E9" w:rsidP="00FD18E9" w:rsidRDefault="00FD18E9" w14:paraId="44717078"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Records should be reviewed so that potential patterns of concerning, problematic or inappropriate behaviour can be identified, and addressed.</w:t>
      </w:r>
    </w:p>
    <w:p w:rsidRPr="00A719E5" w:rsidR="00FD18E9" w:rsidP="00FD18E9" w:rsidRDefault="00FD18E9" w14:paraId="4EF486DB"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If a report is determined to be unsubstantiated, unfounded, false or malicious, the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 xml:space="preserve">ead should consider whether the child and/or the person who has made the allegation is in need of help or may have been abused by someone else and this is a cry for help. In such circumstances, a referral to </w:t>
      </w:r>
      <w:r>
        <w:rPr>
          <w:rFonts w:cstheme="minorHAnsi"/>
          <w:color w:val="000000"/>
          <w:sz w:val="24"/>
          <w:szCs w:val="24"/>
        </w:rPr>
        <w:t>C</w:t>
      </w:r>
      <w:r w:rsidRPr="00A719E5">
        <w:rPr>
          <w:rFonts w:cstheme="minorHAnsi"/>
          <w:color w:val="000000"/>
          <w:sz w:val="24"/>
          <w:szCs w:val="24"/>
        </w:rPr>
        <w:t xml:space="preserve">hildren’s </w:t>
      </w:r>
      <w:r>
        <w:rPr>
          <w:rFonts w:cstheme="minorHAnsi"/>
          <w:color w:val="000000"/>
          <w:sz w:val="24"/>
          <w:szCs w:val="24"/>
        </w:rPr>
        <w:t>S</w:t>
      </w:r>
      <w:r w:rsidRPr="00A719E5">
        <w:rPr>
          <w:rFonts w:cstheme="minorHAnsi"/>
          <w:color w:val="000000"/>
          <w:sz w:val="24"/>
          <w:szCs w:val="24"/>
        </w:rPr>
        <w:t xml:space="preserve">ocial </w:t>
      </w:r>
      <w:r>
        <w:rPr>
          <w:rFonts w:cstheme="minorHAnsi"/>
          <w:color w:val="000000"/>
          <w:sz w:val="24"/>
          <w:szCs w:val="24"/>
        </w:rPr>
        <w:t>Ca</w:t>
      </w:r>
      <w:r w:rsidRPr="00A719E5">
        <w:rPr>
          <w:rFonts w:cstheme="minorHAnsi"/>
          <w:color w:val="000000"/>
          <w:sz w:val="24"/>
          <w:szCs w:val="24"/>
        </w:rPr>
        <w:t>re maybe appropriate.</w:t>
      </w:r>
    </w:p>
    <w:p w:rsidRPr="00A719E5" w:rsidR="00FD18E9" w:rsidP="00FD18E9" w:rsidRDefault="00FD18E9" w14:paraId="15E6628B"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If a report is shown to be deliberately invented or malicious, the school or college, should consider whether any disciplinary action is appropriate against the individual who made it as per their own behaviour policy.</w:t>
      </w:r>
    </w:p>
    <w:p w:rsidRPr="00A719E5" w:rsidR="00FD18E9" w:rsidP="00FD18E9" w:rsidRDefault="00FD18E9" w14:paraId="425F1FF3"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5659829F" w14:textId="77777777">
      <w:pPr>
        <w:rPr>
          <w:b/>
          <w:bCs/>
          <w:color w:val="990099"/>
          <w:sz w:val="24"/>
          <w:szCs w:val="24"/>
        </w:rPr>
      </w:pPr>
      <w:r w:rsidRPr="00A719E5">
        <w:rPr>
          <w:b/>
          <w:bCs/>
          <w:color w:val="990099"/>
          <w:sz w:val="24"/>
          <w:szCs w:val="24"/>
        </w:rPr>
        <w:t xml:space="preserve">Ongoing response </w:t>
      </w:r>
    </w:p>
    <w:p w:rsidRPr="00A719E5" w:rsidR="00FD18E9" w:rsidP="00FD18E9" w:rsidRDefault="00FD18E9" w14:paraId="42F4E354" w14:textId="77777777">
      <w:pPr>
        <w:rPr>
          <w:b/>
          <w:bCs/>
          <w:color w:val="990099"/>
          <w:sz w:val="24"/>
          <w:szCs w:val="24"/>
        </w:rPr>
      </w:pPr>
      <w:r w:rsidRPr="00A719E5">
        <w:rPr>
          <w:b/>
          <w:bCs/>
          <w:color w:val="990099"/>
          <w:sz w:val="24"/>
          <w:szCs w:val="24"/>
        </w:rPr>
        <w:t xml:space="preserve">Safeguarding and supporting the victim </w:t>
      </w:r>
    </w:p>
    <w:p w:rsidRPr="00A719E5" w:rsidR="00FD18E9" w:rsidP="00FD18E9" w:rsidRDefault="00FD18E9" w14:paraId="47C1F7FD"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77538304" w14:textId="77777777">
      <w:p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The following principles are based on effective safeguarding practice and should help shape any decisions regarding safeguarding and supporting the victim.</w:t>
      </w:r>
    </w:p>
    <w:p w:rsidRPr="00A719E5" w:rsidR="00FD18E9" w:rsidP="00FD18E9" w:rsidRDefault="00FD18E9" w14:paraId="59D6360D" w14:textId="77777777">
      <w:pPr>
        <w:pStyle w:val="ListParagraph"/>
        <w:numPr>
          <w:ilvl w:val="0"/>
          <w:numId w:val="50"/>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The needs and wishes of the victim should be paramount (along with protecting the child) in any response. It is important they feel in as much control of the process as is reasonably possible. Wherever possible, the victim, if they wish, should be able to continue in their normal routine. Overall, the priority should be to make the victim’s daily experience as normal as possible, so that the school or college is a safe space for them.</w:t>
      </w:r>
    </w:p>
    <w:p w:rsidRPr="00A719E5" w:rsidR="00FD18E9" w:rsidP="00FD18E9" w:rsidRDefault="00FD18E9" w14:paraId="09E46578" w14:textId="77777777">
      <w:pPr>
        <w:pStyle w:val="ListParagraph"/>
        <w:numPr>
          <w:ilvl w:val="0"/>
          <w:numId w:val="50"/>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Consider the age and the developmental stage of the victim, the nature of the allegations and the potential risk of further abuse. Schools and colleges should beware that, by the very nature of sexual violence and sexual harassment, a power imbalance is likely to have been created between the victim and alleged perpetrator(s).</w:t>
      </w:r>
    </w:p>
    <w:p w:rsidRPr="00A719E5" w:rsidR="00FD18E9" w:rsidP="00FD18E9" w:rsidRDefault="00FD18E9" w14:paraId="1A1570C8" w14:textId="77777777">
      <w:pPr>
        <w:pStyle w:val="ListParagraph"/>
        <w:numPr>
          <w:ilvl w:val="0"/>
          <w:numId w:val="50"/>
        </w:numPr>
        <w:autoSpaceDE w:val="0"/>
        <w:autoSpaceDN w:val="0"/>
        <w:adjustRightInd w:val="0"/>
        <w:spacing w:after="109" w:line="240" w:lineRule="auto"/>
        <w:rPr>
          <w:rFonts w:cstheme="minorHAnsi"/>
          <w:color w:val="000000"/>
          <w:sz w:val="24"/>
          <w:szCs w:val="24"/>
        </w:rPr>
      </w:pPr>
      <w:r w:rsidRPr="00A719E5">
        <w:rPr>
          <w:rFonts w:cstheme="minorHAnsi"/>
          <w:color w:val="000000"/>
          <w:sz w:val="24"/>
          <w:szCs w:val="24"/>
        </w:rPr>
        <w:t>The victim should never be made to feel they are the problem for making a report or made to feel ashamed for making a report.</w:t>
      </w:r>
    </w:p>
    <w:p w:rsidRPr="00A719E5" w:rsidR="00FD18E9" w:rsidP="00FD18E9" w:rsidRDefault="00FD18E9" w14:paraId="4394675F" w14:textId="77777777">
      <w:pPr>
        <w:pStyle w:val="ListParagraph"/>
        <w:numPr>
          <w:ilvl w:val="0"/>
          <w:numId w:val="46"/>
        </w:numPr>
        <w:autoSpaceDE w:val="0"/>
        <w:autoSpaceDN w:val="0"/>
        <w:adjustRightInd w:val="0"/>
        <w:spacing w:after="0" w:line="240" w:lineRule="auto"/>
        <w:ind w:left="714" w:hanging="357"/>
        <w:rPr>
          <w:rFonts w:cstheme="minorHAnsi"/>
          <w:color w:val="000000"/>
          <w:sz w:val="24"/>
          <w:szCs w:val="24"/>
        </w:rPr>
      </w:pPr>
      <w:r w:rsidRPr="00A719E5">
        <w:rPr>
          <w:rFonts w:cstheme="minorHAnsi"/>
          <w:color w:val="000000"/>
          <w:sz w:val="24"/>
          <w:szCs w:val="24"/>
        </w:rPr>
        <w:t>Consider the proportionality of the response. Support should be tailored on a case-by-case basis. The support required regarding a one-off incident of sexualised name-calling is likely to be vastly different from that for a report of rape.</w:t>
      </w:r>
    </w:p>
    <w:p w:rsidRPr="00A719E5" w:rsidR="00FD18E9" w:rsidP="00FD18E9" w:rsidRDefault="00FD18E9" w14:paraId="2F4E82A0" w14:textId="77777777">
      <w:pPr>
        <w:pStyle w:val="Default"/>
        <w:numPr>
          <w:ilvl w:val="0"/>
          <w:numId w:val="46"/>
        </w:numPr>
        <w:ind w:left="714" w:hanging="357"/>
        <w:rPr>
          <w:rFonts w:asciiTheme="minorHAnsi" w:hAnsiTheme="minorHAnsi" w:cstheme="minorHAnsi"/>
        </w:rPr>
      </w:pPr>
      <w:r w:rsidRPr="00A719E5">
        <w:rPr>
          <w:rFonts w:asciiTheme="minorHAnsi" w:hAnsiTheme="minorHAnsi" w:cstheme="minorHAnsi"/>
        </w:rPr>
        <w:t>Schools should be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w:t>
      </w:r>
    </w:p>
    <w:p w:rsidRPr="00A719E5" w:rsidR="00FD18E9" w:rsidP="00FD18E9" w:rsidRDefault="00FD18E9" w14:paraId="71F6092A" w14:textId="77777777">
      <w:pPr>
        <w:pStyle w:val="ListParagraph"/>
        <w:numPr>
          <w:ilvl w:val="0"/>
          <w:numId w:val="46"/>
        </w:numPr>
        <w:autoSpaceDE w:val="0"/>
        <w:autoSpaceDN w:val="0"/>
        <w:adjustRightInd w:val="0"/>
        <w:spacing w:after="0" w:line="240" w:lineRule="auto"/>
        <w:ind w:left="714" w:hanging="357"/>
        <w:contextualSpacing w:val="0"/>
        <w:rPr>
          <w:rFonts w:cstheme="minorHAnsi"/>
          <w:color w:val="000000"/>
          <w:sz w:val="24"/>
          <w:szCs w:val="24"/>
        </w:rPr>
      </w:pPr>
      <w:r w:rsidRPr="00A719E5">
        <w:rPr>
          <w:rFonts w:cstheme="minorHAnsi"/>
          <w:color w:val="000000"/>
          <w:sz w:val="24"/>
          <w:szCs w:val="24"/>
        </w:rPr>
        <w:t xml:space="preserve">Childline provides free and confidential advice for children and young people. </w:t>
      </w:r>
    </w:p>
    <w:p w:rsidRPr="00A719E5" w:rsidR="00FD18E9" w:rsidP="00FD18E9" w:rsidRDefault="00FD18E9" w14:paraId="06CA96AF" w14:textId="77777777">
      <w:pPr>
        <w:pStyle w:val="ListParagraph"/>
        <w:numPr>
          <w:ilvl w:val="0"/>
          <w:numId w:val="46"/>
        </w:numPr>
        <w:autoSpaceDE w:val="0"/>
        <w:autoSpaceDN w:val="0"/>
        <w:adjustRightInd w:val="0"/>
        <w:spacing w:after="0" w:line="240" w:lineRule="auto"/>
        <w:ind w:left="714" w:hanging="357"/>
        <w:contextualSpacing w:val="0"/>
        <w:rPr>
          <w:rFonts w:cstheme="minorHAnsi"/>
          <w:color w:val="000000"/>
          <w:sz w:val="24"/>
          <w:szCs w:val="24"/>
        </w:rPr>
      </w:pPr>
      <w:r w:rsidRPr="00A719E5">
        <w:rPr>
          <w:rFonts w:cstheme="minorHAnsi"/>
          <w:color w:val="000000"/>
          <w:sz w:val="24"/>
          <w:szCs w:val="24"/>
        </w:rPr>
        <w:t>Internet Watch Foundation works internationally to remove child sexual abuse online images and videos and offers a place for the public to report them anonymously.</w:t>
      </w:r>
    </w:p>
    <w:p w:rsidRPr="00A719E5" w:rsidR="00FD18E9" w:rsidP="00FD18E9" w:rsidRDefault="00FD18E9" w14:paraId="250365F5" w14:textId="77777777">
      <w:pPr>
        <w:pStyle w:val="ListParagraph"/>
        <w:numPr>
          <w:ilvl w:val="0"/>
          <w:numId w:val="46"/>
        </w:numPr>
        <w:autoSpaceDE w:val="0"/>
        <w:autoSpaceDN w:val="0"/>
        <w:adjustRightInd w:val="0"/>
        <w:spacing w:after="0" w:line="240" w:lineRule="auto"/>
        <w:ind w:left="714" w:hanging="357"/>
        <w:contextualSpacing w:val="0"/>
        <w:rPr>
          <w:rFonts w:cstheme="minorHAnsi"/>
          <w:color w:val="000000"/>
          <w:sz w:val="24"/>
          <w:szCs w:val="24"/>
        </w:rPr>
      </w:pPr>
      <w:r w:rsidRPr="00A719E5">
        <w:rPr>
          <w:rFonts w:cstheme="minorHAnsi"/>
          <w:color w:val="000000"/>
          <w:sz w:val="24"/>
          <w:szCs w:val="24"/>
        </w:rPr>
        <w:t xml:space="preserve">Childline / IWF: Remove a nude image shared online </w:t>
      </w:r>
      <w:r w:rsidRPr="00A719E5">
        <w:rPr>
          <w:rFonts w:cstheme="minorHAnsi"/>
          <w:i/>
          <w:iCs/>
          <w:color w:val="000000"/>
          <w:sz w:val="24"/>
          <w:szCs w:val="24"/>
        </w:rPr>
        <w:t xml:space="preserve">Report Remove </w:t>
      </w:r>
      <w:r w:rsidRPr="00A719E5">
        <w:rPr>
          <w:rFonts w:cstheme="minorHAnsi"/>
          <w:color w:val="000000"/>
          <w:sz w:val="24"/>
          <w:szCs w:val="24"/>
        </w:rPr>
        <w:t>is a free tool that allows children to report nude or sexual images and videos of themselves that they think might have been shared online, to see if they can be removed from the internet.</w:t>
      </w:r>
    </w:p>
    <w:p w:rsidRPr="00A719E5" w:rsidR="00FD18E9" w:rsidP="00FD18E9" w:rsidRDefault="00FD18E9" w14:paraId="0E6B2C31"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408B1284" w14:textId="77777777">
      <w:pPr>
        <w:autoSpaceDE w:val="0"/>
        <w:autoSpaceDN w:val="0"/>
        <w:adjustRightInd w:val="0"/>
        <w:spacing w:after="0" w:line="240" w:lineRule="auto"/>
        <w:rPr>
          <w:rFonts w:cstheme="minorHAnsi"/>
          <w:color w:val="000000"/>
          <w:sz w:val="24"/>
          <w:szCs w:val="24"/>
        </w:rPr>
      </w:pPr>
      <w:r w:rsidRPr="00A719E5">
        <w:rPr>
          <w:rFonts w:cstheme="minorHAnsi"/>
          <w:color w:val="000000"/>
          <w:sz w:val="24"/>
          <w:szCs w:val="24"/>
        </w:rPr>
        <w:t xml:space="preserve">Victims may not talk about the whole picture immediately. They may be more comfortable providing information on a piecemeal basis. It is essential that dialogue is kept open and encouraged. When it is clear that ongoing support will be required, schools and colleges should ask the victim if they would find it helpful to have a designated trusted adult (for example, their form tutor or </w:t>
      </w:r>
      <w:r>
        <w:rPr>
          <w:rFonts w:cstheme="minorHAnsi"/>
          <w:color w:val="000000"/>
          <w:sz w:val="24"/>
          <w:szCs w:val="24"/>
        </w:rPr>
        <w:t>D</w:t>
      </w:r>
      <w:r w:rsidRPr="00A719E5">
        <w:rPr>
          <w:rFonts w:cstheme="minorHAnsi"/>
          <w:color w:val="000000"/>
          <w:sz w:val="24"/>
          <w:szCs w:val="24"/>
        </w:rPr>
        <w:t xml:space="preserve">esignated </w:t>
      </w:r>
      <w:r>
        <w:rPr>
          <w:rFonts w:cstheme="minorHAnsi"/>
          <w:color w:val="000000"/>
          <w:sz w:val="24"/>
          <w:szCs w:val="24"/>
        </w:rPr>
        <w:t>S</w:t>
      </w:r>
      <w:r w:rsidRPr="00A719E5">
        <w:rPr>
          <w:rFonts w:cstheme="minorHAnsi"/>
          <w:color w:val="000000"/>
          <w:sz w:val="24"/>
          <w:szCs w:val="24"/>
        </w:rPr>
        <w:t xml:space="preserve">afeguarding </w:t>
      </w:r>
      <w:r>
        <w:rPr>
          <w:rFonts w:cstheme="minorHAnsi"/>
          <w:color w:val="000000"/>
          <w:sz w:val="24"/>
          <w:szCs w:val="24"/>
        </w:rPr>
        <w:t>L</w:t>
      </w:r>
      <w:r w:rsidRPr="00A719E5">
        <w:rPr>
          <w:rFonts w:cstheme="minorHAnsi"/>
          <w:color w:val="000000"/>
          <w:sz w:val="24"/>
          <w:szCs w:val="24"/>
        </w:rPr>
        <w:t>ead) to talk to about their needs. The choice of any such adult should be the victim’s (as far as reasonably possible). Schools and colleges should respect and support this choice.</w:t>
      </w:r>
    </w:p>
    <w:p w:rsidRPr="00A719E5" w:rsidR="00FD18E9" w:rsidP="00FD18E9" w:rsidRDefault="00FD18E9" w14:paraId="32522D11" w14:textId="77777777">
      <w:pPr>
        <w:autoSpaceDE w:val="0"/>
        <w:autoSpaceDN w:val="0"/>
        <w:adjustRightInd w:val="0"/>
        <w:spacing w:after="0" w:line="240" w:lineRule="auto"/>
        <w:rPr>
          <w:rFonts w:cstheme="minorHAnsi"/>
          <w:color w:val="000000"/>
          <w:sz w:val="24"/>
          <w:szCs w:val="24"/>
        </w:rPr>
      </w:pPr>
    </w:p>
    <w:p w:rsidRPr="00A719E5" w:rsidR="00FD18E9" w:rsidP="00FD18E9" w:rsidRDefault="00FD18E9" w14:paraId="1597BA39" w14:textId="77777777">
      <w:pPr>
        <w:spacing w:after="0" w:line="240" w:lineRule="auto"/>
        <w:rPr>
          <w:sz w:val="24"/>
          <w:szCs w:val="24"/>
        </w:rPr>
      </w:pPr>
      <w:r w:rsidRPr="00A719E5">
        <w:rPr>
          <w:sz w:val="24"/>
          <w:szCs w:val="24"/>
        </w:rPr>
        <w:t>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schools and colleges should provide a physical space for victims to withdraw.</w:t>
      </w:r>
    </w:p>
    <w:p w:rsidRPr="00A719E5" w:rsidR="00FD18E9" w:rsidP="00FD18E9" w:rsidRDefault="00FD18E9" w14:paraId="78CFD666" w14:textId="77777777">
      <w:pPr>
        <w:spacing w:after="0" w:line="240" w:lineRule="auto"/>
        <w:rPr>
          <w:sz w:val="24"/>
          <w:szCs w:val="24"/>
        </w:rPr>
      </w:pPr>
    </w:p>
    <w:p w:rsidRPr="00A719E5" w:rsidR="00FD18E9" w:rsidP="00FD18E9" w:rsidRDefault="00FD18E9" w14:paraId="58610203" w14:textId="77777777">
      <w:pPr>
        <w:spacing w:after="0" w:line="240" w:lineRule="auto"/>
        <w:rPr>
          <w:sz w:val="24"/>
          <w:szCs w:val="24"/>
        </w:rPr>
      </w:pPr>
      <w:r w:rsidRPr="00A719E5">
        <w:rPr>
          <w:sz w:val="24"/>
          <w:szCs w:val="24"/>
        </w:rPr>
        <w:t xml:space="preserve">It may be necessary for schools and colleges to maintain arrangements to protect and support the victim for a long time. Schools and colleges should be prepared for this and should work with </w:t>
      </w:r>
      <w:r>
        <w:rPr>
          <w:sz w:val="24"/>
          <w:szCs w:val="24"/>
        </w:rPr>
        <w:t>C</w:t>
      </w:r>
      <w:r w:rsidRPr="00A719E5">
        <w:rPr>
          <w:sz w:val="24"/>
          <w:szCs w:val="24"/>
        </w:rPr>
        <w:t xml:space="preserve">hildren’s </w:t>
      </w:r>
      <w:r>
        <w:rPr>
          <w:sz w:val="24"/>
          <w:szCs w:val="24"/>
        </w:rPr>
        <w:t>S</w:t>
      </w:r>
      <w:r w:rsidRPr="00A719E5">
        <w:rPr>
          <w:sz w:val="24"/>
          <w:szCs w:val="24"/>
        </w:rPr>
        <w:t xml:space="preserve">ocial </w:t>
      </w:r>
      <w:r>
        <w:rPr>
          <w:sz w:val="24"/>
          <w:szCs w:val="24"/>
        </w:rPr>
        <w:t>C</w:t>
      </w:r>
      <w:r w:rsidRPr="00A719E5">
        <w:rPr>
          <w:sz w:val="24"/>
          <w:szCs w:val="24"/>
        </w:rPr>
        <w:t>are and other agencies as required.</w:t>
      </w:r>
    </w:p>
    <w:p w:rsidRPr="00A719E5" w:rsidR="00FD18E9" w:rsidP="00FD18E9" w:rsidRDefault="00FD18E9" w14:paraId="1C9709C7" w14:textId="77777777">
      <w:pPr>
        <w:spacing w:after="0" w:line="240" w:lineRule="auto"/>
        <w:rPr>
          <w:sz w:val="24"/>
          <w:szCs w:val="24"/>
        </w:rPr>
      </w:pPr>
      <w:r w:rsidRPr="00A719E5">
        <w:rPr>
          <w:sz w:val="24"/>
          <w:szCs w:val="24"/>
        </w:rPr>
        <w:t xml:space="preserve">It is therefore important that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knows how and where to seek support.</w:t>
      </w:r>
    </w:p>
    <w:p w:rsidRPr="00A719E5" w:rsidR="00FD18E9" w:rsidP="00FD18E9" w:rsidRDefault="00FD18E9" w14:paraId="695EE537" w14:textId="77777777">
      <w:pPr>
        <w:spacing w:after="0" w:line="240" w:lineRule="auto"/>
        <w:rPr>
          <w:sz w:val="24"/>
          <w:szCs w:val="24"/>
        </w:rPr>
      </w:pPr>
    </w:p>
    <w:p w:rsidRPr="00A719E5" w:rsidR="00FD18E9" w:rsidP="00FD18E9" w:rsidRDefault="00FD18E9" w14:paraId="788C6B95" w14:textId="77777777">
      <w:pPr>
        <w:spacing w:after="0" w:line="240" w:lineRule="auto"/>
        <w:rPr>
          <w:sz w:val="24"/>
          <w:szCs w:val="24"/>
        </w:rPr>
      </w:pPr>
      <w:r w:rsidRPr="00A719E5">
        <w:rPr>
          <w:sz w:val="24"/>
          <w:szCs w:val="24"/>
        </w:rPr>
        <w:t>It is important that the school or college do everything they reasonably can to protect the victim from bullying and harassment as a result of any report they have made.</w:t>
      </w:r>
    </w:p>
    <w:p w:rsidRPr="00A719E5" w:rsidR="00FD18E9" w:rsidP="00FD18E9" w:rsidRDefault="00FD18E9" w14:paraId="3E0835F4" w14:textId="77777777">
      <w:pPr>
        <w:spacing w:after="0" w:line="240" w:lineRule="auto"/>
        <w:rPr>
          <w:sz w:val="24"/>
          <w:szCs w:val="24"/>
        </w:rPr>
      </w:pPr>
      <w:r w:rsidRPr="00A719E5">
        <w:rPr>
          <w:sz w:val="24"/>
          <w:szCs w:val="24"/>
        </w:rPr>
        <w:t>Whilst they should be given all the necessary support to remain in their school or college, if the trauma results in the victim being unable to do this, alternative provision or a move to another school or college should be considered to enable them to continue to receive suitable education. This should only be at the request of the victim (and following discussion with their parents or carers).</w:t>
      </w:r>
    </w:p>
    <w:p w:rsidRPr="00A719E5" w:rsidR="00FD18E9" w:rsidP="00FD18E9" w:rsidRDefault="00FD18E9" w14:paraId="5C0AB12C" w14:textId="77777777">
      <w:pPr>
        <w:spacing w:after="0" w:line="240" w:lineRule="auto"/>
        <w:rPr>
          <w:sz w:val="24"/>
          <w:szCs w:val="24"/>
        </w:rPr>
      </w:pPr>
    </w:p>
    <w:p w:rsidRPr="00A719E5" w:rsidR="00FD18E9" w:rsidP="00FD18E9" w:rsidRDefault="00FD18E9" w14:paraId="213BD587" w14:textId="77777777">
      <w:pPr>
        <w:spacing w:after="0" w:line="240" w:lineRule="auto"/>
        <w:rPr>
          <w:sz w:val="24"/>
          <w:szCs w:val="24"/>
        </w:rPr>
      </w:pPr>
      <w:r w:rsidRPr="00A719E5">
        <w:rPr>
          <w:sz w:val="24"/>
          <w:szCs w:val="24"/>
        </w:rPr>
        <w:t xml:space="preserve">It is important that if the victim does move to another educational institution (for any reason), that the new educational institution is made aware of any ongoing support needs.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 xml:space="preserve">ead should take responsibility to ensure this happens (and should discuss with the victim and, where appropriate their parents or carers as to the most suitable way of doing this) as well as transferring the child protection file. </w:t>
      </w:r>
    </w:p>
    <w:p w:rsidRPr="00A719E5" w:rsidR="00FD18E9" w:rsidP="00FD18E9" w:rsidRDefault="00FD18E9" w14:paraId="0F7B6F24" w14:textId="77777777">
      <w:pPr>
        <w:spacing w:after="0" w:line="240" w:lineRule="auto"/>
        <w:rPr>
          <w:sz w:val="24"/>
          <w:szCs w:val="24"/>
        </w:rPr>
      </w:pPr>
    </w:p>
    <w:p w:rsidRPr="00A719E5" w:rsidR="00FD18E9" w:rsidP="00FD18E9" w:rsidRDefault="00FD18E9" w14:paraId="0D637C6B" w14:textId="77777777">
      <w:pPr>
        <w:spacing w:after="0" w:line="240" w:lineRule="auto"/>
        <w:rPr>
          <w:sz w:val="24"/>
          <w:szCs w:val="24"/>
        </w:rPr>
      </w:pPr>
    </w:p>
    <w:p w:rsidRPr="00A719E5" w:rsidR="00FD18E9" w:rsidP="00FD18E9" w:rsidRDefault="00FD18E9" w14:paraId="3CA8BB29" w14:textId="77777777">
      <w:pPr>
        <w:spacing w:after="0" w:line="240" w:lineRule="auto"/>
        <w:rPr>
          <w:sz w:val="24"/>
          <w:szCs w:val="24"/>
        </w:rPr>
      </w:pPr>
    </w:p>
    <w:p w:rsidR="00FD18E9" w:rsidP="00FD18E9" w:rsidRDefault="00FD18E9" w14:paraId="3020E6C4" w14:textId="77777777">
      <w:pPr>
        <w:spacing w:after="0" w:line="240" w:lineRule="auto"/>
        <w:rPr>
          <w:sz w:val="24"/>
          <w:szCs w:val="24"/>
        </w:rPr>
      </w:pPr>
    </w:p>
    <w:p w:rsidRPr="00A719E5" w:rsidR="00FD18E9" w:rsidP="00FD18E9" w:rsidRDefault="00FD18E9" w14:paraId="7941C2FE" w14:textId="77777777">
      <w:pPr>
        <w:spacing w:after="0" w:line="240" w:lineRule="auto"/>
        <w:rPr>
          <w:sz w:val="24"/>
          <w:szCs w:val="24"/>
        </w:rPr>
      </w:pPr>
    </w:p>
    <w:p w:rsidRPr="00A719E5" w:rsidR="00FD18E9" w:rsidP="00FD18E9" w:rsidRDefault="00FD18E9" w14:paraId="6AE289A6" w14:textId="77777777">
      <w:pPr>
        <w:spacing w:after="0" w:line="240" w:lineRule="auto"/>
        <w:rPr>
          <w:sz w:val="24"/>
          <w:szCs w:val="24"/>
        </w:rPr>
      </w:pPr>
    </w:p>
    <w:p w:rsidRPr="00A719E5" w:rsidR="00FD18E9" w:rsidP="00FD18E9" w:rsidRDefault="00FD18E9" w14:paraId="0FC79D6B" w14:textId="77777777">
      <w:pPr>
        <w:rPr>
          <w:b/>
          <w:bCs/>
          <w:color w:val="990099"/>
          <w:sz w:val="24"/>
          <w:szCs w:val="24"/>
        </w:rPr>
      </w:pPr>
      <w:r w:rsidRPr="00A719E5">
        <w:rPr>
          <w:b/>
          <w:bCs/>
          <w:color w:val="990099"/>
          <w:sz w:val="24"/>
          <w:szCs w:val="24"/>
        </w:rPr>
        <w:t xml:space="preserve">Ongoing Considerations: Victim and alleged perpetrator(s) sharing classes </w:t>
      </w:r>
    </w:p>
    <w:p w:rsidRPr="00A719E5" w:rsidR="00FD18E9" w:rsidP="00FD18E9" w:rsidRDefault="00FD18E9" w14:paraId="77EECBF0" w14:textId="77777777">
      <w:pPr>
        <w:spacing w:after="0" w:line="240" w:lineRule="auto"/>
        <w:rPr>
          <w:sz w:val="24"/>
          <w:szCs w:val="24"/>
        </w:rPr>
      </w:pPr>
      <w:r w:rsidRPr="00A719E5">
        <w:rPr>
          <w:sz w:val="24"/>
          <w:szCs w:val="24"/>
        </w:rPr>
        <w:t xml:space="preserve">Once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 xml:space="preserve">ead (or a deputy) has decided what the next steps will be in terms of progressing the report, they should carefully consider again the question of the victim and alleged perpetrator(s) sharing classes and sharing space at school or college. This will inevitably involve complex and difficult professional decisions, including considering their duty to safeguard children and their duty to educate them. </w:t>
      </w:r>
    </w:p>
    <w:p w:rsidRPr="00A719E5" w:rsidR="00FD18E9" w:rsidP="00FD18E9" w:rsidRDefault="00FD18E9" w14:paraId="1F12ADA0" w14:textId="77777777">
      <w:pPr>
        <w:spacing w:after="0" w:line="240" w:lineRule="auto"/>
        <w:rPr>
          <w:sz w:val="24"/>
          <w:szCs w:val="24"/>
        </w:rPr>
      </w:pPr>
    </w:p>
    <w:p w:rsidRPr="00A719E5" w:rsidR="00FD18E9" w:rsidP="00FD18E9" w:rsidRDefault="00FD18E9" w14:paraId="2A9B9B48" w14:textId="77777777">
      <w:pPr>
        <w:spacing w:after="0" w:line="240" w:lineRule="auto"/>
        <w:rPr>
          <w:sz w:val="24"/>
          <w:szCs w:val="24"/>
        </w:rPr>
      </w:pPr>
      <w:r w:rsidRPr="00A719E5">
        <w:rPr>
          <w:sz w:val="24"/>
          <w:szCs w:val="24"/>
        </w:rPr>
        <w:t xml:space="preserve">It is important each report is considered on a case-by-case basis and risk assessments are updated as appropriate. As always when concerned about the welfare of a child, the best interests of the child should come first. In all cases, schools and colleges should follow general safeguarding principles as per this guidance. </w:t>
      </w:r>
    </w:p>
    <w:p w:rsidRPr="00A719E5" w:rsidR="00FD18E9" w:rsidP="00FD18E9" w:rsidRDefault="00FD18E9" w14:paraId="2EA0EFED" w14:textId="77777777">
      <w:pPr>
        <w:spacing w:after="0" w:line="240" w:lineRule="auto"/>
        <w:rPr>
          <w:sz w:val="24"/>
          <w:szCs w:val="24"/>
        </w:rPr>
      </w:pPr>
    </w:p>
    <w:p w:rsidRPr="00A719E5" w:rsidR="00FD18E9" w:rsidP="00FD18E9" w:rsidRDefault="00FD18E9" w14:paraId="6F21179C" w14:textId="77777777">
      <w:pPr>
        <w:spacing w:after="0" w:line="240" w:lineRule="auto"/>
        <w:rPr>
          <w:sz w:val="24"/>
          <w:szCs w:val="24"/>
        </w:rPr>
      </w:pPr>
      <w:r w:rsidRPr="00A719E5">
        <w:rPr>
          <w:sz w:val="24"/>
          <w:szCs w:val="24"/>
        </w:rPr>
        <w:t>Where there is a criminal investigation into a rape, assault by penetration or sexual assault, the alleged perpetrator(s) should be removed from any classes they share with the victim. The school or college should also consider how best to keep the victim and alleged perpetrator(s) a reasonable distance apart on school or college premises (including during before and after school-based activities) and on transport to and from school or college where appropriate. This is in the best interests of both children and should not be perceived to be a judgement on the guilt of the alleged perpetrator(s). As per paragraph 450</w:t>
      </w:r>
      <w:r>
        <w:rPr>
          <w:sz w:val="24"/>
          <w:szCs w:val="24"/>
        </w:rPr>
        <w:t xml:space="preserve"> KCSIE 23</w:t>
      </w:r>
      <w:r w:rsidRPr="00A719E5">
        <w:rPr>
          <w:sz w:val="24"/>
          <w:szCs w:val="24"/>
        </w:rPr>
        <w:t xml:space="preserve"> close liaison with the </w:t>
      </w:r>
      <w:r>
        <w:rPr>
          <w:sz w:val="24"/>
          <w:szCs w:val="24"/>
        </w:rPr>
        <w:t>P</w:t>
      </w:r>
      <w:r w:rsidRPr="00A719E5">
        <w:rPr>
          <w:sz w:val="24"/>
          <w:szCs w:val="24"/>
        </w:rPr>
        <w:t xml:space="preserve">olice is essential. </w:t>
      </w:r>
    </w:p>
    <w:p w:rsidRPr="00A719E5" w:rsidR="00FD18E9" w:rsidP="00FD18E9" w:rsidRDefault="00FD18E9" w14:paraId="6393A492" w14:textId="77777777">
      <w:pPr>
        <w:spacing w:after="0" w:line="240" w:lineRule="auto"/>
        <w:rPr>
          <w:sz w:val="24"/>
          <w:szCs w:val="24"/>
        </w:rPr>
      </w:pPr>
    </w:p>
    <w:p w:rsidRPr="00A719E5" w:rsidR="00FD18E9" w:rsidP="00FD18E9" w:rsidRDefault="00FD18E9" w14:paraId="321D5A45" w14:textId="77777777">
      <w:pPr>
        <w:spacing w:after="0" w:line="240" w:lineRule="auto"/>
        <w:rPr>
          <w:sz w:val="24"/>
          <w:szCs w:val="24"/>
        </w:rPr>
      </w:pPr>
      <w:r w:rsidRPr="00A719E5">
        <w:rPr>
          <w:sz w:val="24"/>
          <w:szCs w:val="24"/>
        </w:rPr>
        <w:t xml:space="preserve">Where a criminal investigation into a rape or assault by penetration leads to a conviction or caution, the school or college should take suitable action, if they have not already done so. In all but the most exceptional of circumstances, the rape or assault is likely to constitute a serious breach of discipline and lead to the view that allowing the perpetrator(s) to remain in the same school or college would seriously harm the education or welfare of the victim (and potentially other pupils or students). </w:t>
      </w:r>
    </w:p>
    <w:p w:rsidRPr="00A719E5" w:rsidR="00FD18E9" w:rsidP="00FD18E9" w:rsidRDefault="00FD18E9" w14:paraId="2B1CCBC1" w14:textId="77777777">
      <w:pPr>
        <w:spacing w:after="0" w:line="240" w:lineRule="auto"/>
        <w:rPr>
          <w:sz w:val="24"/>
          <w:szCs w:val="24"/>
        </w:rPr>
      </w:pPr>
    </w:p>
    <w:p w:rsidRPr="00A719E5" w:rsidR="00FD18E9" w:rsidP="00FD18E9" w:rsidRDefault="00FD18E9" w14:paraId="0AC177EB" w14:textId="77777777">
      <w:pPr>
        <w:spacing w:after="0" w:line="240" w:lineRule="auto"/>
        <w:rPr>
          <w:sz w:val="24"/>
          <w:szCs w:val="24"/>
        </w:rPr>
      </w:pPr>
      <w:r w:rsidRPr="00A719E5">
        <w:rPr>
          <w:sz w:val="24"/>
          <w:szCs w:val="24"/>
        </w:rPr>
        <w:t>Where a criminal investigation into sexual assault leads to a conviction or caution, the school or college should, if it has not already, consider any suitable sanctions in light of their behaviour policy, including consideration of permanent exclusion. Where the perpetrator(s) is going to remain at the school or college, the principle would be to continue keeping the victim and perpetrator(s)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rsidRPr="00A719E5" w:rsidR="00FD18E9" w:rsidP="00FD18E9" w:rsidRDefault="00FD18E9" w14:paraId="3B222CD1" w14:textId="77777777">
      <w:pPr>
        <w:spacing w:after="0" w:line="240" w:lineRule="auto"/>
        <w:rPr>
          <w:sz w:val="24"/>
          <w:szCs w:val="24"/>
        </w:rPr>
      </w:pPr>
    </w:p>
    <w:p w:rsidRPr="00A719E5" w:rsidR="00FD18E9" w:rsidP="00FD18E9" w:rsidRDefault="00FD18E9" w14:paraId="291E1B7A" w14:textId="77777777">
      <w:pPr>
        <w:spacing w:after="0" w:line="240" w:lineRule="auto"/>
        <w:rPr>
          <w:sz w:val="24"/>
          <w:szCs w:val="24"/>
        </w:rPr>
      </w:pPr>
      <w:r w:rsidRPr="00A719E5">
        <w:rPr>
          <w:sz w:val="24"/>
          <w:szCs w:val="24"/>
        </w:rPr>
        <w:t xml:space="preserve">In all cases, schools and colleges should record and be able to justify their decision-making. </w:t>
      </w:r>
    </w:p>
    <w:p w:rsidRPr="00A719E5" w:rsidR="00FD18E9" w:rsidP="00FD18E9" w:rsidRDefault="00FD18E9" w14:paraId="0310F117" w14:textId="77777777">
      <w:pPr>
        <w:spacing w:after="0" w:line="240" w:lineRule="auto"/>
        <w:rPr>
          <w:sz w:val="24"/>
          <w:szCs w:val="24"/>
        </w:rPr>
      </w:pPr>
      <w:r w:rsidRPr="00A719E5">
        <w:rPr>
          <w:sz w:val="24"/>
          <w:szCs w:val="24"/>
        </w:rPr>
        <w:t xml:space="preserve">Reports of sexual assault and sexual harassment will, in some cases, not lead to a report to the </w:t>
      </w:r>
      <w:r>
        <w:rPr>
          <w:sz w:val="24"/>
          <w:szCs w:val="24"/>
        </w:rPr>
        <w:t>P</w:t>
      </w:r>
      <w:r w:rsidRPr="00A719E5">
        <w:rPr>
          <w:sz w:val="24"/>
          <w:szCs w:val="24"/>
        </w:rPr>
        <w:t xml:space="preserve">olice (for a variety of reasons). In some cases, rape, assault by penetration, sexual assault or sexual harassment are reported to the </w:t>
      </w:r>
      <w:r>
        <w:rPr>
          <w:sz w:val="24"/>
          <w:szCs w:val="24"/>
        </w:rPr>
        <w:t>P</w:t>
      </w:r>
      <w:r w:rsidRPr="00A719E5">
        <w:rPr>
          <w:sz w:val="24"/>
          <w:szCs w:val="24"/>
        </w:rPr>
        <w:t xml:space="preserve">olice and the case is not progressed or are reported to the </w:t>
      </w:r>
      <w:r>
        <w:rPr>
          <w:sz w:val="24"/>
          <w:szCs w:val="24"/>
        </w:rPr>
        <w:t>P</w:t>
      </w:r>
      <w:r w:rsidRPr="00A719E5">
        <w:rPr>
          <w:sz w:val="24"/>
          <w:szCs w:val="24"/>
        </w:rPr>
        <w:t xml:space="preserve">olice and ultimately result in a not guilty verdict. None of this means the offence did not happen or that the victim lied. The process will have affected both victim and alleged perpetrator(s). Appropriate support should be provided to both as required and consideration given to sharing classes and potential contact as required on a case-by-case basis. In all cases, schools and colleges should record and be able to justify their decision-making. </w:t>
      </w:r>
    </w:p>
    <w:p w:rsidRPr="00A719E5" w:rsidR="00FD18E9" w:rsidP="00FD18E9" w:rsidRDefault="00FD18E9" w14:paraId="3BFDA3B2" w14:textId="77777777">
      <w:pPr>
        <w:spacing w:after="0" w:line="240" w:lineRule="auto"/>
        <w:rPr>
          <w:sz w:val="24"/>
          <w:szCs w:val="24"/>
        </w:rPr>
      </w:pPr>
    </w:p>
    <w:p w:rsidRPr="00A719E5" w:rsidR="00FD18E9" w:rsidP="00FD18E9" w:rsidRDefault="00FD18E9" w14:paraId="0C7DC12E" w14:textId="77777777">
      <w:pPr>
        <w:spacing w:after="0" w:line="240" w:lineRule="auto"/>
        <w:rPr>
          <w:sz w:val="24"/>
          <w:szCs w:val="24"/>
        </w:rPr>
      </w:pPr>
      <w:r w:rsidRPr="00A719E5">
        <w:rPr>
          <w:sz w:val="24"/>
          <w:szCs w:val="24"/>
        </w:rPr>
        <w:t xml:space="preserve">All of the above should be considered with the needs and wishes of the victim at the heart of the process (supported by parents and carers as required). Any arrangements should be kept under review. </w:t>
      </w:r>
    </w:p>
    <w:p w:rsidRPr="00A719E5" w:rsidR="00FD18E9" w:rsidP="00FD18E9" w:rsidRDefault="00FD18E9" w14:paraId="4F68C033" w14:textId="77777777">
      <w:pPr>
        <w:spacing w:after="0" w:line="240" w:lineRule="auto"/>
        <w:rPr>
          <w:sz w:val="24"/>
          <w:szCs w:val="24"/>
        </w:rPr>
      </w:pPr>
    </w:p>
    <w:p w:rsidRPr="00A719E5" w:rsidR="00FD18E9" w:rsidP="00FD18E9" w:rsidRDefault="00FD18E9" w14:paraId="00A2511A" w14:textId="77777777">
      <w:pPr>
        <w:pStyle w:val="Heading4"/>
        <w:rPr>
          <w:rFonts w:asciiTheme="minorHAnsi" w:hAnsiTheme="minorHAnsi" w:cstheme="minorHAnsi"/>
          <w:sz w:val="24"/>
          <w:szCs w:val="24"/>
        </w:rPr>
      </w:pPr>
      <w:r w:rsidRPr="00A719E5">
        <w:rPr>
          <w:rFonts w:asciiTheme="minorHAnsi" w:hAnsiTheme="minorHAnsi" w:cstheme="minorHAnsi"/>
          <w:sz w:val="24"/>
          <w:szCs w:val="24"/>
        </w:rPr>
        <w:t xml:space="preserve">Safeguarding and supporting the alleged perpetrator(s) and children and young people who have displayed harmful sexual behaviour </w:t>
      </w:r>
    </w:p>
    <w:p w:rsidRPr="00A719E5" w:rsidR="00FD18E9" w:rsidP="00FD18E9" w:rsidRDefault="00FD18E9" w14:paraId="6E0E0D7C" w14:textId="77777777">
      <w:pPr>
        <w:spacing w:line="240" w:lineRule="auto"/>
        <w:rPr>
          <w:sz w:val="24"/>
          <w:szCs w:val="24"/>
        </w:rPr>
      </w:pPr>
      <w:r w:rsidRPr="00A719E5">
        <w:rPr>
          <w:sz w:val="24"/>
          <w:szCs w:val="24"/>
        </w:rPr>
        <w:t>Advice about safeguarding and supporting the alleged perpetrators is also set out in departmental advice: Sexual violence and sexual harassment between children at schools and colleges. The following principles are based on effective safeguarding practice and should help shape any decisions regarding safeguarding and supporting the alleged perpetrator(s):</w:t>
      </w:r>
    </w:p>
    <w:p w:rsidRPr="00A719E5" w:rsidR="00FD18E9" w:rsidP="00FD18E9" w:rsidRDefault="00FD18E9" w14:paraId="2C285359" w14:textId="77777777">
      <w:pPr>
        <w:pStyle w:val="ListParagraph"/>
        <w:numPr>
          <w:ilvl w:val="0"/>
          <w:numId w:val="49"/>
        </w:numPr>
        <w:spacing w:after="0" w:line="240" w:lineRule="auto"/>
        <w:rPr>
          <w:sz w:val="24"/>
          <w:szCs w:val="24"/>
        </w:rPr>
      </w:pPr>
      <w:r w:rsidRPr="00A719E5">
        <w:rPr>
          <w:sz w:val="24"/>
          <w:szCs w:val="24"/>
        </w:rPr>
        <w:t>The school or college will have a difficult balancing act to consider. On one hand, they need to safeguard the victim (and the wider pupil/student body) and on the other hand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w:t>
      </w:r>
    </w:p>
    <w:p w:rsidRPr="00A719E5" w:rsidR="00FD18E9" w:rsidP="00FD18E9" w:rsidRDefault="00FD18E9" w14:paraId="221241BE" w14:textId="77777777">
      <w:pPr>
        <w:pStyle w:val="ListParagraph"/>
        <w:numPr>
          <w:ilvl w:val="0"/>
          <w:numId w:val="49"/>
        </w:numPr>
        <w:spacing w:line="240" w:lineRule="auto"/>
        <w:rPr>
          <w:sz w:val="24"/>
          <w:szCs w:val="24"/>
        </w:rPr>
      </w:pPr>
      <w:r w:rsidRPr="00A719E5">
        <w:rPr>
          <w:sz w:val="24"/>
          <w:szCs w:val="24"/>
        </w:rPr>
        <w:t>Consider the age and the developmental stage of the alleged perpetrator(s), the nature of the allegations and frequency of allegations. Any child will likely experience stress as a result of being the subject of allegations and/or negative reactions by their peers to the allegations against them.</w:t>
      </w:r>
    </w:p>
    <w:p w:rsidRPr="00A719E5" w:rsidR="00FD18E9" w:rsidP="00FD18E9" w:rsidRDefault="00FD18E9" w14:paraId="3170E9A5" w14:textId="77777777">
      <w:pPr>
        <w:pStyle w:val="ListParagraph"/>
        <w:numPr>
          <w:ilvl w:val="0"/>
          <w:numId w:val="48"/>
        </w:numPr>
        <w:spacing w:after="0" w:line="240" w:lineRule="auto"/>
        <w:rPr>
          <w:sz w:val="24"/>
          <w:szCs w:val="24"/>
        </w:rPr>
      </w:pPr>
      <w:r w:rsidRPr="00A719E5">
        <w:rPr>
          <w:sz w:val="24"/>
          <w:szCs w:val="24"/>
        </w:rPr>
        <w:t xml:space="preserve">School can be a significant protective factor for children who have displayed HSB, and continued access to school, with a comprehensive safeguarding management plan in place, is an important factor to consider before final decisions are made. Itis important that if an alleged perpetrator does move to another educational institution (for any reason), that the new educational institution is made aware of any ongoing support needs and where appropriate, potential risks to other children and staff. The </w:t>
      </w:r>
      <w:r>
        <w:rPr>
          <w:sz w:val="24"/>
          <w:szCs w:val="24"/>
        </w:rPr>
        <w:t>D</w:t>
      </w:r>
      <w:r w:rsidRPr="00A719E5">
        <w:rPr>
          <w:sz w:val="24"/>
          <w:szCs w:val="24"/>
        </w:rPr>
        <w:t xml:space="preserve">esignated </w:t>
      </w:r>
      <w:r>
        <w:rPr>
          <w:sz w:val="24"/>
          <w:szCs w:val="24"/>
        </w:rPr>
        <w:t>S</w:t>
      </w:r>
      <w:r w:rsidRPr="00A719E5">
        <w:rPr>
          <w:sz w:val="24"/>
          <w:szCs w:val="24"/>
        </w:rPr>
        <w:t xml:space="preserve">afeguarding </w:t>
      </w:r>
      <w:r>
        <w:rPr>
          <w:sz w:val="24"/>
          <w:szCs w:val="24"/>
        </w:rPr>
        <w:t>L</w:t>
      </w:r>
      <w:r w:rsidRPr="00A719E5">
        <w:rPr>
          <w:sz w:val="24"/>
          <w:szCs w:val="24"/>
        </w:rPr>
        <w:t>ead should take responsibility to ensure this happens as well as transferring the child protection file. Information sharing advice referenced at paragraphs 105-113</w:t>
      </w:r>
      <w:r>
        <w:rPr>
          <w:sz w:val="24"/>
          <w:szCs w:val="24"/>
        </w:rPr>
        <w:t xml:space="preserve"> KCSIE 23</w:t>
      </w:r>
      <w:r w:rsidRPr="00A719E5">
        <w:rPr>
          <w:sz w:val="24"/>
          <w:szCs w:val="24"/>
        </w:rPr>
        <w:t xml:space="preserve"> will help support this process.</w:t>
      </w:r>
    </w:p>
    <w:p w:rsidRPr="00A719E5" w:rsidR="00FD18E9" w:rsidP="00FD18E9" w:rsidRDefault="00FD18E9" w14:paraId="53C02DB1" w14:textId="77777777">
      <w:pPr>
        <w:pStyle w:val="ListParagraph"/>
        <w:numPr>
          <w:ilvl w:val="0"/>
          <w:numId w:val="47"/>
        </w:numPr>
        <w:spacing w:after="0" w:line="240" w:lineRule="auto"/>
        <w:rPr>
          <w:rFonts w:cstheme="minorHAnsi"/>
          <w:sz w:val="24"/>
          <w:szCs w:val="24"/>
        </w:rPr>
      </w:pPr>
      <w:r w:rsidRPr="00A719E5">
        <w:rPr>
          <w:sz w:val="24"/>
          <w:szCs w:val="24"/>
        </w:rPr>
        <w:t xml:space="preserve">Stop it now - professionals looking for advice provides support for professionals in child sexual abuse prevention, so that they’re well equipped to </w:t>
      </w:r>
      <w:r>
        <w:rPr>
          <w:sz w:val="24"/>
          <w:szCs w:val="24"/>
        </w:rPr>
        <w:t>k</w:t>
      </w:r>
      <w:r w:rsidRPr="00A719E5">
        <w:rPr>
          <w:sz w:val="24"/>
          <w:szCs w:val="24"/>
        </w:rPr>
        <w:t>eep children safe.</w:t>
      </w:r>
    </w:p>
    <w:p w:rsidR="00DF0FE4" w:rsidP="00414010" w:rsidRDefault="00DF0FE4" w14:paraId="0526C4DE" w14:textId="77777777">
      <w:pPr>
        <w:spacing w:after="0"/>
        <w:rPr>
          <w:rFonts w:cstheme="minorHAnsi"/>
        </w:rPr>
      </w:pPr>
    </w:p>
    <w:p w:rsidRPr="00911E20" w:rsidR="00DF0FE4" w:rsidP="00414010" w:rsidRDefault="00DF0FE4" w14:paraId="319671DF" w14:textId="77777777">
      <w:pPr>
        <w:spacing w:after="0"/>
        <w:rPr>
          <w:rFonts w:cstheme="minorHAnsi"/>
        </w:rPr>
      </w:pPr>
    </w:p>
    <w:sectPr w:rsidRPr="00911E20" w:rsidR="00DF0FE4" w:rsidSect="00D63539">
      <w:headerReference w:type="default" r:id="rId115"/>
      <w:footerReference w:type="default" r:id="rId116"/>
      <w:footerReference w:type="first" r:id="rId1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E62" w:rsidP="00920C64" w:rsidRDefault="00684E62" w14:paraId="076CD905" w14:textId="77777777">
      <w:pPr>
        <w:spacing w:after="0" w:line="240" w:lineRule="auto"/>
      </w:pPr>
      <w:r>
        <w:separator/>
      </w:r>
    </w:p>
  </w:endnote>
  <w:endnote w:type="continuationSeparator" w:id="0">
    <w:p w:rsidR="00684E62" w:rsidP="00920C64" w:rsidRDefault="00684E62" w14:paraId="05DD95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end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3539" w:rsidRDefault="00D63539" w14:paraId="689B0E18" w14:textId="77777777">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18E9" w:rsidRDefault="00FD18E9" w14:paraId="40F5C2D2" w14:textId="77777777">
    <w:pPr>
      <w:pStyle w:val="Footer"/>
    </w:pPr>
  </w:p>
  <w:p w:rsidR="00BD03AC" w:rsidRDefault="00BD03AC" w14:paraId="70D62831" w14:textId="28C24C4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rsidRPr="00BD03AC" w:rsidR="00BD03AC" w:rsidP="00BD03AC" w:rsidRDefault="00BD03AC" w14:paraId="67197284" w14:textId="77777777">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0F337F8C">
            <v:shapetype id="_x0000_t202" coordsize="21600,21600" o:spt="202" path="m,l,21600r21600,l21600,xe" w14:anchorId="3F0BB881">
              <v:stroke joinstyle="miter"/>
              <v:path gradientshapeok="t" o:connecttype="rect"/>
            </v:shapetype>
            <v:shape id="Text Box 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v:textbox>
                <w:txbxContent>
                  <w:p w:rsidRPr="00BD03AC" w:rsidR="00BD03AC" w:rsidP="00BD03AC" w:rsidRDefault="00BD03AC" w14:paraId="4CAB5F00" w14:textId="77777777">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E62" w:rsidP="00920C64" w:rsidRDefault="00684E62" w14:paraId="5ACD62E6" w14:textId="77777777">
      <w:pPr>
        <w:spacing w:after="0" w:line="240" w:lineRule="auto"/>
      </w:pPr>
      <w:r>
        <w:separator/>
      </w:r>
    </w:p>
  </w:footnote>
  <w:footnote w:type="continuationSeparator" w:id="0">
    <w:p w:rsidR="00684E62" w:rsidP="00920C64" w:rsidRDefault="00684E62" w14:paraId="102A029C" w14:textId="77777777">
      <w:pPr>
        <w:spacing w:after="0" w:line="240" w:lineRule="auto"/>
      </w:pPr>
      <w:r>
        <w:continuationSeparator/>
      </w:r>
    </w:p>
  </w:footnote>
  <w:footnote w:id="1">
    <w:p w:rsidR="00FD18E9" w:rsidP="00FD18E9" w:rsidRDefault="00FD18E9" w14:paraId="0EA5B579" w14:textId="77777777">
      <w:pPr>
        <w:pStyle w:val="FootnoteText"/>
        <w:tabs>
          <w:tab w:val="left" w:pos="4035"/>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96489" w:rsidR="00B96489" w:rsidP="00B96489" w:rsidRDefault="00B96489" w14:paraId="7168A149" w14:textId="77777777">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8DD"/>
    <w:multiLevelType w:val="hybridMultilevel"/>
    <w:tmpl w:val="BEC63B40"/>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 w15:restartNumberingAfterBreak="0">
    <w:nsid w:val="03482157"/>
    <w:multiLevelType w:val="hybridMultilevel"/>
    <w:tmpl w:val="A0E04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4336C8"/>
    <w:multiLevelType w:val="hybridMultilevel"/>
    <w:tmpl w:val="B1D606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8E6442"/>
    <w:multiLevelType w:val="hybridMultilevel"/>
    <w:tmpl w:val="6EFE8C2E"/>
    <w:lvl w:ilvl="0" w:tplc="3D568810">
      <w:start w:val="1"/>
      <w:numFmt w:val="bullet"/>
      <w:pStyle w:val="Bulletsspaced-last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36D7F6C"/>
    <w:multiLevelType w:val="hybridMultilevel"/>
    <w:tmpl w:val="356238C8"/>
    <w:lvl w:ilvl="0" w:tplc="5F7447E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CF2761"/>
    <w:multiLevelType w:val="hybridMultilevel"/>
    <w:tmpl w:val="0C3A5E36"/>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794798"/>
    <w:multiLevelType w:val="hybridMultilevel"/>
    <w:tmpl w:val="BF98BB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692815"/>
    <w:multiLevelType w:val="hybridMultilevel"/>
    <w:tmpl w:val="EE5CF848"/>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954A08"/>
    <w:multiLevelType w:val="multilevel"/>
    <w:tmpl w:val="10BAF67E"/>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9905AFC"/>
    <w:multiLevelType w:val="hybridMultilevel"/>
    <w:tmpl w:val="A0849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A56F88"/>
    <w:multiLevelType w:val="hybridMultilevel"/>
    <w:tmpl w:val="F47E1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525693"/>
    <w:multiLevelType w:val="hybridMultilevel"/>
    <w:tmpl w:val="FD3EF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F810F8"/>
    <w:multiLevelType w:val="hybridMultilevel"/>
    <w:tmpl w:val="36629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310FE6"/>
    <w:multiLevelType w:val="multilevel"/>
    <w:tmpl w:val="10BAF67E"/>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3D27163"/>
    <w:multiLevelType w:val="hybridMultilevel"/>
    <w:tmpl w:val="46FA5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BF76A21"/>
    <w:multiLevelType w:val="hybridMultilevel"/>
    <w:tmpl w:val="5002E1F0"/>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4122D5"/>
    <w:multiLevelType w:val="multilevel"/>
    <w:tmpl w:val="09206260"/>
    <w:lvl w:ilvl="0">
      <w:start w:val="1"/>
      <w:numFmt w:val="decimal"/>
      <w:pStyle w:val="Sub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225F8"/>
    <w:multiLevelType w:val="hybridMultilevel"/>
    <w:tmpl w:val="AFA86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837F88"/>
    <w:multiLevelType w:val="hybridMultilevel"/>
    <w:tmpl w:val="F5705D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DA8195F"/>
    <w:multiLevelType w:val="hybridMultilevel"/>
    <w:tmpl w:val="1228D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4CA51959"/>
    <w:multiLevelType w:val="hybridMultilevel"/>
    <w:tmpl w:val="4D8ED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003B6E"/>
    <w:multiLevelType w:val="hybridMultilevel"/>
    <w:tmpl w:val="41E2E27C"/>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AC5756"/>
    <w:multiLevelType w:val="hybridMultilevel"/>
    <w:tmpl w:val="8454F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07156FB"/>
    <w:multiLevelType w:val="hybridMultilevel"/>
    <w:tmpl w:val="4C909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B87420"/>
    <w:multiLevelType w:val="hybridMultilevel"/>
    <w:tmpl w:val="7CCE6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B55A20"/>
    <w:multiLevelType w:val="hybridMultilevel"/>
    <w:tmpl w:val="8FE85DB2"/>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AD26E0"/>
    <w:multiLevelType w:val="hybridMultilevel"/>
    <w:tmpl w:val="3EBC4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ED5491"/>
    <w:multiLevelType w:val="hybridMultilevel"/>
    <w:tmpl w:val="1A605728"/>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31" w15:restartNumberingAfterBreak="0">
    <w:nsid w:val="5D23552D"/>
    <w:multiLevelType w:val="hybridMultilevel"/>
    <w:tmpl w:val="466E758A"/>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854244"/>
    <w:multiLevelType w:val="hybridMultilevel"/>
    <w:tmpl w:val="1C869B08"/>
    <w:lvl w:ilvl="0" w:tplc="5F7447EA">
      <w:start w:val="1"/>
      <w:numFmt w:val="bullet"/>
      <w:lvlText w:val=""/>
      <w:lvlJc w:val="left"/>
      <w:pPr>
        <w:ind w:left="1288" w:hanging="360"/>
      </w:pPr>
      <w:rPr>
        <w:rFonts w:hint="default" w:ascii="Symbol" w:hAnsi="Symbol"/>
        <w:color w:val="auto"/>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33" w15:restartNumberingAfterBreak="0">
    <w:nsid w:val="602A0271"/>
    <w:multiLevelType w:val="hybridMultilevel"/>
    <w:tmpl w:val="93E431A4"/>
    <w:lvl w:ilvl="0" w:tplc="5F7447E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1833937"/>
    <w:multiLevelType w:val="hybridMultilevel"/>
    <w:tmpl w:val="1F901BAA"/>
    <w:lvl w:ilvl="0" w:tplc="FFFFFFFF">
      <w:start w:val="1"/>
      <w:numFmt w:val="bullet"/>
      <w:lvlRestart w:val="0"/>
      <w:pStyle w:val="DfEEBullets"/>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6483463B"/>
    <w:multiLevelType w:val="hybridMultilevel"/>
    <w:tmpl w:val="15C6AEC4"/>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6D36C52"/>
    <w:multiLevelType w:val="multilevel"/>
    <w:tmpl w:val="202484E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75F6D55"/>
    <w:multiLevelType w:val="hybridMultilevel"/>
    <w:tmpl w:val="2CB0E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7F97AB7"/>
    <w:multiLevelType w:val="hybridMultilevel"/>
    <w:tmpl w:val="14D0E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A452A02"/>
    <w:multiLevelType w:val="hybridMultilevel"/>
    <w:tmpl w:val="8B5CC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7E5A1C"/>
    <w:multiLevelType w:val="hybridMultilevel"/>
    <w:tmpl w:val="801638C2"/>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6F345E85"/>
    <w:multiLevelType w:val="hybridMultilevel"/>
    <w:tmpl w:val="AFD4C4E2"/>
    <w:lvl w:ilvl="0" w:tplc="98B6E9E2">
      <w:start w:val="1"/>
      <w:numFmt w:val="bullet"/>
      <w:lvlText w:val="✓"/>
      <w:lvlJc w:val="left"/>
      <w:pPr>
        <w:ind w:left="70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1AEE735C">
      <w:start w:val="1"/>
      <w:numFmt w:val="bullet"/>
      <w:lvlText w:val="o"/>
      <w:lvlJc w:val="left"/>
      <w:pPr>
        <w:ind w:left="109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31EA5E6C">
      <w:start w:val="1"/>
      <w:numFmt w:val="bullet"/>
      <w:lvlText w:val="▪"/>
      <w:lvlJc w:val="left"/>
      <w:pPr>
        <w:ind w:left="181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B456DF00">
      <w:start w:val="1"/>
      <w:numFmt w:val="bullet"/>
      <w:lvlText w:val="•"/>
      <w:lvlJc w:val="left"/>
      <w:pPr>
        <w:ind w:left="253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9A567D30">
      <w:start w:val="1"/>
      <w:numFmt w:val="bullet"/>
      <w:lvlText w:val="o"/>
      <w:lvlJc w:val="left"/>
      <w:pPr>
        <w:ind w:left="325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18A24AFE">
      <w:start w:val="1"/>
      <w:numFmt w:val="bullet"/>
      <w:lvlText w:val="▪"/>
      <w:lvlJc w:val="left"/>
      <w:pPr>
        <w:ind w:left="397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6278F3D4">
      <w:start w:val="1"/>
      <w:numFmt w:val="bullet"/>
      <w:lvlText w:val="•"/>
      <w:lvlJc w:val="left"/>
      <w:pPr>
        <w:ind w:left="469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95429F28">
      <w:start w:val="1"/>
      <w:numFmt w:val="bullet"/>
      <w:lvlText w:val="o"/>
      <w:lvlJc w:val="left"/>
      <w:pPr>
        <w:ind w:left="541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402066B4">
      <w:start w:val="1"/>
      <w:numFmt w:val="bullet"/>
      <w:lvlText w:val="▪"/>
      <w:lvlJc w:val="left"/>
      <w:pPr>
        <w:ind w:left="613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42" w15:restartNumberingAfterBreak="0">
    <w:nsid w:val="71D249C4"/>
    <w:multiLevelType w:val="hybridMultilevel"/>
    <w:tmpl w:val="4AE6D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3457142"/>
    <w:multiLevelType w:val="hybridMultilevel"/>
    <w:tmpl w:val="84481E56"/>
    <w:lvl w:ilvl="0" w:tplc="5F7447E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465F61"/>
    <w:multiLevelType w:val="hybridMultilevel"/>
    <w:tmpl w:val="989C326A"/>
    <w:lvl w:ilvl="0" w:tplc="5F7447E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8647750"/>
    <w:multiLevelType w:val="multilevel"/>
    <w:tmpl w:val="202484E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9D065D4"/>
    <w:multiLevelType w:val="hybridMultilevel"/>
    <w:tmpl w:val="8162F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B7F0989"/>
    <w:multiLevelType w:val="hybridMultilevel"/>
    <w:tmpl w:val="D660B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C34273B"/>
    <w:multiLevelType w:val="multilevel"/>
    <w:tmpl w:val="202484E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DB72AD8"/>
    <w:multiLevelType w:val="multilevel"/>
    <w:tmpl w:val="9F32EE4C"/>
    <w:lvl w:ilvl="0">
      <w:start w:val="1"/>
      <w:numFmt w:val="decimal"/>
      <w:lvlRestart w:val="0"/>
      <w:pStyle w:val="DfEE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0" w15:restartNumberingAfterBreak="0">
    <w:nsid w:val="7E445C85"/>
    <w:multiLevelType w:val="hybridMultilevel"/>
    <w:tmpl w:val="3C96AA54"/>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1094659">
    <w:abstractNumId w:val="4"/>
  </w:num>
  <w:num w:numId="2" w16cid:durableId="1584950370">
    <w:abstractNumId w:val="3"/>
  </w:num>
  <w:num w:numId="3" w16cid:durableId="1109617721">
    <w:abstractNumId w:val="16"/>
  </w:num>
  <w:num w:numId="4" w16cid:durableId="333147296">
    <w:abstractNumId w:val="22"/>
  </w:num>
  <w:num w:numId="5" w16cid:durableId="1987659656">
    <w:abstractNumId w:val="34"/>
  </w:num>
  <w:num w:numId="6" w16cid:durableId="1798598534">
    <w:abstractNumId w:val="49"/>
  </w:num>
  <w:num w:numId="7" w16cid:durableId="1084375960">
    <w:abstractNumId w:val="0"/>
  </w:num>
  <w:num w:numId="8" w16cid:durableId="1764912651">
    <w:abstractNumId w:val="18"/>
  </w:num>
  <w:num w:numId="9" w16cid:durableId="1791898473">
    <w:abstractNumId w:val="30"/>
  </w:num>
  <w:num w:numId="10" w16cid:durableId="1935433669">
    <w:abstractNumId w:val="20"/>
  </w:num>
  <w:num w:numId="11" w16cid:durableId="1445266613">
    <w:abstractNumId w:val="27"/>
  </w:num>
  <w:num w:numId="12" w16cid:durableId="1051658800">
    <w:abstractNumId w:val="19"/>
  </w:num>
  <w:num w:numId="13" w16cid:durableId="383214220">
    <w:abstractNumId w:val="40"/>
  </w:num>
  <w:num w:numId="14" w16cid:durableId="1317804806">
    <w:abstractNumId w:val="11"/>
  </w:num>
  <w:num w:numId="15" w16cid:durableId="1836333666">
    <w:abstractNumId w:val="13"/>
  </w:num>
  <w:num w:numId="16" w16cid:durableId="2077971630">
    <w:abstractNumId w:val="44"/>
  </w:num>
  <w:num w:numId="17" w16cid:durableId="1676305602">
    <w:abstractNumId w:val="32"/>
  </w:num>
  <w:num w:numId="18" w16cid:durableId="1010526199">
    <w:abstractNumId w:val="5"/>
  </w:num>
  <w:num w:numId="19" w16cid:durableId="961418182">
    <w:abstractNumId w:val="33"/>
  </w:num>
  <w:num w:numId="20" w16cid:durableId="1274364399">
    <w:abstractNumId w:val="43"/>
  </w:num>
  <w:num w:numId="21" w16cid:durableId="1034187724">
    <w:abstractNumId w:val="10"/>
  </w:num>
  <w:num w:numId="22" w16cid:durableId="831457473">
    <w:abstractNumId w:val="48"/>
  </w:num>
  <w:num w:numId="23" w16cid:durableId="287276964">
    <w:abstractNumId w:val="36"/>
  </w:num>
  <w:num w:numId="24" w16cid:durableId="242643794">
    <w:abstractNumId w:val="45"/>
  </w:num>
  <w:num w:numId="25" w16cid:durableId="1662393277">
    <w:abstractNumId w:val="9"/>
  </w:num>
  <w:num w:numId="26" w16cid:durableId="1797792976">
    <w:abstractNumId w:val="14"/>
  </w:num>
  <w:num w:numId="27" w16cid:durableId="121508733">
    <w:abstractNumId w:val="31"/>
  </w:num>
  <w:num w:numId="28" w16cid:durableId="1543055192">
    <w:abstractNumId w:val="28"/>
  </w:num>
  <w:num w:numId="29" w16cid:durableId="377094191">
    <w:abstractNumId w:val="8"/>
  </w:num>
  <w:num w:numId="30" w16cid:durableId="1078137323">
    <w:abstractNumId w:val="35"/>
  </w:num>
  <w:num w:numId="31" w16cid:durableId="295912151">
    <w:abstractNumId w:val="26"/>
  </w:num>
  <w:num w:numId="32" w16cid:durableId="1896769789">
    <w:abstractNumId w:val="47"/>
  </w:num>
  <w:num w:numId="33" w16cid:durableId="1885092972">
    <w:abstractNumId w:val="50"/>
  </w:num>
  <w:num w:numId="34" w16cid:durableId="1240015891">
    <w:abstractNumId w:val="24"/>
  </w:num>
  <w:num w:numId="35" w16cid:durableId="594754613">
    <w:abstractNumId w:val="17"/>
  </w:num>
  <w:num w:numId="36" w16cid:durableId="2121874848">
    <w:abstractNumId w:val="6"/>
  </w:num>
  <w:num w:numId="37" w16cid:durableId="1542088144">
    <w:abstractNumId w:val="29"/>
  </w:num>
  <w:num w:numId="38" w16cid:durableId="944851110">
    <w:abstractNumId w:val="42"/>
  </w:num>
  <w:num w:numId="39" w16cid:durableId="1055932675">
    <w:abstractNumId w:val="15"/>
  </w:num>
  <w:num w:numId="40" w16cid:durableId="1383673467">
    <w:abstractNumId w:val="1"/>
  </w:num>
  <w:num w:numId="41" w16cid:durableId="1738553884">
    <w:abstractNumId w:val="39"/>
  </w:num>
  <w:num w:numId="42" w16cid:durableId="185103481">
    <w:abstractNumId w:val="23"/>
  </w:num>
  <w:num w:numId="43" w16cid:durableId="475882213">
    <w:abstractNumId w:val="38"/>
  </w:num>
  <w:num w:numId="44" w16cid:durableId="1154955479">
    <w:abstractNumId w:val="12"/>
  </w:num>
  <w:num w:numId="45" w16cid:durableId="1320959256">
    <w:abstractNumId w:val="25"/>
  </w:num>
  <w:num w:numId="46" w16cid:durableId="177432196">
    <w:abstractNumId w:val="21"/>
  </w:num>
  <w:num w:numId="47" w16cid:durableId="510460513">
    <w:abstractNumId w:val="2"/>
  </w:num>
  <w:num w:numId="48" w16cid:durableId="1998142128">
    <w:abstractNumId w:val="37"/>
  </w:num>
  <w:num w:numId="49" w16cid:durableId="701856807">
    <w:abstractNumId w:val="46"/>
  </w:num>
  <w:num w:numId="50" w16cid:durableId="701898399">
    <w:abstractNumId w:val="7"/>
  </w:num>
  <w:num w:numId="51" w16cid:durableId="2064792221">
    <w:abstractNumId w:val="41"/>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C1E60"/>
    <w:rsid w:val="000D4B2F"/>
    <w:rsid w:val="0013210E"/>
    <w:rsid w:val="00157857"/>
    <w:rsid w:val="00162257"/>
    <w:rsid w:val="00166EFC"/>
    <w:rsid w:val="001C47E9"/>
    <w:rsid w:val="001C70CA"/>
    <w:rsid w:val="002751F9"/>
    <w:rsid w:val="00294160"/>
    <w:rsid w:val="002B108D"/>
    <w:rsid w:val="002B5128"/>
    <w:rsid w:val="002E33FC"/>
    <w:rsid w:val="002F1E49"/>
    <w:rsid w:val="002F6496"/>
    <w:rsid w:val="0037342B"/>
    <w:rsid w:val="00414010"/>
    <w:rsid w:val="004142A4"/>
    <w:rsid w:val="0041672B"/>
    <w:rsid w:val="0049141A"/>
    <w:rsid w:val="004B0A0C"/>
    <w:rsid w:val="004E6F19"/>
    <w:rsid w:val="00547C35"/>
    <w:rsid w:val="00575547"/>
    <w:rsid w:val="006587F8"/>
    <w:rsid w:val="00662045"/>
    <w:rsid w:val="006629DB"/>
    <w:rsid w:val="00684E62"/>
    <w:rsid w:val="00693567"/>
    <w:rsid w:val="00713ED9"/>
    <w:rsid w:val="00785A74"/>
    <w:rsid w:val="00882AA0"/>
    <w:rsid w:val="008A58CE"/>
    <w:rsid w:val="008C2F1F"/>
    <w:rsid w:val="008D1E32"/>
    <w:rsid w:val="00911E20"/>
    <w:rsid w:val="00920C64"/>
    <w:rsid w:val="00922730"/>
    <w:rsid w:val="00933129"/>
    <w:rsid w:val="009705D8"/>
    <w:rsid w:val="009E514A"/>
    <w:rsid w:val="009F44B1"/>
    <w:rsid w:val="009F51CD"/>
    <w:rsid w:val="009F7F63"/>
    <w:rsid w:val="00A8028E"/>
    <w:rsid w:val="00A905E6"/>
    <w:rsid w:val="00AF097C"/>
    <w:rsid w:val="00B01108"/>
    <w:rsid w:val="00B82B34"/>
    <w:rsid w:val="00B96489"/>
    <w:rsid w:val="00BA05D3"/>
    <w:rsid w:val="00BD03AC"/>
    <w:rsid w:val="00C06A3F"/>
    <w:rsid w:val="00C07F89"/>
    <w:rsid w:val="00CB20F4"/>
    <w:rsid w:val="00D25253"/>
    <w:rsid w:val="00D619DD"/>
    <w:rsid w:val="00D63539"/>
    <w:rsid w:val="00D9705C"/>
    <w:rsid w:val="00DA6503"/>
    <w:rsid w:val="00DB71A5"/>
    <w:rsid w:val="00DF0FE4"/>
    <w:rsid w:val="00E67CC6"/>
    <w:rsid w:val="00EF11A2"/>
    <w:rsid w:val="00F10F70"/>
    <w:rsid w:val="00F3677F"/>
    <w:rsid w:val="00F5652A"/>
    <w:rsid w:val="00FD18E9"/>
    <w:rsid w:val="121FCE50"/>
    <w:rsid w:val="13BB3A0A"/>
    <w:rsid w:val="1BAD2392"/>
    <w:rsid w:val="21BAF89C"/>
    <w:rsid w:val="37E86E60"/>
    <w:rsid w:val="3B18355B"/>
    <w:rsid w:val="427B9E79"/>
    <w:rsid w:val="632DB5AA"/>
    <w:rsid w:val="643216F0"/>
    <w:rsid w:val="6B4607C8"/>
    <w:rsid w:val="6D51B0F6"/>
    <w:rsid w:val="798826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uiPriority="0"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Numbered - 1"/>
    <w:basedOn w:val="Normal"/>
    <w:next w:val="Normal"/>
    <w:link w:val="Heading1Char"/>
    <w:qFormat/>
    <w:rsid w:val="00FD18E9"/>
    <w:pPr>
      <w:keepNext/>
      <w:keepLines/>
      <w:spacing w:before="480" w:after="240" w:line="256" w:lineRule="auto"/>
      <w:outlineLvl w:val="0"/>
    </w:pPr>
    <w:rPr>
      <w:rFonts w:asciiTheme="majorHAnsi" w:hAnsiTheme="majorHAnsi" w:eastAsiaTheme="majorEastAsia" w:cstheme="majorBidi"/>
      <w:b/>
      <w:color w:val="992183"/>
      <w:sz w:val="36"/>
      <w:szCs w:val="32"/>
      <w:lang w:eastAsia="en-GB"/>
    </w:rPr>
  </w:style>
  <w:style w:type="paragraph" w:styleId="Heading2">
    <w:name w:val="heading 2"/>
    <w:aliases w:val="Numbered - 2"/>
    <w:basedOn w:val="Normal"/>
    <w:next w:val="Normal"/>
    <w:link w:val="Heading2Char"/>
    <w:unhideWhenUsed/>
    <w:qFormat/>
    <w:rsid w:val="00FD18E9"/>
    <w:pPr>
      <w:keepNext/>
      <w:keepLines/>
      <w:spacing w:before="280" w:after="240" w:line="256" w:lineRule="auto"/>
      <w:outlineLvl w:val="1"/>
    </w:pPr>
    <w:rPr>
      <w:rFonts w:ascii="Calibri" w:hAnsi="Calibri" w:eastAsiaTheme="majorEastAsia" w:cstheme="majorBidi"/>
      <w:b/>
      <w:color w:val="992183"/>
      <w:sz w:val="32"/>
      <w:szCs w:val="26"/>
      <w:lang w:eastAsia="en-GB"/>
    </w:rPr>
  </w:style>
  <w:style w:type="paragraph" w:styleId="Heading3">
    <w:name w:val="heading 3"/>
    <w:aliases w:val="Numbered - 3"/>
    <w:basedOn w:val="Normal"/>
    <w:next w:val="Normal"/>
    <w:link w:val="Heading3Char"/>
    <w:unhideWhenUsed/>
    <w:qFormat/>
    <w:rsid w:val="00FD18E9"/>
    <w:pPr>
      <w:keepNext/>
      <w:keepLines/>
      <w:spacing w:before="160" w:after="120" w:line="256" w:lineRule="auto"/>
      <w:outlineLvl w:val="2"/>
    </w:pPr>
    <w:rPr>
      <w:rFonts w:asciiTheme="majorHAnsi" w:hAnsiTheme="majorHAnsi" w:eastAsiaTheme="majorEastAsia" w:cstheme="majorBidi"/>
      <w:b/>
      <w:color w:val="992183"/>
      <w:sz w:val="28"/>
      <w:szCs w:val="24"/>
      <w:lang w:eastAsia="en-GB"/>
    </w:rPr>
  </w:style>
  <w:style w:type="paragraph" w:styleId="Heading4">
    <w:name w:val="heading 4"/>
    <w:aliases w:val="Numbered - 4"/>
    <w:basedOn w:val="Normal"/>
    <w:next w:val="Normal"/>
    <w:link w:val="Heading4Char"/>
    <w:unhideWhenUsed/>
    <w:qFormat/>
    <w:rsid w:val="00FD18E9"/>
    <w:pPr>
      <w:keepNext/>
      <w:keepLines/>
      <w:spacing w:before="160" w:after="120" w:line="256" w:lineRule="auto"/>
      <w:outlineLvl w:val="3"/>
    </w:pPr>
    <w:rPr>
      <w:rFonts w:asciiTheme="majorHAnsi" w:hAnsiTheme="majorHAnsi" w:eastAsiaTheme="majorEastAsia" w:cstheme="majorBidi"/>
      <w:b/>
      <w:iCs/>
      <w:color w:val="992183"/>
      <w:lang w:eastAsia="en-GB"/>
    </w:rPr>
  </w:style>
  <w:style w:type="paragraph" w:styleId="Heading5">
    <w:name w:val="heading 5"/>
    <w:aliases w:val="Numbered - 5"/>
    <w:basedOn w:val="Normal"/>
    <w:next w:val="Normal"/>
    <w:link w:val="Heading5Char"/>
    <w:unhideWhenUsed/>
    <w:qFormat/>
    <w:rsid w:val="00FD18E9"/>
    <w:pPr>
      <w:keepNext/>
      <w:keepLines/>
      <w:spacing w:before="200" w:after="0" w:line="240" w:lineRule="auto"/>
      <w:outlineLvl w:val="4"/>
    </w:pPr>
    <w:rPr>
      <w:rFonts w:asciiTheme="majorHAnsi" w:hAnsiTheme="majorHAnsi" w:eastAsiaTheme="majorEastAsia" w:cstheme="majorBidi"/>
      <w:color w:val="1F3763" w:themeColor="accent1" w:themeShade="7F"/>
      <w:sz w:val="24"/>
      <w:szCs w:val="20"/>
    </w:rPr>
  </w:style>
  <w:style w:type="paragraph" w:styleId="Heading6">
    <w:name w:val="heading 6"/>
    <w:aliases w:val="Numbered - 6"/>
    <w:basedOn w:val="Normal"/>
    <w:next w:val="Normal"/>
    <w:link w:val="Heading6Char"/>
    <w:qFormat/>
    <w:rsid w:val="00FD18E9"/>
    <w:pPr>
      <w:keepNext/>
      <w:spacing w:after="0" w:line="240" w:lineRule="auto"/>
      <w:outlineLvl w:val="5"/>
    </w:pPr>
    <w:rPr>
      <w:rFonts w:ascii="Arial" w:hAnsi="Arial" w:eastAsia="Times New Roman" w:cs="Arial"/>
      <w:b/>
      <w:bCs/>
      <w:sz w:val="28"/>
      <w:szCs w:val="24"/>
      <w:u w:val="single"/>
    </w:rPr>
  </w:style>
  <w:style w:type="paragraph" w:styleId="Heading7">
    <w:name w:val="heading 7"/>
    <w:aliases w:val="Numbered - 7"/>
    <w:basedOn w:val="Normal"/>
    <w:next w:val="Normal"/>
    <w:link w:val="Heading7Char"/>
    <w:uiPriority w:val="99"/>
    <w:qFormat/>
    <w:rsid w:val="00FD18E9"/>
    <w:pPr>
      <w:keepNext/>
      <w:spacing w:after="0" w:line="240" w:lineRule="auto"/>
      <w:outlineLvl w:val="6"/>
    </w:pPr>
    <w:rPr>
      <w:rFonts w:ascii="Arial" w:hAnsi="Arial" w:eastAsia="Times New Roman" w:cs="Arial"/>
      <w:sz w:val="24"/>
      <w:szCs w:val="24"/>
      <w:u w:val="single"/>
    </w:rPr>
  </w:style>
  <w:style w:type="paragraph" w:styleId="Heading8">
    <w:name w:val="heading 8"/>
    <w:aliases w:val="Numbered - 8"/>
    <w:basedOn w:val="Normal"/>
    <w:next w:val="Normal"/>
    <w:link w:val="Heading8Char"/>
    <w:qFormat/>
    <w:rsid w:val="00FD18E9"/>
    <w:pPr>
      <w:keepNext/>
      <w:spacing w:after="0" w:line="240" w:lineRule="auto"/>
      <w:ind w:left="-180" w:firstLine="180"/>
      <w:outlineLvl w:val="7"/>
    </w:pPr>
    <w:rPr>
      <w:rFonts w:ascii="Arial" w:hAnsi="Arial" w:eastAsia="Times New Roman" w:cs="Times New Roman"/>
      <w:b/>
      <w:bCs/>
      <w:sz w:val="24"/>
      <w:szCs w:val="24"/>
      <w:u w:val="single"/>
    </w:rPr>
  </w:style>
  <w:style w:type="paragraph" w:styleId="Heading9">
    <w:name w:val="heading 9"/>
    <w:aliases w:val="Numbered - 9"/>
    <w:basedOn w:val="Normal"/>
    <w:next w:val="Normal"/>
    <w:link w:val="Heading9Char"/>
    <w:uiPriority w:val="99"/>
    <w:qFormat/>
    <w:rsid w:val="00FD18E9"/>
    <w:pPr>
      <w:keepNext/>
      <w:spacing w:after="0" w:line="240" w:lineRule="auto"/>
      <w:jc w:val="center"/>
      <w:outlineLvl w:val="8"/>
    </w:pPr>
    <w:rPr>
      <w:rFonts w:ascii="Arial" w:hAnsi="Arial" w:eastAsia="Times New Roman" w:cs="Arial"/>
      <w:b/>
      <w:bCs/>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0C64"/>
  </w:style>
  <w:style w:type="table" w:styleId="TableGrid">
    <w:name w:val="Table Grid"/>
    <w:basedOn w:val="TableNormal"/>
    <w:uiPriority w:val="59"/>
    <w:rsid w:val="00BD03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6629DB"/>
    <w:pPr>
      <w:ind w:left="720"/>
      <w:contextualSpacing/>
    </w:pPr>
  </w:style>
  <w:style w:type="paragraph" w:styleId="Default" w:customStyle="1">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F5652A"/>
    <w:rPr>
      <w:color w:val="0000FF"/>
      <w:u w:val="single"/>
    </w:rPr>
  </w:style>
  <w:style w:type="character" w:styleId="Heading1Char" w:customStyle="1">
    <w:name w:val="Heading 1 Char"/>
    <w:aliases w:val="Numbered - 1 Char"/>
    <w:basedOn w:val="DefaultParagraphFont"/>
    <w:link w:val="Heading1"/>
    <w:rsid w:val="00FD18E9"/>
    <w:rPr>
      <w:rFonts w:asciiTheme="majorHAnsi" w:hAnsiTheme="majorHAnsi" w:eastAsiaTheme="majorEastAsia" w:cstheme="majorBidi"/>
      <w:b/>
      <w:color w:val="992183"/>
      <w:sz w:val="36"/>
      <w:szCs w:val="32"/>
      <w:lang w:eastAsia="en-GB"/>
    </w:rPr>
  </w:style>
  <w:style w:type="character" w:styleId="Heading2Char" w:customStyle="1">
    <w:name w:val="Heading 2 Char"/>
    <w:aliases w:val="Numbered - 2 Char"/>
    <w:basedOn w:val="DefaultParagraphFont"/>
    <w:link w:val="Heading2"/>
    <w:rsid w:val="00FD18E9"/>
    <w:rPr>
      <w:rFonts w:ascii="Calibri" w:hAnsi="Calibri" w:eastAsiaTheme="majorEastAsia" w:cstheme="majorBidi"/>
      <w:b/>
      <w:color w:val="992183"/>
      <w:sz w:val="32"/>
      <w:szCs w:val="26"/>
      <w:lang w:eastAsia="en-GB"/>
    </w:rPr>
  </w:style>
  <w:style w:type="character" w:styleId="Heading3Char" w:customStyle="1">
    <w:name w:val="Heading 3 Char"/>
    <w:aliases w:val="Numbered - 3 Char"/>
    <w:basedOn w:val="DefaultParagraphFont"/>
    <w:link w:val="Heading3"/>
    <w:rsid w:val="00FD18E9"/>
    <w:rPr>
      <w:rFonts w:asciiTheme="majorHAnsi" w:hAnsiTheme="majorHAnsi" w:eastAsiaTheme="majorEastAsia" w:cstheme="majorBidi"/>
      <w:b/>
      <w:color w:val="992183"/>
      <w:sz w:val="28"/>
      <w:szCs w:val="24"/>
      <w:lang w:eastAsia="en-GB"/>
    </w:rPr>
  </w:style>
  <w:style w:type="character" w:styleId="Heading4Char" w:customStyle="1">
    <w:name w:val="Heading 4 Char"/>
    <w:aliases w:val="Numbered - 4 Char"/>
    <w:basedOn w:val="DefaultParagraphFont"/>
    <w:link w:val="Heading4"/>
    <w:rsid w:val="00FD18E9"/>
    <w:rPr>
      <w:rFonts w:asciiTheme="majorHAnsi" w:hAnsiTheme="majorHAnsi" w:eastAsiaTheme="majorEastAsia" w:cstheme="majorBidi"/>
      <w:b/>
      <w:iCs/>
      <w:color w:val="992183"/>
      <w:lang w:eastAsia="en-GB"/>
    </w:rPr>
  </w:style>
  <w:style w:type="character" w:styleId="Heading5Char" w:customStyle="1">
    <w:name w:val="Heading 5 Char"/>
    <w:aliases w:val="Numbered - 5 Char"/>
    <w:basedOn w:val="DefaultParagraphFont"/>
    <w:link w:val="Heading5"/>
    <w:rsid w:val="00FD18E9"/>
    <w:rPr>
      <w:rFonts w:asciiTheme="majorHAnsi" w:hAnsiTheme="majorHAnsi" w:eastAsiaTheme="majorEastAsia" w:cstheme="majorBidi"/>
      <w:color w:val="1F3763" w:themeColor="accent1" w:themeShade="7F"/>
      <w:sz w:val="24"/>
      <w:szCs w:val="20"/>
    </w:rPr>
  </w:style>
  <w:style w:type="character" w:styleId="Heading6Char" w:customStyle="1">
    <w:name w:val="Heading 6 Char"/>
    <w:aliases w:val="Numbered - 6 Char"/>
    <w:basedOn w:val="DefaultParagraphFont"/>
    <w:link w:val="Heading6"/>
    <w:rsid w:val="00FD18E9"/>
    <w:rPr>
      <w:rFonts w:ascii="Arial" w:hAnsi="Arial" w:eastAsia="Times New Roman" w:cs="Arial"/>
      <w:b/>
      <w:bCs/>
      <w:sz w:val="28"/>
      <w:szCs w:val="24"/>
      <w:u w:val="single"/>
    </w:rPr>
  </w:style>
  <w:style w:type="character" w:styleId="Heading7Char" w:customStyle="1">
    <w:name w:val="Heading 7 Char"/>
    <w:aliases w:val="Numbered - 7 Char"/>
    <w:basedOn w:val="DefaultParagraphFont"/>
    <w:link w:val="Heading7"/>
    <w:uiPriority w:val="99"/>
    <w:rsid w:val="00FD18E9"/>
    <w:rPr>
      <w:rFonts w:ascii="Arial" w:hAnsi="Arial" w:eastAsia="Times New Roman" w:cs="Arial"/>
      <w:sz w:val="24"/>
      <w:szCs w:val="24"/>
      <w:u w:val="single"/>
    </w:rPr>
  </w:style>
  <w:style w:type="character" w:styleId="Heading8Char" w:customStyle="1">
    <w:name w:val="Heading 8 Char"/>
    <w:aliases w:val="Numbered - 8 Char"/>
    <w:basedOn w:val="DefaultParagraphFont"/>
    <w:link w:val="Heading8"/>
    <w:rsid w:val="00FD18E9"/>
    <w:rPr>
      <w:rFonts w:ascii="Arial" w:hAnsi="Arial" w:eastAsia="Times New Roman" w:cs="Times New Roman"/>
      <w:b/>
      <w:bCs/>
      <w:sz w:val="24"/>
      <w:szCs w:val="24"/>
      <w:u w:val="single"/>
    </w:rPr>
  </w:style>
  <w:style w:type="character" w:styleId="Heading9Char" w:customStyle="1">
    <w:name w:val="Heading 9 Char"/>
    <w:aliases w:val="Numbered - 9 Char"/>
    <w:basedOn w:val="DefaultParagraphFont"/>
    <w:link w:val="Heading9"/>
    <w:uiPriority w:val="99"/>
    <w:rsid w:val="00FD18E9"/>
    <w:rPr>
      <w:rFonts w:ascii="Arial" w:hAnsi="Arial" w:eastAsia="Times New Roman" w:cs="Arial"/>
      <w:b/>
      <w:bCs/>
      <w:sz w:val="28"/>
      <w:szCs w:val="24"/>
      <w:u w:val="single"/>
    </w:rPr>
  </w:style>
  <w:style w:type="paragraph" w:styleId="BalloonText">
    <w:name w:val="Balloon Text"/>
    <w:basedOn w:val="Normal"/>
    <w:link w:val="BalloonTextChar"/>
    <w:uiPriority w:val="99"/>
    <w:semiHidden/>
    <w:unhideWhenUsed/>
    <w:rsid w:val="00FD18E9"/>
    <w:pPr>
      <w:spacing w:after="0" w:line="240" w:lineRule="auto"/>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sid w:val="00FD18E9"/>
    <w:rPr>
      <w:rFonts w:ascii="Segoe UI" w:hAnsi="Segoe UI" w:eastAsia="Times New Roman" w:cs="Segoe UI"/>
      <w:sz w:val="18"/>
      <w:szCs w:val="18"/>
      <w:lang w:eastAsia="en-GB"/>
    </w:rPr>
  </w:style>
  <w:style w:type="paragraph" w:styleId="NormalWeb">
    <w:name w:val="Normal (Web)"/>
    <w:basedOn w:val="Normal"/>
    <w:uiPriority w:val="99"/>
    <w:unhideWhenUsed/>
    <w:rsid w:val="00FD18E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OCHeading">
    <w:name w:val="TOC Heading"/>
    <w:basedOn w:val="Heading1"/>
    <w:next w:val="Normal"/>
    <w:uiPriority w:val="39"/>
    <w:unhideWhenUsed/>
    <w:qFormat/>
    <w:rsid w:val="00FD18E9"/>
    <w:pPr>
      <w:outlineLvl w:val="9"/>
    </w:pPr>
    <w:rPr>
      <w:lang w:val="en-US"/>
    </w:rPr>
  </w:style>
  <w:style w:type="paragraph" w:styleId="TOC1">
    <w:name w:val="toc 1"/>
    <w:basedOn w:val="Normal"/>
    <w:next w:val="Normal"/>
    <w:autoRedefine/>
    <w:uiPriority w:val="39"/>
    <w:unhideWhenUsed/>
    <w:rsid w:val="00FD18E9"/>
    <w:pPr>
      <w:spacing w:after="100" w:line="256" w:lineRule="auto"/>
    </w:pPr>
    <w:rPr>
      <w:rFonts w:ascii="Calibri" w:hAnsi="Calibri" w:eastAsia="Times New Roman" w:cs="Calibri"/>
      <w:lang w:eastAsia="en-GB"/>
    </w:rPr>
  </w:style>
  <w:style w:type="paragraph" w:styleId="TOC2">
    <w:name w:val="toc 2"/>
    <w:basedOn w:val="Normal"/>
    <w:next w:val="Normal"/>
    <w:autoRedefine/>
    <w:uiPriority w:val="39"/>
    <w:unhideWhenUsed/>
    <w:rsid w:val="00FD18E9"/>
    <w:pPr>
      <w:spacing w:after="100" w:line="256" w:lineRule="auto"/>
      <w:ind w:left="220"/>
    </w:pPr>
    <w:rPr>
      <w:rFonts w:ascii="Calibri" w:hAnsi="Calibri" w:eastAsia="Times New Roman" w:cs="Calibri"/>
      <w:lang w:eastAsia="en-GB"/>
    </w:rPr>
  </w:style>
  <w:style w:type="paragraph" w:styleId="TOC3">
    <w:name w:val="toc 3"/>
    <w:basedOn w:val="Normal"/>
    <w:next w:val="Normal"/>
    <w:autoRedefine/>
    <w:uiPriority w:val="39"/>
    <w:unhideWhenUsed/>
    <w:rsid w:val="00FD18E9"/>
    <w:pPr>
      <w:tabs>
        <w:tab w:val="right" w:leader="dot" w:pos="9009"/>
      </w:tabs>
      <w:spacing w:after="100" w:line="256" w:lineRule="auto"/>
      <w:ind w:left="440"/>
    </w:pPr>
    <w:rPr>
      <w:rFonts w:ascii="Calibri" w:hAnsi="Calibri" w:eastAsia="Times New Roman" w:cs="Calibri"/>
      <w:noProof/>
      <w:lang w:eastAsia="en-GB"/>
    </w:rPr>
  </w:style>
  <w:style w:type="paragraph" w:styleId="NoSpacing">
    <w:name w:val="No Spacing"/>
    <w:link w:val="NoSpacingChar"/>
    <w:uiPriority w:val="1"/>
    <w:qFormat/>
    <w:rsid w:val="00FD18E9"/>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FD18E9"/>
    <w:rPr>
      <w:rFonts w:eastAsiaTheme="minorEastAsia"/>
      <w:lang w:val="en-US"/>
    </w:rPr>
  </w:style>
  <w:style w:type="character" w:styleId="CommentReference">
    <w:name w:val="annotation reference"/>
    <w:uiPriority w:val="99"/>
    <w:semiHidden/>
    <w:unhideWhenUsed/>
    <w:rsid w:val="00FD18E9"/>
    <w:rPr>
      <w:sz w:val="16"/>
      <w:szCs w:val="16"/>
    </w:rPr>
  </w:style>
  <w:style w:type="paragraph" w:styleId="CommentText">
    <w:name w:val="annotation text"/>
    <w:basedOn w:val="Normal"/>
    <w:link w:val="CommentTextChar"/>
    <w:uiPriority w:val="99"/>
    <w:semiHidden/>
    <w:unhideWhenUsed/>
    <w:rsid w:val="00FD18E9"/>
    <w:pPr>
      <w:spacing w:after="0" w:line="240" w:lineRule="auto"/>
    </w:pPr>
    <w:rPr>
      <w:rFonts w:ascii="Arial" w:hAnsi="Arial" w:eastAsia="Times New Roman" w:cs="Times New Roman"/>
      <w:sz w:val="20"/>
      <w:szCs w:val="20"/>
      <w:lang w:val="x-none"/>
    </w:rPr>
  </w:style>
  <w:style w:type="character" w:styleId="CommentTextChar" w:customStyle="1">
    <w:name w:val="Comment Text Char"/>
    <w:basedOn w:val="DefaultParagraphFont"/>
    <w:link w:val="CommentText"/>
    <w:uiPriority w:val="99"/>
    <w:semiHidden/>
    <w:rsid w:val="00FD18E9"/>
    <w:rPr>
      <w:rFonts w:ascii="Arial" w:hAnsi="Arial" w:eastAsia="Times New Roman" w:cs="Times New Roman"/>
      <w:sz w:val="20"/>
      <w:szCs w:val="20"/>
      <w:lang w:val="x-none"/>
    </w:rPr>
  </w:style>
  <w:style w:type="character" w:styleId="FollowedHyperlink">
    <w:name w:val="FollowedHyperlink"/>
    <w:semiHidden/>
    <w:unhideWhenUsed/>
    <w:rsid w:val="00FD18E9"/>
    <w:rPr>
      <w:color w:val="800080"/>
      <w:u w:val="single"/>
    </w:rPr>
  </w:style>
  <w:style w:type="paragraph" w:styleId="CommentSubject">
    <w:name w:val="annotation subject"/>
    <w:basedOn w:val="CommentText"/>
    <w:next w:val="CommentText"/>
    <w:link w:val="CommentSubjectChar"/>
    <w:uiPriority w:val="99"/>
    <w:semiHidden/>
    <w:unhideWhenUsed/>
    <w:rsid w:val="00FD18E9"/>
    <w:rPr>
      <w:b/>
      <w:bCs/>
    </w:rPr>
  </w:style>
  <w:style w:type="character" w:styleId="CommentSubjectChar" w:customStyle="1">
    <w:name w:val="Comment Subject Char"/>
    <w:basedOn w:val="CommentTextChar"/>
    <w:link w:val="CommentSubject"/>
    <w:uiPriority w:val="99"/>
    <w:semiHidden/>
    <w:rsid w:val="00FD18E9"/>
    <w:rPr>
      <w:rFonts w:ascii="Arial" w:hAnsi="Arial" w:eastAsia="Times New Roman" w:cs="Times New Roman"/>
      <w:b/>
      <w:bCs/>
      <w:sz w:val="20"/>
      <w:szCs w:val="20"/>
      <w:lang w:val="x-none"/>
    </w:rPr>
  </w:style>
  <w:style w:type="paragraph" w:styleId="Revision">
    <w:name w:val="Revision"/>
    <w:hidden/>
    <w:uiPriority w:val="99"/>
    <w:semiHidden/>
    <w:rsid w:val="00FD18E9"/>
    <w:pPr>
      <w:spacing w:after="0" w:line="240" w:lineRule="auto"/>
    </w:pPr>
    <w:rPr>
      <w:rFonts w:ascii="Courier" w:hAnsi="Courier" w:eastAsia="Times New Roman" w:cs="Times New Roman"/>
      <w:sz w:val="24"/>
      <w:szCs w:val="20"/>
    </w:rPr>
  </w:style>
  <w:style w:type="table" w:styleId="TableGrid1" w:customStyle="1">
    <w:name w:val="Table Grid1"/>
    <w:basedOn w:val="TableNormal"/>
    <w:next w:val="TableGrid"/>
    <w:uiPriority w:val="59"/>
    <w:rsid w:val="00FD18E9"/>
    <w:pPr>
      <w:spacing w:after="0" w:line="240" w:lineRule="auto"/>
    </w:pPr>
    <w:rPr>
      <w:rFonts w:ascii="Times New Roman" w:hAnsi="Times New Roman" w:eastAsia="Times New Roman"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itle">
    <w:name w:val="Title"/>
    <w:basedOn w:val="Normal"/>
    <w:next w:val="Normal"/>
    <w:link w:val="TitleChar"/>
    <w:uiPriority w:val="99"/>
    <w:qFormat/>
    <w:rsid w:val="00FD18E9"/>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99"/>
    <w:rsid w:val="00FD18E9"/>
    <w:rPr>
      <w:rFonts w:asciiTheme="majorHAnsi" w:hAnsiTheme="majorHAnsi" w:eastAsiaTheme="majorEastAsia" w:cstheme="majorBidi"/>
      <w:color w:val="323E4F" w:themeColor="text2" w:themeShade="BF"/>
      <w:spacing w:val="5"/>
      <w:kern w:val="28"/>
      <w:sz w:val="52"/>
      <w:szCs w:val="52"/>
    </w:rPr>
  </w:style>
  <w:style w:type="paragraph" w:styleId="Pa4" w:customStyle="1">
    <w:name w:val="Pa4"/>
    <w:basedOn w:val="Normal"/>
    <w:next w:val="Normal"/>
    <w:uiPriority w:val="99"/>
    <w:rsid w:val="00FD18E9"/>
    <w:pPr>
      <w:autoSpaceDE w:val="0"/>
      <w:autoSpaceDN w:val="0"/>
      <w:adjustRightInd w:val="0"/>
      <w:spacing w:after="100" w:line="241" w:lineRule="atLeast"/>
    </w:pPr>
    <w:rPr>
      <w:rFonts w:ascii="Agenda" w:hAnsi="Agenda" w:eastAsia="Times New Roman" w:cs="Times New Roman"/>
      <w:sz w:val="24"/>
      <w:szCs w:val="24"/>
      <w:lang w:eastAsia="en-GB"/>
    </w:rPr>
  </w:style>
  <w:style w:type="table" w:styleId="TableGrid2" w:customStyle="1">
    <w:name w:val="Table Grid2"/>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2" w:customStyle="1">
    <w:name w:val="Table Grid42"/>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FD1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sspaced" w:customStyle="1">
    <w:name w:val="Bullets (spaced)"/>
    <w:basedOn w:val="Normal"/>
    <w:link w:val="BulletsspacedChar"/>
    <w:autoRedefine/>
    <w:rsid w:val="00FD18E9"/>
    <w:pPr>
      <w:numPr>
        <w:numId w:val="2"/>
      </w:numPr>
      <w:tabs>
        <w:tab w:val="clear" w:pos="927"/>
        <w:tab w:val="num" w:pos="360"/>
      </w:tabs>
      <w:spacing w:before="120" w:after="0" w:line="240" w:lineRule="auto"/>
      <w:ind w:left="924" w:hanging="357"/>
    </w:pPr>
    <w:rPr>
      <w:rFonts w:ascii="Tahoma" w:hAnsi="Tahoma" w:eastAsia="Times New Roman" w:cs="Times New Roman"/>
      <w:color w:val="000000"/>
      <w:sz w:val="24"/>
      <w:szCs w:val="24"/>
    </w:rPr>
  </w:style>
  <w:style w:type="character" w:styleId="BulletsspacedChar" w:customStyle="1">
    <w:name w:val="Bullets (spaced) Char"/>
    <w:link w:val="Bulletsspaced"/>
    <w:rsid w:val="00FD18E9"/>
    <w:rPr>
      <w:rFonts w:ascii="Tahoma" w:hAnsi="Tahoma" w:eastAsia="Times New Roman" w:cs="Times New Roman"/>
      <w:color w:val="000000"/>
      <w:sz w:val="24"/>
      <w:szCs w:val="24"/>
    </w:rPr>
  </w:style>
  <w:style w:type="paragraph" w:styleId="FootnoteText">
    <w:name w:val="footnote text"/>
    <w:basedOn w:val="Normal"/>
    <w:link w:val="FootnoteTextChar"/>
    <w:uiPriority w:val="99"/>
    <w:rsid w:val="00FD18E9"/>
    <w:pPr>
      <w:spacing w:after="0" w:line="240" w:lineRule="auto"/>
    </w:pPr>
    <w:rPr>
      <w:rFonts w:ascii="Tahoma" w:hAnsi="Tahoma" w:eastAsia="Times New Roman" w:cs="Times New Roman"/>
      <w:color w:val="000000"/>
      <w:sz w:val="20"/>
      <w:szCs w:val="20"/>
    </w:rPr>
  </w:style>
  <w:style w:type="character" w:styleId="FootnoteTextChar" w:customStyle="1">
    <w:name w:val="Footnote Text Char"/>
    <w:basedOn w:val="DefaultParagraphFont"/>
    <w:link w:val="FootnoteText"/>
    <w:uiPriority w:val="99"/>
    <w:rsid w:val="00FD18E9"/>
    <w:rPr>
      <w:rFonts w:ascii="Tahoma" w:hAnsi="Tahoma" w:eastAsia="Times New Roman" w:cs="Times New Roman"/>
      <w:color w:val="000000"/>
      <w:sz w:val="20"/>
      <w:szCs w:val="20"/>
    </w:rPr>
  </w:style>
  <w:style w:type="character" w:styleId="FootnoteReference">
    <w:name w:val="footnote reference"/>
    <w:uiPriority w:val="99"/>
    <w:rsid w:val="00FD18E9"/>
    <w:rPr>
      <w:vertAlign w:val="superscript"/>
    </w:rPr>
  </w:style>
  <w:style w:type="character" w:styleId="legds2" w:customStyle="1">
    <w:name w:val="legds2"/>
    <w:basedOn w:val="DefaultParagraphFont"/>
    <w:rsid w:val="00FD18E9"/>
    <w:rPr>
      <w:vanish w:val="0"/>
      <w:webHidden w:val="0"/>
      <w:specVanish w:val="0"/>
    </w:rPr>
  </w:style>
  <w:style w:type="character" w:styleId="UnresolvedMention">
    <w:name w:val="Unresolved Mention"/>
    <w:basedOn w:val="DefaultParagraphFont"/>
    <w:uiPriority w:val="99"/>
    <w:semiHidden/>
    <w:unhideWhenUsed/>
    <w:rsid w:val="00FD18E9"/>
    <w:rPr>
      <w:color w:val="605E5C"/>
      <w:shd w:val="clear" w:color="auto" w:fill="E1DFDD"/>
    </w:rPr>
  </w:style>
  <w:style w:type="paragraph" w:styleId="BodyText">
    <w:name w:val="Body Text"/>
    <w:basedOn w:val="Normal"/>
    <w:link w:val="BodyTextChar"/>
    <w:uiPriority w:val="99"/>
    <w:semiHidden/>
    <w:rsid w:val="00FD18E9"/>
    <w:pPr>
      <w:spacing w:after="0" w:line="240" w:lineRule="auto"/>
    </w:pPr>
    <w:rPr>
      <w:rFonts w:ascii="Arial" w:hAnsi="Arial" w:eastAsia="Times New Roman" w:cs="Arial"/>
      <w:b/>
      <w:bCs/>
      <w:sz w:val="24"/>
      <w:szCs w:val="24"/>
      <w:u w:val="single"/>
    </w:rPr>
  </w:style>
  <w:style w:type="character" w:styleId="BodyTextChar" w:customStyle="1">
    <w:name w:val="Body Text Char"/>
    <w:basedOn w:val="DefaultParagraphFont"/>
    <w:link w:val="BodyText"/>
    <w:uiPriority w:val="99"/>
    <w:semiHidden/>
    <w:rsid w:val="00FD18E9"/>
    <w:rPr>
      <w:rFonts w:ascii="Arial" w:hAnsi="Arial" w:eastAsia="Times New Roman" w:cs="Arial"/>
      <w:b/>
      <w:bCs/>
      <w:sz w:val="24"/>
      <w:szCs w:val="24"/>
      <w:u w:val="single"/>
    </w:rPr>
  </w:style>
  <w:style w:type="paragraph" w:styleId="BodyText2">
    <w:name w:val="Body Text 2"/>
    <w:basedOn w:val="Normal"/>
    <w:link w:val="BodyText2Char"/>
    <w:uiPriority w:val="99"/>
    <w:semiHidden/>
    <w:rsid w:val="00FD18E9"/>
    <w:pPr>
      <w:spacing w:after="0" w:line="240" w:lineRule="auto"/>
    </w:pPr>
    <w:rPr>
      <w:rFonts w:ascii="Arial" w:hAnsi="Arial" w:eastAsia="Times New Roman" w:cs="Arial"/>
      <w:b/>
      <w:bCs/>
      <w:sz w:val="28"/>
      <w:szCs w:val="24"/>
      <w:u w:val="single"/>
    </w:rPr>
  </w:style>
  <w:style w:type="character" w:styleId="BodyText2Char" w:customStyle="1">
    <w:name w:val="Body Text 2 Char"/>
    <w:basedOn w:val="DefaultParagraphFont"/>
    <w:link w:val="BodyText2"/>
    <w:uiPriority w:val="99"/>
    <w:semiHidden/>
    <w:rsid w:val="00FD18E9"/>
    <w:rPr>
      <w:rFonts w:ascii="Arial" w:hAnsi="Arial" w:eastAsia="Times New Roman" w:cs="Arial"/>
      <w:b/>
      <w:bCs/>
      <w:sz w:val="28"/>
      <w:szCs w:val="24"/>
      <w:u w:val="single"/>
    </w:rPr>
  </w:style>
  <w:style w:type="paragraph" w:styleId="BodyText3">
    <w:name w:val="Body Text 3"/>
    <w:basedOn w:val="Normal"/>
    <w:link w:val="BodyText3Char"/>
    <w:uiPriority w:val="99"/>
    <w:semiHidden/>
    <w:rsid w:val="00FD18E9"/>
    <w:pPr>
      <w:spacing w:after="0" w:line="240" w:lineRule="auto"/>
    </w:pPr>
    <w:rPr>
      <w:rFonts w:ascii="Arial" w:hAnsi="Arial" w:eastAsia="Times New Roman" w:cs="Times New Roman"/>
      <w:sz w:val="24"/>
      <w:szCs w:val="24"/>
      <w:u w:val="single"/>
    </w:rPr>
  </w:style>
  <w:style w:type="character" w:styleId="BodyText3Char" w:customStyle="1">
    <w:name w:val="Body Text 3 Char"/>
    <w:basedOn w:val="DefaultParagraphFont"/>
    <w:link w:val="BodyText3"/>
    <w:uiPriority w:val="99"/>
    <w:semiHidden/>
    <w:rsid w:val="00FD18E9"/>
    <w:rPr>
      <w:rFonts w:ascii="Arial" w:hAnsi="Arial" w:eastAsia="Times New Roman" w:cs="Times New Roman"/>
      <w:sz w:val="24"/>
      <w:szCs w:val="24"/>
      <w:u w:val="single"/>
    </w:rPr>
  </w:style>
  <w:style w:type="character" w:styleId="PageNumber">
    <w:name w:val="page number"/>
    <w:basedOn w:val="DefaultParagraphFont"/>
    <w:semiHidden/>
    <w:rsid w:val="00FD18E9"/>
  </w:style>
  <w:style w:type="paragraph" w:styleId="DfESOutNumbered" w:customStyle="1">
    <w:name w:val="DfESOutNumbered"/>
    <w:basedOn w:val="Normal"/>
    <w:rsid w:val="00FD18E9"/>
    <w:pPr>
      <w:widowControl w:val="0"/>
      <w:numPr>
        <w:numId w:val="3"/>
      </w:numPr>
      <w:overflowPunct w:val="0"/>
      <w:autoSpaceDE w:val="0"/>
      <w:autoSpaceDN w:val="0"/>
      <w:adjustRightInd w:val="0"/>
      <w:spacing w:after="240" w:line="240" w:lineRule="auto"/>
      <w:textAlignment w:val="baseline"/>
    </w:pPr>
    <w:rPr>
      <w:rFonts w:ascii="Arial" w:hAnsi="Arial" w:eastAsia="Times New Roman" w:cs="Times New Roman"/>
      <w:sz w:val="24"/>
      <w:szCs w:val="24"/>
    </w:rPr>
  </w:style>
  <w:style w:type="paragraph" w:styleId="DfESBullets" w:customStyle="1">
    <w:name w:val="DfESBullets"/>
    <w:basedOn w:val="Normal"/>
    <w:rsid w:val="00FD18E9"/>
    <w:pPr>
      <w:widowControl w:val="0"/>
      <w:numPr>
        <w:numId w:val="4"/>
      </w:numPr>
      <w:overflowPunct w:val="0"/>
      <w:autoSpaceDE w:val="0"/>
      <w:autoSpaceDN w:val="0"/>
      <w:adjustRightInd w:val="0"/>
      <w:spacing w:after="240" w:line="240" w:lineRule="auto"/>
      <w:textAlignment w:val="baseline"/>
    </w:pPr>
    <w:rPr>
      <w:rFonts w:ascii="Arial" w:hAnsi="Arial" w:eastAsia="Times New Roman" w:cs="Times New Roman"/>
      <w:sz w:val="24"/>
      <w:szCs w:val="24"/>
    </w:rPr>
  </w:style>
  <w:style w:type="paragraph" w:styleId="DfEEOutNumbered" w:customStyle="1">
    <w:name w:val="DfEEOutNumbered"/>
    <w:basedOn w:val="Normal"/>
    <w:rsid w:val="00FD18E9"/>
    <w:pPr>
      <w:widowControl w:val="0"/>
      <w:numPr>
        <w:numId w:val="6"/>
      </w:numPr>
      <w:overflowPunct w:val="0"/>
      <w:autoSpaceDE w:val="0"/>
      <w:autoSpaceDN w:val="0"/>
      <w:adjustRightInd w:val="0"/>
      <w:spacing w:after="240" w:line="240" w:lineRule="auto"/>
      <w:textAlignment w:val="baseline"/>
    </w:pPr>
    <w:rPr>
      <w:rFonts w:ascii="Arial" w:hAnsi="Arial" w:eastAsia="Times New Roman" w:cs="Times New Roman"/>
      <w:sz w:val="24"/>
      <w:szCs w:val="20"/>
    </w:rPr>
  </w:style>
  <w:style w:type="paragraph" w:styleId="DfEEBullets" w:customStyle="1">
    <w:name w:val="DfEEBullets"/>
    <w:basedOn w:val="Normal"/>
    <w:rsid w:val="00FD18E9"/>
    <w:pPr>
      <w:widowControl w:val="0"/>
      <w:numPr>
        <w:numId w:val="5"/>
      </w:numPr>
      <w:overflowPunct w:val="0"/>
      <w:autoSpaceDE w:val="0"/>
      <w:autoSpaceDN w:val="0"/>
      <w:adjustRightInd w:val="0"/>
      <w:spacing w:after="240" w:line="240" w:lineRule="auto"/>
      <w:textAlignment w:val="baseline"/>
    </w:pPr>
    <w:rPr>
      <w:rFonts w:ascii="Arial" w:hAnsi="Arial" w:eastAsia="Times New Roman" w:cs="Times New Roman"/>
      <w:bCs/>
      <w:sz w:val="24"/>
      <w:szCs w:val="20"/>
    </w:rPr>
  </w:style>
  <w:style w:type="paragraph" w:styleId="BlockText">
    <w:name w:val="Block Text"/>
    <w:basedOn w:val="Normal"/>
    <w:semiHidden/>
    <w:rsid w:val="00FD18E9"/>
    <w:pPr>
      <w:spacing w:after="0" w:line="240" w:lineRule="auto"/>
      <w:ind w:left="720" w:right="-778"/>
    </w:pPr>
    <w:rPr>
      <w:rFonts w:ascii="Arial" w:hAnsi="Arial" w:eastAsia="Times New Roman" w:cs="Times New Roman"/>
      <w:sz w:val="28"/>
      <w:szCs w:val="24"/>
    </w:rPr>
  </w:style>
  <w:style w:type="paragraph" w:styleId="BodyTextIndent">
    <w:name w:val="Body Text Indent"/>
    <w:basedOn w:val="Normal"/>
    <w:link w:val="BodyTextIndentChar"/>
    <w:uiPriority w:val="99"/>
    <w:semiHidden/>
    <w:rsid w:val="00FD18E9"/>
    <w:pPr>
      <w:spacing w:after="120" w:line="240" w:lineRule="auto"/>
      <w:ind w:left="283"/>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uiPriority w:val="99"/>
    <w:semiHidden/>
    <w:rsid w:val="00FD18E9"/>
    <w:rPr>
      <w:rFonts w:ascii="Times New Roman" w:hAnsi="Times New Roman" w:eastAsia="Times New Roman" w:cs="Times New Roman"/>
      <w:sz w:val="24"/>
      <w:szCs w:val="24"/>
    </w:rPr>
  </w:style>
  <w:style w:type="paragraph" w:styleId="BodyTextIndent2">
    <w:name w:val="Body Text Indent 2"/>
    <w:basedOn w:val="Normal"/>
    <w:link w:val="BodyTextIndent2Char"/>
    <w:uiPriority w:val="99"/>
    <w:semiHidden/>
    <w:rsid w:val="00FD18E9"/>
    <w:pPr>
      <w:spacing w:after="120" w:line="480" w:lineRule="auto"/>
      <w:ind w:left="283"/>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uiPriority w:val="99"/>
    <w:semiHidden/>
    <w:rsid w:val="00FD18E9"/>
    <w:rPr>
      <w:rFonts w:ascii="Times New Roman" w:hAnsi="Times New Roman" w:eastAsia="Times New Roman" w:cs="Times New Roman"/>
      <w:sz w:val="24"/>
      <w:szCs w:val="24"/>
    </w:rPr>
  </w:style>
  <w:style w:type="paragraph" w:styleId="BodyTextIndent3">
    <w:name w:val="Body Text Indent 3"/>
    <w:basedOn w:val="Normal"/>
    <w:link w:val="BodyTextIndent3Char"/>
    <w:semiHidden/>
    <w:rsid w:val="00FD18E9"/>
    <w:pPr>
      <w:autoSpaceDE w:val="0"/>
      <w:autoSpaceDN w:val="0"/>
      <w:adjustRightInd w:val="0"/>
      <w:spacing w:after="192" w:line="240" w:lineRule="auto"/>
      <w:ind w:left="119"/>
    </w:pPr>
    <w:rPr>
      <w:rFonts w:ascii="Verdana" w:hAnsi="Verdana" w:eastAsia="Times New Roman" w:cs="Arial"/>
      <w:color w:val="000000"/>
      <w:sz w:val="20"/>
      <w:szCs w:val="24"/>
    </w:rPr>
  </w:style>
  <w:style w:type="character" w:styleId="BodyTextIndent3Char" w:customStyle="1">
    <w:name w:val="Body Text Indent 3 Char"/>
    <w:basedOn w:val="DefaultParagraphFont"/>
    <w:link w:val="BodyTextIndent3"/>
    <w:semiHidden/>
    <w:rsid w:val="00FD18E9"/>
    <w:rPr>
      <w:rFonts w:ascii="Verdana" w:hAnsi="Verdana" w:eastAsia="Times New Roman" w:cs="Arial"/>
      <w:color w:val="000000"/>
      <w:sz w:val="20"/>
      <w:szCs w:val="24"/>
    </w:rPr>
  </w:style>
  <w:style w:type="character" w:styleId="Strong">
    <w:name w:val="Strong"/>
    <w:uiPriority w:val="22"/>
    <w:qFormat/>
    <w:rsid w:val="00FD18E9"/>
    <w:rPr>
      <w:b/>
      <w:bCs/>
    </w:rPr>
  </w:style>
  <w:style w:type="paragraph" w:styleId="ListBullet">
    <w:name w:val="List Bullet"/>
    <w:basedOn w:val="Normal"/>
    <w:autoRedefine/>
    <w:semiHidden/>
    <w:rsid w:val="00FD18E9"/>
    <w:pPr>
      <w:spacing w:after="0" w:line="240" w:lineRule="auto"/>
      <w:jc w:val="center"/>
    </w:pPr>
    <w:rPr>
      <w:rFonts w:ascii="Comic Sans MS" w:hAnsi="Comic Sans MS" w:eastAsia="Times New Roman" w:cs="Times New Roman"/>
      <w:color w:val="FF0000"/>
      <w:sz w:val="52"/>
      <w:szCs w:val="24"/>
    </w:rPr>
  </w:style>
  <w:style w:type="character" w:styleId="a" w:customStyle="1">
    <w:name w:val="a"/>
    <w:basedOn w:val="DefaultParagraphFont"/>
    <w:rsid w:val="00FD18E9"/>
  </w:style>
  <w:style w:type="character" w:styleId="Emphasis">
    <w:name w:val="Emphasis"/>
    <w:uiPriority w:val="20"/>
    <w:qFormat/>
    <w:rsid w:val="00FD18E9"/>
    <w:rPr>
      <w:i/>
      <w:iCs/>
    </w:rPr>
  </w:style>
  <w:style w:type="paragraph" w:styleId="TOC6">
    <w:name w:val="toc 6"/>
    <w:basedOn w:val="Normal"/>
    <w:next w:val="Normal"/>
    <w:autoRedefine/>
    <w:semiHidden/>
    <w:rsid w:val="00FD18E9"/>
    <w:pPr>
      <w:widowControl w:val="0"/>
      <w:spacing w:after="90" w:line="240" w:lineRule="auto"/>
      <w:ind w:left="709" w:hanging="709"/>
    </w:pPr>
    <w:rPr>
      <w:rFonts w:ascii="Arial" w:hAnsi="Arial" w:eastAsia="Times New Roman" w:cs="Arial"/>
      <w:snapToGrid w:val="0"/>
      <w:sz w:val="23"/>
      <w:szCs w:val="20"/>
    </w:rPr>
  </w:style>
  <w:style w:type="paragraph" w:styleId="Bulletsspaced-lastbullet" w:customStyle="1">
    <w:name w:val="Bullets (spaced) - last bullet"/>
    <w:basedOn w:val="Bulletsspaced"/>
    <w:next w:val="Normal"/>
    <w:link w:val="Bulletsspaced-lastbulletChar"/>
    <w:uiPriority w:val="99"/>
    <w:rsid w:val="00FD18E9"/>
    <w:pPr>
      <w:numPr>
        <w:numId w:val="1"/>
      </w:numPr>
      <w:spacing w:after="240"/>
      <w:jc w:val="both"/>
    </w:pPr>
    <w:rPr>
      <w:color w:val="auto"/>
      <w:lang w:eastAsia="en-GB"/>
    </w:rPr>
  </w:style>
  <w:style w:type="character" w:styleId="Bulletsspaced-lastbulletChar" w:customStyle="1">
    <w:name w:val="Bullets (spaced) - last bullet Char"/>
    <w:link w:val="Bulletsspaced-lastbullet"/>
    <w:uiPriority w:val="99"/>
    <w:rsid w:val="00FD18E9"/>
    <w:rPr>
      <w:rFonts w:ascii="Tahoma" w:hAnsi="Tahoma" w:eastAsia="Times New Roman" w:cs="Times New Roman"/>
      <w:sz w:val="24"/>
      <w:szCs w:val="24"/>
      <w:lang w:eastAsia="en-GB"/>
    </w:rPr>
  </w:style>
  <w:style w:type="paragraph" w:styleId="CM158" w:customStyle="1">
    <w:name w:val="CM158"/>
    <w:basedOn w:val="Default"/>
    <w:next w:val="Default"/>
    <w:uiPriority w:val="99"/>
    <w:rsid w:val="00FD18E9"/>
    <w:pPr>
      <w:widowControl w:val="0"/>
    </w:pPr>
    <w:rPr>
      <w:rFonts w:eastAsia="Times New Roman"/>
      <w:color w:val="auto"/>
      <w:lang w:eastAsia="en-GB"/>
    </w:rPr>
  </w:style>
  <w:style w:type="paragraph" w:styleId="Pa1" w:customStyle="1">
    <w:name w:val="Pa1"/>
    <w:basedOn w:val="Default"/>
    <w:next w:val="Default"/>
    <w:uiPriority w:val="99"/>
    <w:rsid w:val="00FD18E9"/>
    <w:pPr>
      <w:spacing w:line="241" w:lineRule="atLeast"/>
    </w:pPr>
    <w:rPr>
      <w:rFonts w:ascii="Franklin Gothic Book" w:hAnsi="Franklin Gothic Book" w:cstheme="minorBidi"/>
      <w:color w:val="auto"/>
    </w:rPr>
  </w:style>
  <w:style w:type="character" w:styleId="A4" w:customStyle="1">
    <w:name w:val="A4"/>
    <w:uiPriority w:val="99"/>
    <w:rsid w:val="00FD18E9"/>
    <w:rPr>
      <w:rFonts w:cs="Franklin Gothic Book"/>
      <w:color w:val="000000"/>
      <w:sz w:val="22"/>
      <w:szCs w:val="22"/>
    </w:rPr>
  </w:style>
  <w:style w:type="paragraph" w:styleId="Pa2" w:customStyle="1">
    <w:name w:val="Pa2"/>
    <w:basedOn w:val="Default"/>
    <w:next w:val="Default"/>
    <w:uiPriority w:val="99"/>
    <w:rsid w:val="00FD18E9"/>
    <w:pPr>
      <w:spacing w:line="241" w:lineRule="atLeast"/>
    </w:pPr>
    <w:rPr>
      <w:rFonts w:ascii="Franklin Gothic Book" w:hAnsi="Franklin Gothic Book" w:cstheme="minorBidi"/>
      <w:color w:val="auto"/>
    </w:rPr>
  </w:style>
  <w:style w:type="paragraph" w:styleId="Pa11" w:customStyle="1">
    <w:name w:val="Pa11"/>
    <w:basedOn w:val="Default"/>
    <w:next w:val="Default"/>
    <w:uiPriority w:val="99"/>
    <w:rsid w:val="00FD18E9"/>
    <w:pPr>
      <w:spacing w:line="241" w:lineRule="atLeast"/>
    </w:pPr>
    <w:rPr>
      <w:rFonts w:ascii="Franklin Gothic Book" w:hAnsi="Franklin Gothic Book" w:cstheme="minorBidi"/>
      <w:color w:val="auto"/>
    </w:rPr>
  </w:style>
  <w:style w:type="paragraph" w:styleId="Subtitle">
    <w:name w:val="Subtitle"/>
    <w:basedOn w:val="Heading1"/>
    <w:next w:val="Normal"/>
    <w:link w:val="SubtitleChar"/>
    <w:uiPriority w:val="11"/>
    <w:qFormat/>
    <w:rsid w:val="00FD18E9"/>
    <w:pPr>
      <w:numPr>
        <w:numId w:val="8"/>
      </w:numPr>
      <w:spacing w:before="240" w:after="200" w:line="240" w:lineRule="auto"/>
    </w:pPr>
    <w:rPr>
      <w:rFonts w:ascii="Trebuchet MS" w:hAnsi="Trebuchet MS"/>
      <w:bCs/>
      <w:color w:val="000000" w:themeColor="text1"/>
      <w:sz w:val="24"/>
      <w:szCs w:val="24"/>
    </w:rPr>
  </w:style>
  <w:style w:type="character" w:styleId="SubtitleChar" w:customStyle="1">
    <w:name w:val="Subtitle Char"/>
    <w:basedOn w:val="DefaultParagraphFont"/>
    <w:link w:val="Subtitle"/>
    <w:uiPriority w:val="11"/>
    <w:rsid w:val="00FD18E9"/>
    <w:rPr>
      <w:rFonts w:ascii="Trebuchet MS" w:hAnsi="Trebuchet MS" w:eastAsiaTheme="majorEastAsia" w:cstheme="majorBidi"/>
      <w:b/>
      <w:bCs/>
      <w:color w:val="000000" w:themeColor="text1"/>
      <w:sz w:val="24"/>
      <w:szCs w:val="24"/>
      <w:lang w:eastAsia="en-GB"/>
    </w:rPr>
  </w:style>
  <w:style w:type="character" w:styleId="normaltextrun" w:customStyle="1">
    <w:name w:val="normaltextrun"/>
    <w:basedOn w:val="DefaultParagraphFont"/>
    <w:rsid w:val="00FD18E9"/>
  </w:style>
  <w:style w:type="character" w:styleId="findhit" w:customStyle="1">
    <w:name w:val="findhit"/>
    <w:basedOn w:val="DefaultParagraphFont"/>
    <w:rsid w:val="00FD18E9"/>
  </w:style>
  <w:style w:type="character" w:styleId="advancedproofingissue" w:customStyle="1">
    <w:name w:val="advancedproofingissue"/>
    <w:basedOn w:val="DefaultParagraphFont"/>
    <w:rsid w:val="00FD18E9"/>
  </w:style>
  <w:style w:type="character" w:styleId="eop" w:customStyle="1">
    <w:name w:val="eop"/>
    <w:basedOn w:val="DefaultParagraphFont"/>
    <w:rsid w:val="00FD18E9"/>
  </w:style>
  <w:style w:type="paragraph" w:styleId="footnotedescription" w:customStyle="1">
    <w:name w:val="footnote description"/>
    <w:next w:val="Normal"/>
    <w:link w:val="footnotedescriptionChar"/>
    <w:hidden/>
    <w:rsid w:val="000C1E60"/>
    <w:pPr>
      <w:spacing w:after="0" w:line="248" w:lineRule="auto"/>
      <w:ind w:left="360"/>
    </w:pPr>
    <w:rPr>
      <w:rFonts w:ascii="Calibri" w:hAnsi="Calibri" w:eastAsia="Calibri" w:cs="Calibri"/>
      <w:color w:val="0000FF"/>
      <w:kern w:val="2"/>
      <w:sz w:val="18"/>
      <w:u w:val="single" w:color="0000FF"/>
      <w:lang w:eastAsia="en-GB"/>
      <w14:ligatures w14:val="standardContextual"/>
    </w:rPr>
  </w:style>
  <w:style w:type="character" w:styleId="footnotedescriptionChar" w:customStyle="1">
    <w:name w:val="footnote description Char"/>
    <w:link w:val="footnotedescription"/>
    <w:rsid w:val="000C1E60"/>
    <w:rPr>
      <w:rFonts w:ascii="Calibri" w:hAnsi="Calibri" w:eastAsia="Calibri" w:cs="Calibri"/>
      <w:color w:val="0000FF"/>
      <w:kern w:val="2"/>
      <w:sz w:val="18"/>
      <w:u w:val="single" w:color="0000FF"/>
      <w:lang w:eastAsia="en-GB"/>
      <w14:ligatures w14:val="standardContextual"/>
    </w:rPr>
  </w:style>
  <w:style w:type="character" w:styleId="footnotemark" w:customStyle="1">
    <w:name w:val="footnote mark"/>
    <w:hidden/>
    <w:rsid w:val="000C1E60"/>
    <w:rPr>
      <w:rFonts w:ascii="Calibri" w:hAnsi="Calibri" w:eastAsia="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17" /><Relationship Type="http://schemas.openxmlformats.org/officeDocument/2006/relationships/hyperlink" Target="https://www.thesurvivorstrust.org/find-support" TargetMode="External" Id="rId84" /><Relationship Type="http://schemas.openxmlformats.org/officeDocument/2006/relationships/hyperlink" Target="https://www.thinkuknow.co.uk/" TargetMode="External" Id="rId89" /><Relationship Type="http://schemas.openxmlformats.org/officeDocument/2006/relationships/hyperlink" Target="http://www.worcschildrenfirst.org.uk/" TargetMode="External" Id="rId112" /><Relationship Type="http://schemas.openxmlformats.org/officeDocument/2006/relationships/hyperlink" Target="mailto:help@nspcc.org.uk" TargetMode="External" Id="rId16" /><Relationship Type="http://schemas.openxmlformats.org/officeDocument/2006/relationships/hyperlink" Target="https://assets.publishing.service.gov.uk/government/uploads/system/uploads/attachment_data/file/942454/Working_together_to_safeguard_children_inter_agency_guidance.pdf" TargetMode="External" Id="rId11" /><Relationship Type="http://schemas.openxmlformats.org/officeDocument/2006/relationships/hyperlink" Target="https://www.saferinternet.org.uk/advice-centre/teachers-and-school-staff/appropriate-filtering-and-monitoring" TargetMode="External" Id="rId74" /><Relationship Type="http://schemas.openxmlformats.org/officeDocument/2006/relationships/hyperlink" Target="https://www.gov.uk/government/publications/relationships-education-relationships-and-sex-education-rse-and-health-education" TargetMode="External" Id="rId79" /><Relationship Type="http://schemas.openxmlformats.org/officeDocument/2006/relationships/styles" Target="styles.xml" Id="rId5" /><Relationship Type="http://schemas.openxmlformats.org/officeDocument/2006/relationships/hyperlink" Target="https://undressed.lgfl.net/" TargetMode="External" Id="rId90" /><Relationship Type="http://schemas.openxmlformats.org/officeDocument/2006/relationships/hyperlink" Target="https://www.gov.uk/government/publications/use-of-reasonable-force-in-schools" TargetMode="External" Id="rId113" /><Relationship Type="http://schemas.openxmlformats.org/officeDocument/2006/relationships/fontTable" Target="fontTable.xml" Id="rId118" /><Relationship Type="http://schemas.openxmlformats.org/officeDocument/2006/relationships/hyperlink" Target="https://www.ceop.police.uk/safety-centre/" TargetMode="External" Id="rId80" /><Relationship Type="http://schemas.openxmlformats.org/officeDocument/2006/relationships/hyperlink" Target="mailto:helpline@saferinternet.org.uk." TargetMode="External" Id="rId85"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2" /><Relationship Type="http://schemas.openxmlformats.org/officeDocument/2006/relationships/hyperlink" Target="https://safeguardingsupport.com/wp-content/uploads/2020/10/When-to-call-the-police-guidance-for-schools-and-colleges.pdf" TargetMode="External" Id="rId17" /><Relationship Type="http://schemas.openxmlformats.org/officeDocument/2006/relationships/hyperlink" Target="https://www.safeguardingworcestershire.org.uk/" TargetMode="External" Id="rId108" /><Relationship Type="http://schemas.openxmlformats.org/officeDocument/2006/relationships/hyperlink" Target="https://www.nen.gov.uk/" TargetMode="External" Id="rId75" /><Relationship Type="http://schemas.openxmlformats.org/officeDocument/2006/relationships/hyperlink" Target="https://www.gov.uk/government/publications/advice-to-schools-and-colleges-on-gangs-and-youth-violence" TargetMode="Externa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oc.co.uk/" TargetMode="External" Id="rId114" /><Relationship Type="http://schemas.openxmlformats.org/officeDocument/2006/relationships/theme" Target="theme/theme1.xml" Id="rId119" /><Relationship Type="http://schemas.openxmlformats.org/officeDocument/2006/relationships/hyperlink" Target="https://www.worcestershire.gov.uk/GetSafe" TargetMode="External" Id="rId52" /><Relationship Type="http://schemas.openxmlformats.org/officeDocument/2006/relationships/hyperlink" Target="https://www.gov.uk/government/publications/relationships-education-relationships-and-sex-education-rse-and-health-education" TargetMode="External" Id="rId78" /><Relationship Type="http://schemas.openxmlformats.org/officeDocument/2006/relationships/hyperlink" Target="https://www.nspcc.org.uk/support-us/ways-to-give/donate/?source=ppc-brand&amp;&amp;&amp;&amp;&amp;gclsrc=aw.ds&amp;gad=1&amp;gclid=EAIaIQobChMImoHs-6z8_wIV0eztCh2ywA2pEAAYASAAEgLNxvD_BwE&amp;gclsrc=aw.ds" TargetMode="External" Id="rId81" /><Relationship Type="http://schemas.openxmlformats.org/officeDocument/2006/relationships/hyperlink" Target="https://www.iwf.org.uk/" TargetMode="External" Id="rId8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pga/2021/16/introduction" TargetMode="External" Id="rId13" /><Relationship Type="http://schemas.openxmlformats.org/officeDocument/2006/relationships/hyperlink" Target="https://westmidlands.procedures.org.uk/" TargetMode="External" Id="rId109" /><Relationship Type="http://schemas.openxmlformats.org/officeDocument/2006/relationships/hyperlink" Target="https://www.gov.uk/government/publications/schools-buying-strategy" TargetMode="External" Id="rId76" /><Relationship Type="http://schemas.openxmlformats.org/officeDocument/2006/relationships/webSettings" Target="webSettings.xml" Id="rId7" /><Relationship Type="http://schemas.openxmlformats.org/officeDocument/2006/relationships/hyperlink" Target="https://www.gov.uk/government/publications/alternative-provision" TargetMode="External" Id="rId92" /><Relationship Type="http://schemas.openxmlformats.org/officeDocument/2006/relationships/customXml" Target="../customXml/item2.xml" Id="rId2" /><Relationship Type="http://schemas.openxmlformats.org/officeDocument/2006/relationships/hyperlink" Target="https://www.iwf.org.uk/our-technology/report-remove/" TargetMode="External" Id="rId87" /><Relationship Type="http://schemas.openxmlformats.org/officeDocument/2006/relationships/hyperlink" Target="https://www.safeguardingworcestershire.org.uk/home/wscb/professionals/levels-of-need-thresholds/" TargetMode="External" Id="rId110" /><Relationship Type="http://schemas.openxmlformats.org/officeDocument/2006/relationships/header" Target="header1.xml" Id="rId115" /><Relationship Type="http://schemas.openxmlformats.org/officeDocument/2006/relationships/hyperlink" Target="file:///C:/Users/dhannibal/AppData/Local/Microsoft/Windows/INetCache/Content.Outlook/ANEB2UNT/help@nspcc.org.uk" TargetMode="External" Id="rId82" /><Relationship Type="http://schemas.openxmlformats.org/officeDocument/2006/relationships/hyperlink" Target="https://westmidlands.procedures.org.uk/" TargetMode="External" Id="rId19" /><Relationship Type="http://schemas.openxmlformats.org/officeDocument/2006/relationships/hyperlink" Target="https://www.gov.uk/guidance/charity-commission-guidance" TargetMode="External" Id="rId14" /><Relationship Type="http://schemas.openxmlformats.org/officeDocument/2006/relationships/hyperlink" Target="https://www.gov.uk/guidance/buying-for-schools" TargetMode="External" Id="rId77" /><Relationship Type="http://schemas.openxmlformats.org/officeDocument/2006/relationships/footnotes" Target="footnotes.xml" Id="rId8" /><Relationship Type="http://schemas.openxmlformats.org/officeDocument/2006/relationships/hyperlink" Target="https://www.gov.uk/government/publications/education-for-children-with-health-needs-who-cannot-attend-school" TargetMode="External" Id="rId93" /><Relationship Type="http://schemas.openxmlformats.org/officeDocument/2006/relationships/customXml" Target="../customXml/item3.xml" Id="rId3" /><Relationship Type="http://schemas.openxmlformats.org/officeDocument/2006/relationships/footer" Target="footer1.xml" Id="rId116" /><Relationship Type="http://schemas.openxmlformats.org/officeDocument/2006/relationships/hyperlink" Target="https://www.safeguardingworcestershire.org.uk/home/wscb/professionals/levels-of-need-thresholds/" TargetMode="External" Id="rId20" /><Relationship Type="http://schemas.openxmlformats.org/officeDocument/2006/relationships/hyperlink" Target="https://rapecrisis.org.uk/" TargetMode="External" Id="rId8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88" /><Relationship Type="http://schemas.openxmlformats.org/officeDocument/2006/relationships/hyperlink" Target="https://westmidlands.procedures.org.uk/" TargetMode="External" Id="rId111" /><Relationship Type="http://schemas.openxmlformats.org/officeDocument/2006/relationships/hyperlink" Target="https://www.nspcc.org.uk/keeping-children-safe/reporting-abuse/dedicated-helplines/whistleblowing-advice-line/" TargetMode="External" Id="rId15" /><Relationship Type="http://schemas.openxmlformats.org/officeDocument/2006/relationships/image" Target="/media/image6.png" Id="R13a1282aa20a428b" /><Relationship Type="http://schemas.openxmlformats.org/officeDocument/2006/relationships/hyperlink" Target="https://www.gov.uk/government/publications/behaviour-in-schools--2" TargetMode="External" Id="R909c783a5c964465" /><Relationship Type="http://schemas.openxmlformats.org/officeDocument/2006/relationships/hyperlink" Target="https://apwg.org/" TargetMode="External" Id="R5d777211dc354dfb" /><Relationship Type="http://schemas.openxmlformats.org/officeDocument/2006/relationships/hyperlink" Target="http://www.nen.gov.uk/" TargetMode="External" Id="R17ac55248b524c09" /><Relationship Type="http://schemas.openxmlformats.org/officeDocument/2006/relationships/hyperlink" Target="https://www.gov.uk/guidance/meeting-digital-and-technology-standards-in-schools-and-colleges/cyber-security-standards-for-schools-and-colleges" TargetMode="External" Id="R1d1bafd9f9e347ea" /><Relationship Type="http://schemas.openxmlformats.org/officeDocument/2006/relationships/hyperlink" Target="https://www.ncsc.gov.uk/information/cyber-security-training-schools" TargetMode="External" Id="R5c843f2630ba47d4" /><Relationship Type="http://schemas.openxmlformats.org/officeDocument/2006/relationships/hyperlink" Target="https://www.ncsc.gov.uk/information/cyber-security-training-schools" TargetMode="External" Id="R60f2ac53f84e4987" /><Relationship Type="http://schemas.openxmlformats.org/officeDocument/2006/relationships/hyperlink" Target="https://www.gov.uk/government/publications/relationships-education-relationships-and-sex-education-rse-and-health-education" TargetMode="External" Id="R64b3ad50a5ca4f8b" /><Relationship Type="http://schemas.openxmlformats.org/officeDocument/2006/relationships/hyperlink" Target="https://www.gov.uk/government/publications/promoting-fundamental-british-values-through-smsc" TargetMode="External" Id="Rcbad04018d9e4ec6" /><Relationship Type="http://schemas.openxmlformats.org/officeDocument/2006/relationships/hyperlink" Target="https://www.gov.uk/government/publications/send-code-of-practice-0-to-25" TargetMode="External" Id="R6e2c8fb29adb4d5b" /><Relationship Type="http://schemas.openxmlformats.org/officeDocument/2006/relationships/hyperlink" Target="https://www.gov.uk/government/publications/supporting-pupils-at-school-with-medical-conditions--3" TargetMode="External" Id="Re7b22857bcac415f" /><Relationship Type="http://schemas.openxmlformats.org/officeDocument/2006/relationships/hyperlink" Target="https://councilfordisabledchildren.org.uk/about-us-0/networks/information-advice-and-support-services-network/find-your-local-ias-service" TargetMode="External" Id="R82cce796859942ba" /><Relationship Type="http://schemas.openxmlformats.org/officeDocument/2006/relationships/hyperlink" Target="https://www.mencap.org.uk/" TargetMode="External" Id="R5926fe89fc7b4a11" /><Relationship Type="http://schemas.openxmlformats.org/officeDocument/2006/relationships/hyperlink" Target="https://www.legislation.gov.uk/ukpga/1989/41/contents" TargetMode="External" Id="Rd3d9aee455bd4bb6" /><Relationship Type="http://schemas.openxmlformats.org/officeDocument/2006/relationships/hyperlink" Target="https://contextualsafeguarding.org.uk/" TargetMode="External" Id="R47a58d1911084c2b" /><Relationship Type="http://schemas.openxmlformats.org/officeDocument/2006/relationships/hyperlink" Target="https://westmidlands.procedures.org.uk/assets/clients/6/Worcestershire%20Downloads/2018%2010%2022%20%20%20WSCB%20Escalating%20Concerns%20(update)%20(FINAL).pdf" TargetMode="External" Id="R85e11e5c685a4b6b" /><Relationship Type="http://schemas.openxmlformats.org/officeDocument/2006/relationships/hyperlink" Target="https://www.gov.uk/government/publications/mental-health-and-behaviour-in-schools--2" TargetMode="External" Id="R913cd36d021e44a6" /><Relationship Type="http://schemas.openxmlformats.org/officeDocument/2006/relationships/hyperlink" Target="https://assets.publishing.service.gov.uk/government/uploads/system/uploads/attachment_data/file/623895/Preventing_and_tackling_bullying_advice.pdf" TargetMode="External" Id="Rfabb03c7b5af4c6f" /><Relationship Type="http://schemas.openxmlformats.org/officeDocument/2006/relationships/hyperlink" Target="https://www.gov.uk/government/publications/review-of-children-in-need/review-of-children-in-need" TargetMode="External" Id="R5287b0762ece4a5f" /><Relationship Type="http://schemas.openxmlformats.org/officeDocument/2006/relationships/hyperlink" Target="https://assets.publishing.service.gov.uk/government/uploads/system/uploads/attachment_data/file/809236/190614_CHILDREN_IN_NEED_PUBLICATION_FINAL.pdf" TargetMode="External" Id="Rdda03b0d56d54ba4" /><Relationship Type="http://schemas.openxmlformats.org/officeDocument/2006/relationships/hyperlink" Target="https://www.worcestershire.gov.uk/sites/default/files/2023-01/Children%20Missing%20Education%20Policy.pdf" TargetMode="External" Id="Re9bcd3b3aec846fe" /><Relationship Type="http://schemas.openxmlformats.org/officeDocument/2006/relationships/hyperlink" Target="https://www.gov.uk/government/publications/children-missing-education" TargetMode="External" Id="R387055a5ac3240ed" /><Relationship Type="http://schemas.openxmlformats.org/officeDocument/2006/relationships/hyperlink" Target="https://www.gov.uk/government/publications/children-missing-education" TargetMode="External" Id="R883b4380c1f94a4a" /><Relationship Type="http://schemas.openxmlformats.org/officeDocument/2006/relationships/hyperlink" Target="https://www.gov.uk/guidance/full-time-enrolment-of-14-to-16-year-olds-in-further-education-and-sixth-form-colleges" TargetMode="External" Id="R14ae0d6cbf814468" /><Relationship Type="http://schemas.openxmlformats.org/officeDocument/2006/relationships/hyperlink" Target="https://www.gov.uk/guidance/full-time-enrolment-of-14-to-16-year-olds-in-further-education-and-sixth-form-colleges" TargetMode="External" Id="R63befc19469b4db8" /><Relationship Type="http://schemas.openxmlformats.org/officeDocument/2006/relationships/hyperlink" Target="https://www.gov.uk/government/publications/missing-children-and-adults-strategy" TargetMode="External" Id="R477f0d77b5664b29" /><Relationship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 Id="R34c25ee8c71f40ad" /><Relationship Type="http://schemas.openxmlformats.org/officeDocument/2006/relationships/hyperlink" Target="https://safelives.org.uk/" TargetMode="External" Id="R5e69f9ab22d1469a" /><Relationship Type="http://schemas.openxmlformats.org/officeDocument/2006/relationships/hyperlink" Target="https://www.worcestershire.gov.uk/info/20379/domestic_abuse_and_sexual_violence/885/domestic_abuse" TargetMode="External" Id="R39e355722a8c4909" /><Relationship Type="http://schemas.openxmlformats.org/officeDocument/2006/relationships/hyperlink" Target="https://www.gov.uk/government/publications/homelessness-reduction-bill-policy-factsheets" TargetMode="External" Id="R6b4f559fcde04e0f" /><Relationship Type="http://schemas.openxmlformats.org/officeDocument/2006/relationships/hyperlink" Target="https://www.gov.uk/government/publications/provision-of-accommodation-for-16-and-17-year-olds-who-may-be-homeless-and-or-require-accommodation" TargetMode="External" Id="R077830a6906d4734" /><Relationship Type="http://schemas.openxmlformats.org/officeDocument/2006/relationships/hyperlink" Target="https://www.nicco.org.uk/" TargetMode="External" Id="R065087d2a4064473" /><Relationship Type="http://schemas.openxmlformats.org/officeDocument/2006/relationships/hyperlink" Target="http://www.clevernevergoes.org" TargetMode="External" Id="R6b42601191cc443a" /><Relationship Type="http://schemas.openxmlformats.org/officeDocument/2006/relationships/hyperlink" Target="https://www.gov.uk/government/publications/the-right-to-choose-government-guidance-on-forced-marriage" TargetMode="External" Id="R22c71b913b3a4f5b" /><Relationship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 Id="Rf5780e5003c74e41" /><Relationship Type="http://schemas.openxmlformats.org/officeDocument/2006/relationships/hyperlink" Target="https://www.gov.uk/government/publications/mandatory-reporting-of-female-genital-mutilation-procedural-information" TargetMode="External" Id="R12dbc38d6073418f" /><Relationship Type="http://schemas.openxmlformats.org/officeDocument/2006/relationships/hyperlink" Target="https://assets.publishing.service.gov.uk/government/uploads/system/uploads/attachment_data/file/496415/6_1639_HO_SP_FGM_mandatory_reporting_Fact_sheet_Web.pdf" TargetMode="External" Id="Red3f97d161504f9f" /><Relationship Type="http://schemas.openxmlformats.org/officeDocument/2006/relationships/hyperlink" Target="https://www.gov.uk/guidance/forced-marriage" TargetMode="External" Id="R2058b49984f548a7" /><Relationship Type="http://schemas.openxmlformats.org/officeDocument/2006/relationships/hyperlink" Target="https://assets.publishing.service.gov.uk/government/uploads/system/uploads/attachment_data/file/322307/HMG_MULTI_AGENCY_PRACTICE_GUIDELINES_v1_180614_FINAL.pdf" TargetMode="External" Id="R0599217d9cd54cb3" /><Relationship Type="http://schemas.openxmlformats.org/officeDocument/2006/relationships/hyperlink" Target="mailto:fmu@fco.gov.uk" TargetMode="External" Id="R32cec23eddac4a9e" /><Relationship Type="http://schemas.openxmlformats.org/officeDocument/2006/relationships/hyperlink" Target="https://www.gov.uk/government/publications/counter-extremism-strategy" TargetMode="External" Id="R91f897823f6c47f3" /><Relationship Type="http://schemas.openxmlformats.org/officeDocument/2006/relationships/hyperlink" Target="https://www.gov.uk/government/publications/prevent-duty-guidance/revised-prevent-duty-guidance-for-england-and-wales" TargetMode="External" Id="R1c0a8bf54eb445d2" /><Relationship Type="http://schemas.openxmlformats.org/officeDocument/2006/relationships/hyperlink" Target="http://www.legislation.gov.uk/ukpga/2000/11/contents" TargetMode="External" Id="Rc903c3c2202a416c" /><Relationship Type="http://schemas.openxmlformats.org/officeDocument/2006/relationships/hyperlink" Target="https://www.gov.uk/government/publications/prevent-duty-guidance" TargetMode="External" Id="R00e86c86dd6b4ccc" /><Relationship Type="http://schemas.openxmlformats.org/officeDocument/2006/relationships/hyperlink" Target="https://www.gov.uk/government/publications/prevent-duty-guidance/prevent-duty-guidance-for-further-education-institutions-in-england-and-wales" TargetMode="External" Id="R5e7d3192e9d649d1" /><Relationship Type="http://schemas.openxmlformats.org/officeDocument/2006/relationships/hyperlink" Target="https://www.gov.uk/government/publications/channel-guidance" TargetMode="External" Id="R8dd4007a39aa4c98" /><Relationship Type="http://schemas.openxmlformats.org/officeDocument/2006/relationships/hyperlink" Target="https://www.gov.uk/government/publications/protecting-children-from-radicalisation-the-prevent-duty" TargetMode="External" Id="Rccb74126a30948c0" /><Relationship Type="http://schemas.openxmlformats.org/officeDocument/2006/relationships/hyperlink" Target="https://www.elearning.prevent.homeoffice.gov.uk/prevent_referrals/01-welcome.html" TargetMode="External" Id="R9ece3d0fa5d84ba4" /><Relationship Type="http://schemas.openxmlformats.org/officeDocument/2006/relationships/hyperlink" Target="https://www.elearning.prevent.homeoffice.gov.uk/channel_awareness/01-welcome.html" TargetMode="External" Id="Rbf4e2dde855d4157" /><Relationship Type="http://schemas.openxmlformats.org/officeDocument/2006/relationships/hyperlink" Target="https://educateagainsthate.com/" TargetMode="External" Id="Ra9414919fb364c3f" /><Relationship Type="http://schemas.openxmlformats.org/officeDocument/2006/relationships/hyperlink" Target="https://preventforfeandtraining.org.uk/" TargetMode="External" Id="Rdf5a3865f90649a6" /><Relationship Type="http://schemas.openxmlformats.org/officeDocument/2006/relationships/hyperlink" Target="https://www.worcestershire.gov.uk/worcestershire-children-first-education-services" TargetMode="External" Id="Rd72e5e0d32674f8f" /><Relationship Type="http://schemas.openxmlformats.org/officeDocument/2006/relationships/hyperlink" Target="https://equalityhumanrights.com/en" TargetMode="External" Id="Rc1743d46fa884f6c" /><Relationship Type="http://schemas.openxmlformats.org/officeDocument/2006/relationships/hyperlink" Target="https://www.worcestershire.gov.uk/earlyhelpfamilysupport" TargetMode="External" Id="Rf3933948dc6a44b3" /><Relationship Type="http://schemas.openxmlformats.org/officeDocument/2006/relationships/hyperlink" Target="https://www.gov.uk/guidance/meeting-digital-and-technology-standards-in-schools-and-colleges/filtering-and-monitoring-standards-for-schools-and-colleges" TargetMode="External" Id="R92fa69b473884e94" /><Relationship Type="http://schemas.openxmlformats.org/officeDocument/2006/relationships/hyperlink" Target="https://www.gov.uk/government/publications/protecting-children-from-radicalisation-the-prevent-duty" TargetMode="External" Id="R12dfafb5caa344d8" /><Relationship Type="http://schemas.openxmlformats.org/officeDocument/2006/relationships/hyperlink" Target="https://www.saferinternet.org.uk/advice-" TargetMode="External" Id="Rb531fe416e1c4cb1" /><Relationship Type="http://schemas.openxmlformats.org/officeDocument/2006/relationships/hyperlink" Target="https://www.saferinternet.org.uk/advice-centre/teachers-and-school-staff/appropriate-filtering-and-monitoring" TargetMode="External" Id="R945a11f258954e5f" /><Relationship Type="http://schemas.openxmlformats.org/officeDocument/2006/relationships/hyperlink" Target="https://swgfl.org.uk/" TargetMode="External" Id="Ra624bdc5aa0c4751" /><Relationship Type="http://schemas.openxmlformats.org/officeDocument/2006/relationships/hyperlink" Target="https://testfiltering.com/" TargetMode="External" Id="R1e4e6e4662794f54" /><Relationship Type="http://schemas.openxmlformats.org/officeDocument/2006/relationships/hyperlink" Target="https://www.gov.uk/government/publications/designated-teacher-for-looked-after-children" TargetMode="External" Id="Rae8ea7bd85f14800" /><Relationship Type="http://schemas.openxmlformats.org/officeDocument/2006/relationships/hyperlink" Target="https://www.safeguardingchildren.co.uk/wp-content/uploads/2019/09/guidance-for-safe-working-practice-for-professionals-working-in-education-settings-2019.pdf" TargetMode="External" Id="R86432839669043d0" /><Relationship Type="http://schemas.openxmlformats.org/officeDocument/2006/relationships/hyperlink" Target="https://www.gov.uk/data-protection" TargetMode="External" Id="Rcfe6be5167384d65" /><Relationship Type="http://schemas.openxmlformats.org/officeDocument/2006/relationships/hyperlink" Target="https://www.gov.uk/guidance/data-protection-in-schools" TargetMode="External" Id="R254d378204164486" /><Relationship Type="http://schemas.openxmlformats.org/officeDocument/2006/relationships/hyperlink" Target="https://www.crime-statistics.co.uk" TargetMode="External" Id="Rf86263854e5248f7" /><Relationship Type="http://schemas.openxmlformats.org/officeDocument/2006/relationships/hyperlink" Target="https://www.gov.uk/government/publications/working-together-to-safeguard-children--2" TargetMode="External" Id="R1908d208dbe54215" /><Relationship Type="http://schemas.openxmlformats.org/officeDocument/2006/relationships/hyperlink" Target="https://www.gov.uk/government/publications/working-together-to-safeguard-children--2" TargetMode="External" Id="R892e5be5a28c418d" /><Relationship Type="http://schemas.openxmlformats.org/officeDocument/2006/relationships/hyperlink" Target="http://www.worcschildrenfirst.org.uk/" TargetMode="External" Id="R1f066a8f73944c6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5" ma:contentTypeDescription="Create a new document." ma:contentTypeScope="" ma:versionID="d9595271efb3c8650d4967924c1f027c">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1357131bdf8eb43d66494ede2727"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d32d58-2605-4773-8a2f-49f4bec6ce8c}"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SharedWithUsers xmlns="6066b147-4980-422b-b022-204d86c8f5fb">
      <UserInfo>
        <DisplayName>Mrs E. Warnett (St Wulstan's)</DisplayName>
        <AccountId>56</AccountId>
        <AccountType/>
      </UserInfo>
      <UserInfo>
        <DisplayName>Mrs E Brocklesby (St Ambrose)</DisplayName>
        <AccountId>19</AccountId>
        <AccountType/>
      </UserInfo>
      <UserInfo>
        <DisplayName>Mrs K Fish (St Ambrose)</DisplayName>
        <AccountId>15</AccountId>
        <AccountType/>
      </UserInfo>
    </SharedWithUsers>
  </documentManagement>
</p:properties>
</file>

<file path=customXml/itemProps1.xml><?xml version="1.0" encoding="utf-8"?>
<ds:datastoreItem xmlns:ds="http://schemas.openxmlformats.org/officeDocument/2006/customXml" ds:itemID="{BA424CAE-EEAA-4B2D-8798-F93FA185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7976eb1c-1390-4e9e-89cb-d3ad699d03d4"/>
    <ds:schemaRef ds:uri="6066b147-4980-422b-b022-204d86c8f5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dc:creator>
  <keywords/>
  <dc:description/>
  <lastModifiedBy>Mrs K Fish (St Ambrose)</lastModifiedBy>
  <revision>19</revision>
  <lastPrinted>2023-06-19T09:58:00.0000000Z</lastPrinted>
  <dcterms:created xsi:type="dcterms:W3CDTF">2023-07-28T12:40:00.0000000Z</dcterms:created>
  <dcterms:modified xsi:type="dcterms:W3CDTF">2023-09-07T16:05:05.0039878Z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